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80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3389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389E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3389E" w:rsidRPr="00E3389E">
              <w:rPr>
                <w:szCs w:val="28"/>
              </w:rPr>
              <w:t>1886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3389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3389E" w:rsidP="0094344A">
            <w:pPr>
              <w:ind w:left="-108"/>
              <w:jc w:val="both"/>
            </w:pPr>
            <w:r w:rsidRPr="00DD723C">
              <w:rPr>
                <w:snapToGrid w:val="0"/>
                <w:color w:val="000000"/>
                <w:szCs w:val="28"/>
              </w:rPr>
              <w:t>О проекте закона Приморского края "О преобразовании некоторых</w:t>
            </w:r>
            <w:r>
              <w:rPr>
                <w:snapToGrid w:val="0"/>
                <w:color w:val="000000"/>
                <w:szCs w:val="28"/>
              </w:rPr>
              <w:t xml:space="preserve"> городских и</w:t>
            </w:r>
            <w:r w:rsidRPr="00DD723C">
              <w:rPr>
                <w:snapToGrid w:val="0"/>
                <w:color w:val="000000"/>
                <w:szCs w:val="28"/>
              </w:rPr>
              <w:t xml:space="preserve"> сельских поселений</w:t>
            </w:r>
            <w:r>
              <w:rPr>
                <w:snapToGrid w:val="0"/>
                <w:color w:val="000000"/>
                <w:szCs w:val="28"/>
              </w:rPr>
              <w:t xml:space="preserve"> Кавалеровского </w:t>
            </w:r>
            <w:r w:rsidRPr="00DD723C">
              <w:rPr>
                <w:snapToGrid w:val="0"/>
                <w:color w:val="000000"/>
                <w:szCs w:val="28"/>
              </w:rPr>
              <w:t xml:space="preserve">муниципального района Приморского края и о внесении изменений в Закон Приморского края "О </w:t>
            </w:r>
            <w:proofErr w:type="spellStart"/>
            <w:r>
              <w:rPr>
                <w:snapToGrid w:val="0"/>
                <w:color w:val="000000"/>
                <w:szCs w:val="28"/>
              </w:rPr>
              <w:t>Кавале</w:t>
            </w:r>
            <w:r>
              <w:rPr>
                <w:snapToGrid w:val="0"/>
                <w:color w:val="000000"/>
                <w:szCs w:val="28"/>
              </w:rPr>
              <w:t>-</w:t>
            </w:r>
            <w:r>
              <w:rPr>
                <w:snapToGrid w:val="0"/>
                <w:color w:val="000000"/>
                <w:szCs w:val="28"/>
              </w:rPr>
              <w:t>ровском</w:t>
            </w:r>
            <w:proofErr w:type="spellEnd"/>
            <w:r>
              <w:rPr>
                <w:snapToGrid w:val="0"/>
                <w:color w:val="000000"/>
                <w:szCs w:val="28"/>
              </w:rPr>
              <w:t xml:space="preserve"> </w:t>
            </w:r>
            <w:r w:rsidRPr="00DD723C">
              <w:rPr>
                <w:snapToGrid w:val="0"/>
                <w:color w:val="000000"/>
                <w:szCs w:val="28"/>
              </w:rPr>
              <w:t>муниципальном районе"</w:t>
            </w:r>
          </w:p>
          <w:p w:rsidR="000B3FB2" w:rsidRPr="00E3389E" w:rsidRDefault="000B3FB2" w:rsidP="0094344A">
            <w:pPr>
              <w:ind w:left="-108"/>
              <w:jc w:val="both"/>
            </w:pPr>
          </w:p>
        </w:tc>
      </w:tr>
    </w:tbl>
    <w:p w:rsidR="00E3389E" w:rsidRPr="00F2794F" w:rsidRDefault="00E3389E" w:rsidP="00E3389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E3389E" w:rsidRPr="00F2794F" w:rsidRDefault="00E3389E" w:rsidP="00E3389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389E" w:rsidRPr="00F2794F" w:rsidRDefault="00E3389E" w:rsidP="00E338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3389E" w:rsidRPr="00F2794F" w:rsidRDefault="00E3389E" w:rsidP="00E3389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389E" w:rsidRDefault="00E3389E" w:rsidP="00E338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Отклонить проект закона Приморского края</w:t>
      </w:r>
      <w:r w:rsidRPr="00D85B32">
        <w:rPr>
          <w:snapToGrid w:val="0"/>
          <w:color w:val="000000"/>
          <w:szCs w:val="28"/>
        </w:rPr>
        <w:t xml:space="preserve"> </w:t>
      </w:r>
      <w:r w:rsidRPr="00DD723C">
        <w:rPr>
          <w:snapToGrid w:val="0"/>
          <w:color w:val="000000"/>
          <w:szCs w:val="28"/>
        </w:rPr>
        <w:t>"О преобразовании некоторых</w:t>
      </w:r>
      <w:r>
        <w:rPr>
          <w:snapToGrid w:val="0"/>
          <w:color w:val="000000"/>
          <w:szCs w:val="28"/>
        </w:rPr>
        <w:t xml:space="preserve"> городских и</w:t>
      </w:r>
      <w:r w:rsidRPr="00DD723C">
        <w:rPr>
          <w:snapToGrid w:val="0"/>
          <w:color w:val="000000"/>
          <w:szCs w:val="28"/>
        </w:rPr>
        <w:t xml:space="preserve"> сельских поселений</w:t>
      </w:r>
      <w:r>
        <w:rPr>
          <w:snapToGrid w:val="0"/>
          <w:color w:val="000000"/>
          <w:szCs w:val="28"/>
        </w:rPr>
        <w:t xml:space="preserve"> Кавалеровского </w:t>
      </w:r>
      <w:r w:rsidRPr="00DD723C">
        <w:rPr>
          <w:snapToGrid w:val="0"/>
          <w:color w:val="000000"/>
          <w:szCs w:val="28"/>
        </w:rPr>
        <w:t xml:space="preserve">муниципального района Приморского края и о внесении изменений в Закон Приморского края "О </w:t>
      </w:r>
      <w:r>
        <w:rPr>
          <w:snapToGrid w:val="0"/>
          <w:color w:val="000000"/>
          <w:szCs w:val="28"/>
        </w:rPr>
        <w:t xml:space="preserve">Кавалеровском </w:t>
      </w:r>
      <w:r w:rsidRPr="00DD723C">
        <w:rPr>
          <w:snapToGrid w:val="0"/>
          <w:color w:val="000000"/>
          <w:szCs w:val="28"/>
        </w:rPr>
        <w:t>муниципальном районе"</w:t>
      </w:r>
      <w:r>
        <w:rPr>
          <w:szCs w:val="28"/>
        </w:rPr>
        <w:t>, внесенный Думой Кавалеровского муниципального района.</w:t>
      </w:r>
    </w:p>
    <w:p w:rsidR="00E3389E" w:rsidRDefault="00E3389E" w:rsidP="00E3389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389E" w:rsidRDefault="00E3389E" w:rsidP="00E338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4768F">
        <w:t>2.</w:t>
      </w:r>
      <w:r>
        <w:t xml:space="preserve">Направить настоящее постановление </w:t>
      </w:r>
      <w:r>
        <w:rPr>
          <w:szCs w:val="28"/>
        </w:rPr>
        <w:t>в Думу Кавалеровского муниципального района.</w:t>
      </w:r>
    </w:p>
    <w:p w:rsidR="00E3389E" w:rsidRDefault="00E3389E" w:rsidP="00E3389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389E" w:rsidRDefault="00E3389E" w:rsidP="00E3389E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E3389E" w:rsidRDefault="00E3389E" w:rsidP="00E3389E">
      <w:pPr>
        <w:pStyle w:val="ConsNormal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389E" w:rsidRDefault="00E3389E" w:rsidP="00E338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389E" w:rsidRPr="00F2794F" w:rsidRDefault="00E3389E" w:rsidP="00E338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389E" w:rsidRPr="00F2794F" w:rsidRDefault="00E3389E" w:rsidP="00E338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E3389E" w:rsidRPr="00D964B6" w:rsidRDefault="00E3389E" w:rsidP="00E338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 xml:space="preserve">Горчаков 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DED" w:rsidRDefault="00EE4DED">
      <w:r>
        <w:separator/>
      </w:r>
    </w:p>
  </w:endnote>
  <w:endnote w:type="continuationSeparator" w:id="0">
    <w:p w:rsidR="00EE4DED" w:rsidRDefault="00EE4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DED" w:rsidRDefault="00EE4DED">
      <w:r>
        <w:separator/>
      </w:r>
    </w:p>
  </w:footnote>
  <w:footnote w:type="continuationSeparator" w:id="0">
    <w:p w:rsidR="00EE4DED" w:rsidRDefault="00EE4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89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389E"/>
    <w:rsid w:val="00E93A7F"/>
    <w:rsid w:val="00EE4DE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3389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2015-04-22T07:13:00Z</cp:lastPrinted>
  <dcterms:created xsi:type="dcterms:W3CDTF">2015-04-22T07:12:00Z</dcterms:created>
  <dcterms:modified xsi:type="dcterms:W3CDTF">2015-04-22T07:13:00Z</dcterms:modified>
</cp:coreProperties>
</file>