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B64DC1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D6C77" w:rsidRDefault="00C25FE4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C25FE4" w:rsidRDefault="00C25FE4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по экономической политике и </w:t>
                                  </w:r>
                                </w:p>
                                <w:p w:rsidR="00C25FE4" w:rsidRDefault="00C25FE4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собственности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3D6C77" w:rsidRDefault="00C25FE4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C25FE4" w:rsidRDefault="00C25FE4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по экономической политике и </w:t>
                            </w:r>
                          </w:p>
                          <w:p w:rsidR="00C25FE4" w:rsidRDefault="00C25FE4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собственности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13B0C" w:rsidRDefault="009761B0" w:rsidP="009761B0">
      <w:pPr>
        <w:jc w:val="center"/>
        <w:rPr>
          <w:b/>
          <w:szCs w:val="28"/>
        </w:rPr>
      </w:pPr>
      <w:r w:rsidRPr="007D74BC">
        <w:rPr>
          <w:b/>
          <w:szCs w:val="28"/>
        </w:rPr>
        <w:t xml:space="preserve">О СОСТАВЕ, ПОРЯДКЕ ПОДГОТОВКИ ПРОЕКТА </w:t>
      </w:r>
    </w:p>
    <w:p w:rsidR="00413B0C" w:rsidRDefault="009761B0" w:rsidP="009761B0">
      <w:pPr>
        <w:jc w:val="center"/>
        <w:rPr>
          <w:b/>
          <w:szCs w:val="28"/>
        </w:rPr>
      </w:pPr>
      <w:r w:rsidRPr="007D74BC">
        <w:rPr>
          <w:b/>
          <w:szCs w:val="28"/>
        </w:rPr>
        <w:t>СХЕМЫ</w:t>
      </w:r>
      <w:r w:rsidR="00413B0C">
        <w:rPr>
          <w:b/>
          <w:szCs w:val="28"/>
        </w:rPr>
        <w:t xml:space="preserve"> </w:t>
      </w:r>
      <w:r w:rsidRPr="007D74BC">
        <w:rPr>
          <w:b/>
          <w:szCs w:val="28"/>
        </w:rPr>
        <w:t xml:space="preserve">ТЕРРИТОРИАЛЬНОГО ПЛАНИРОВАНИЯ </w:t>
      </w:r>
    </w:p>
    <w:p w:rsidR="00413B0C" w:rsidRDefault="009761B0" w:rsidP="009761B0">
      <w:pPr>
        <w:jc w:val="center"/>
        <w:rPr>
          <w:b/>
          <w:szCs w:val="28"/>
        </w:rPr>
      </w:pPr>
      <w:r>
        <w:rPr>
          <w:b/>
          <w:szCs w:val="28"/>
        </w:rPr>
        <w:t xml:space="preserve">ПРИМОРСКОГО КРАЯ И </w:t>
      </w:r>
      <w:proofErr w:type="gramStart"/>
      <w:r>
        <w:rPr>
          <w:b/>
          <w:szCs w:val="28"/>
        </w:rPr>
        <w:t>ПОРЯДКЕ</w:t>
      </w:r>
      <w:proofErr w:type="gramEnd"/>
      <w:r>
        <w:rPr>
          <w:b/>
          <w:szCs w:val="28"/>
        </w:rPr>
        <w:t xml:space="preserve"> </w:t>
      </w:r>
      <w:r w:rsidRPr="007D74BC">
        <w:rPr>
          <w:b/>
          <w:szCs w:val="28"/>
        </w:rPr>
        <w:t xml:space="preserve">ВНЕСЕНИЯ </w:t>
      </w:r>
    </w:p>
    <w:p w:rsidR="00413B0C" w:rsidRDefault="009761B0" w:rsidP="009761B0">
      <w:pPr>
        <w:jc w:val="center"/>
        <w:rPr>
          <w:b/>
          <w:szCs w:val="28"/>
        </w:rPr>
      </w:pPr>
      <w:r w:rsidRPr="007D74BC">
        <w:rPr>
          <w:b/>
          <w:szCs w:val="28"/>
        </w:rPr>
        <w:t>ИЗМЕНЕНИЙ В СХЕМУ</w:t>
      </w:r>
      <w:r>
        <w:rPr>
          <w:b/>
          <w:szCs w:val="28"/>
        </w:rPr>
        <w:t xml:space="preserve"> </w:t>
      </w:r>
      <w:proofErr w:type="gramStart"/>
      <w:r>
        <w:rPr>
          <w:b/>
          <w:szCs w:val="28"/>
        </w:rPr>
        <w:t>ТЕРРИТОРИАЛЬНОГО</w:t>
      </w:r>
      <w:proofErr w:type="gramEnd"/>
    </w:p>
    <w:p w:rsidR="009761B0" w:rsidRPr="007D74BC" w:rsidRDefault="009761B0" w:rsidP="009761B0">
      <w:pPr>
        <w:jc w:val="center"/>
        <w:rPr>
          <w:b/>
          <w:szCs w:val="28"/>
        </w:rPr>
      </w:pPr>
      <w:r>
        <w:rPr>
          <w:b/>
          <w:szCs w:val="28"/>
        </w:rPr>
        <w:t>ПЛАНИРОВАНИЯ ПРИМОРСКОГО КРАЯ</w:t>
      </w:r>
    </w:p>
    <w:p w:rsidR="009761B0" w:rsidRPr="00B04DEC" w:rsidRDefault="009761B0" w:rsidP="009761B0">
      <w:pPr>
        <w:autoSpaceDE w:val="0"/>
        <w:autoSpaceDN w:val="0"/>
        <w:adjustRightInd w:val="0"/>
        <w:outlineLvl w:val="0"/>
        <w:rPr>
          <w:b/>
          <w:bCs/>
          <w:szCs w:val="28"/>
        </w:rPr>
      </w:pPr>
    </w:p>
    <w:p w:rsidR="009761B0" w:rsidRDefault="009761B0" w:rsidP="00596EF8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gramStart"/>
      <w:r w:rsidRPr="00B04DEC">
        <w:rPr>
          <w:bCs/>
          <w:szCs w:val="28"/>
        </w:rPr>
        <w:t>Принят</w:t>
      </w:r>
      <w:proofErr w:type="gramEnd"/>
      <w:r w:rsidRPr="00B04DEC">
        <w:rPr>
          <w:bCs/>
          <w:szCs w:val="28"/>
        </w:rPr>
        <w:t xml:space="preserve"> Законодательным Собранием Приморского края</w:t>
      </w:r>
      <w:r w:rsidR="00596EF8">
        <w:rPr>
          <w:bCs/>
          <w:szCs w:val="28"/>
        </w:rPr>
        <w:t xml:space="preserve"> 28 января </w:t>
      </w:r>
      <w:r w:rsidR="00596EF8">
        <w:rPr>
          <w:bCs/>
          <w:szCs w:val="28"/>
        </w:rPr>
        <w:br/>
        <w:t>2015 года в первом чтении</w:t>
      </w:r>
    </w:p>
    <w:p w:rsidR="00C25FE4" w:rsidRPr="00B04DEC" w:rsidRDefault="00C25FE4" w:rsidP="00596EF8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gramStart"/>
      <w:r w:rsidRPr="00C25FE4">
        <w:rPr>
          <w:bCs/>
          <w:szCs w:val="28"/>
        </w:rPr>
        <w:t>Принят</w:t>
      </w:r>
      <w:proofErr w:type="gramEnd"/>
      <w:r w:rsidRPr="00C25FE4">
        <w:rPr>
          <w:bCs/>
          <w:szCs w:val="28"/>
        </w:rPr>
        <w:t xml:space="preserve"> Законодательным Собранием Приморского края</w:t>
      </w:r>
    </w:p>
    <w:p w:rsidR="009761B0" w:rsidRPr="00B04DEC" w:rsidRDefault="009761B0" w:rsidP="009761B0">
      <w:pPr>
        <w:autoSpaceDE w:val="0"/>
        <w:autoSpaceDN w:val="0"/>
        <w:adjustRightInd w:val="0"/>
        <w:jc w:val="center"/>
        <w:outlineLvl w:val="0"/>
        <w:rPr>
          <w:bCs/>
          <w:szCs w:val="28"/>
        </w:rPr>
      </w:pP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D30EAD">
        <w:rPr>
          <w:bCs/>
          <w:szCs w:val="28"/>
        </w:rPr>
        <w:t>Настоящий Закон в</w:t>
      </w:r>
      <w:r>
        <w:rPr>
          <w:bCs/>
          <w:szCs w:val="28"/>
        </w:rPr>
        <w:t xml:space="preserve"> </w:t>
      </w:r>
      <w:proofErr w:type="gramStart"/>
      <w:r>
        <w:rPr>
          <w:bCs/>
          <w:szCs w:val="28"/>
        </w:rPr>
        <w:t>соответствии</w:t>
      </w:r>
      <w:proofErr w:type="gramEnd"/>
      <w:r>
        <w:rPr>
          <w:bCs/>
          <w:szCs w:val="28"/>
        </w:rPr>
        <w:t xml:space="preserve"> с частью 10 статьи 15</w:t>
      </w:r>
      <w:r w:rsidRPr="00D30EAD">
        <w:rPr>
          <w:bCs/>
          <w:szCs w:val="28"/>
        </w:rPr>
        <w:t xml:space="preserve"> Градостроительного кодекса Рос</w:t>
      </w:r>
      <w:r>
        <w:rPr>
          <w:bCs/>
          <w:szCs w:val="28"/>
        </w:rPr>
        <w:t>сийской Федерации устанавливает</w:t>
      </w:r>
      <w:r w:rsidRPr="007D74BC">
        <w:rPr>
          <w:bCs/>
          <w:szCs w:val="28"/>
        </w:rPr>
        <w:t xml:space="preserve"> состав, порядок подготовки проекта схемы территориального</w:t>
      </w:r>
      <w:r>
        <w:rPr>
          <w:bCs/>
          <w:szCs w:val="28"/>
        </w:rPr>
        <w:t xml:space="preserve"> планирования Приморского края</w:t>
      </w:r>
      <w:r w:rsidRPr="007D74BC">
        <w:rPr>
          <w:bCs/>
          <w:szCs w:val="28"/>
        </w:rPr>
        <w:t>, порядок внесения изменений в схему территориального</w:t>
      </w:r>
      <w:r>
        <w:rPr>
          <w:bCs/>
          <w:szCs w:val="28"/>
        </w:rPr>
        <w:t xml:space="preserve"> планирования Приморского края</w:t>
      </w:r>
      <w:r w:rsidR="003D6C77">
        <w:rPr>
          <w:bCs/>
          <w:szCs w:val="28"/>
        </w:rPr>
        <w:t>.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СТАТЬЯ 1.</w:t>
      </w:r>
      <w:r w:rsidR="00ED07E7">
        <w:rPr>
          <w:bCs/>
          <w:szCs w:val="28"/>
        </w:rPr>
        <w:t xml:space="preserve"> </w:t>
      </w:r>
      <w:r>
        <w:rPr>
          <w:bCs/>
          <w:szCs w:val="28"/>
        </w:rPr>
        <w:t>ОБЩИЕ ПОЛОЖЕНИЯ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1.</w:t>
      </w:r>
      <w:r w:rsidRPr="00E35875">
        <w:rPr>
          <w:bCs/>
          <w:szCs w:val="28"/>
        </w:rPr>
        <w:t xml:space="preserve">Документом территориального планирования </w:t>
      </w:r>
      <w:r>
        <w:rPr>
          <w:bCs/>
          <w:szCs w:val="28"/>
        </w:rPr>
        <w:t xml:space="preserve">Приморского края </w:t>
      </w:r>
      <w:r w:rsidRPr="00E35875">
        <w:rPr>
          <w:bCs/>
          <w:szCs w:val="28"/>
        </w:rPr>
        <w:t xml:space="preserve">является схема территориального планирования </w:t>
      </w:r>
      <w:r>
        <w:rPr>
          <w:bCs/>
          <w:szCs w:val="28"/>
        </w:rPr>
        <w:t>Приморского края</w:t>
      </w:r>
      <w:r w:rsidRPr="00E35875">
        <w:rPr>
          <w:bCs/>
          <w:szCs w:val="28"/>
        </w:rPr>
        <w:t>.</w:t>
      </w:r>
      <w:r>
        <w:rPr>
          <w:bCs/>
          <w:szCs w:val="28"/>
        </w:rPr>
        <w:t xml:space="preserve"> 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proofErr w:type="gramStart"/>
      <w:r>
        <w:rPr>
          <w:bCs/>
          <w:szCs w:val="28"/>
        </w:rPr>
        <w:t xml:space="preserve">2.Подготовка схемы территориального планирования Приморского края </w:t>
      </w:r>
      <w:r w:rsidR="00C174FF">
        <w:rPr>
          <w:bCs/>
          <w:szCs w:val="28"/>
        </w:rPr>
        <w:t xml:space="preserve">осуществляется </w:t>
      </w:r>
      <w:r>
        <w:rPr>
          <w:bCs/>
          <w:szCs w:val="28"/>
        </w:rPr>
        <w:t>в составе одного или нескольких документов территориального планирования Приморского края, а также применительно ко всей территории Приморского края или к ее частям.</w:t>
      </w:r>
      <w:proofErr w:type="gramEnd"/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3.Схема территориального планирования Приморского края, в том числе внесение изменений в такую схему, утверждается Администрацией Приморского края.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4.Схема</w:t>
      </w:r>
      <w:r w:rsidRPr="005C094D">
        <w:rPr>
          <w:bCs/>
          <w:szCs w:val="28"/>
        </w:rPr>
        <w:t xml:space="preserve"> территориального планирования</w:t>
      </w:r>
      <w:r>
        <w:rPr>
          <w:bCs/>
          <w:szCs w:val="28"/>
        </w:rPr>
        <w:t xml:space="preserve"> Приморского края, предусматривающая</w:t>
      </w:r>
      <w:r w:rsidRPr="005C094D">
        <w:rPr>
          <w:bCs/>
          <w:szCs w:val="28"/>
        </w:rPr>
        <w:t xml:space="preserve"> размещение линейных объектов </w:t>
      </w:r>
      <w:r w:rsidRPr="00685DDE">
        <w:rPr>
          <w:bCs/>
          <w:szCs w:val="28"/>
        </w:rPr>
        <w:t xml:space="preserve">краевого значения, утверждается на срок не менее чем </w:t>
      </w:r>
      <w:r w:rsidR="003D6C77">
        <w:rPr>
          <w:bCs/>
          <w:szCs w:val="28"/>
        </w:rPr>
        <w:t xml:space="preserve">20 </w:t>
      </w:r>
      <w:r w:rsidRPr="00685DDE">
        <w:rPr>
          <w:bCs/>
          <w:szCs w:val="28"/>
        </w:rPr>
        <w:t xml:space="preserve">лет. В иных случаях схема территориального планирования Приморского края утверждается на срок не менее чем </w:t>
      </w:r>
      <w:r w:rsidR="003D6C77">
        <w:rPr>
          <w:bCs/>
          <w:szCs w:val="28"/>
        </w:rPr>
        <w:t xml:space="preserve">10 </w:t>
      </w:r>
      <w:r w:rsidRPr="00685DDE">
        <w:rPr>
          <w:bCs/>
          <w:szCs w:val="28"/>
        </w:rPr>
        <w:t>лет.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5.</w:t>
      </w:r>
      <w:r w:rsidRPr="00E35875">
        <w:rPr>
          <w:bCs/>
          <w:szCs w:val="28"/>
        </w:rPr>
        <w:t xml:space="preserve">Схема </w:t>
      </w:r>
      <w:r>
        <w:rPr>
          <w:bCs/>
          <w:szCs w:val="28"/>
        </w:rPr>
        <w:t xml:space="preserve">территориального планирования Приморского края </w:t>
      </w:r>
      <w:r w:rsidRPr="00E35875">
        <w:rPr>
          <w:bCs/>
          <w:szCs w:val="28"/>
        </w:rPr>
        <w:t>является обязательным документом для органов государственной власти</w:t>
      </w:r>
      <w:r>
        <w:rPr>
          <w:bCs/>
          <w:szCs w:val="28"/>
        </w:rPr>
        <w:t xml:space="preserve"> Приморского края</w:t>
      </w:r>
      <w:r w:rsidRPr="00E35875">
        <w:rPr>
          <w:bCs/>
          <w:szCs w:val="28"/>
        </w:rPr>
        <w:t>, органов местного самоуправления при принятии ими решений и реализации таких решений.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C15EEE" w:rsidRDefault="00C15EEE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C15EEE" w:rsidRDefault="00C15EEE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C15EEE" w:rsidRDefault="00C15EEE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C15EEE" w:rsidRDefault="00C15EEE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A67DAF" w:rsidRDefault="009761B0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lastRenderedPageBreak/>
        <w:t xml:space="preserve">СТАТЬЯ </w:t>
      </w:r>
      <w:r w:rsidRPr="00B30B2B">
        <w:rPr>
          <w:bCs/>
          <w:szCs w:val="28"/>
        </w:rPr>
        <w:t>2</w:t>
      </w:r>
      <w:r w:rsidRPr="00B04DEC">
        <w:rPr>
          <w:bCs/>
          <w:szCs w:val="28"/>
        </w:rPr>
        <w:t>.</w:t>
      </w:r>
      <w:r w:rsidR="00A67DAF">
        <w:rPr>
          <w:bCs/>
          <w:szCs w:val="28"/>
        </w:rPr>
        <w:t xml:space="preserve"> </w:t>
      </w:r>
      <w:r>
        <w:rPr>
          <w:bCs/>
          <w:szCs w:val="28"/>
        </w:rPr>
        <w:t>СОСТАВ ПРОЕКТА СХЕМЫ ТЕРРИТОРИАЛЬНОГО</w:t>
      </w:r>
    </w:p>
    <w:p w:rsidR="009761B0" w:rsidRPr="00BE0DD4" w:rsidRDefault="00A67DAF" w:rsidP="009761B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                  </w:t>
      </w:r>
      <w:r w:rsidR="009761B0">
        <w:rPr>
          <w:bCs/>
          <w:szCs w:val="28"/>
        </w:rPr>
        <w:t xml:space="preserve"> ПЛАНИРОВАНИЯ ПРИМОРСКОГО КРАЯ</w:t>
      </w:r>
    </w:p>
    <w:p w:rsidR="009761B0" w:rsidRDefault="009761B0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</w:p>
    <w:p w:rsidR="009761B0" w:rsidRPr="00A468FA" w:rsidRDefault="009761B0" w:rsidP="00CE2913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544033">
        <w:rPr>
          <w:bCs/>
          <w:szCs w:val="28"/>
        </w:rPr>
        <w:t xml:space="preserve">1.Проект схемы территориального планирования Приморского края (далее - проект схемы) состоит из положения </w:t>
      </w:r>
      <w:r w:rsidR="009642A5">
        <w:rPr>
          <w:bCs/>
          <w:szCs w:val="28"/>
        </w:rPr>
        <w:t xml:space="preserve">о территориальном </w:t>
      </w:r>
      <w:r w:rsidR="009642A5" w:rsidRPr="00A468FA">
        <w:rPr>
          <w:bCs/>
          <w:szCs w:val="28"/>
        </w:rPr>
        <w:t>планировании</w:t>
      </w:r>
      <w:r w:rsidR="00A468FA" w:rsidRPr="00A468FA">
        <w:rPr>
          <w:bCs/>
          <w:szCs w:val="28"/>
        </w:rPr>
        <w:t xml:space="preserve"> и</w:t>
      </w:r>
      <w:r w:rsidRPr="00A468FA">
        <w:rPr>
          <w:bCs/>
          <w:szCs w:val="28"/>
        </w:rPr>
        <w:t xml:space="preserve"> </w:t>
      </w:r>
      <w:r w:rsidRPr="00544033">
        <w:rPr>
          <w:bCs/>
          <w:szCs w:val="28"/>
        </w:rPr>
        <w:t>карт планируемого размещ</w:t>
      </w:r>
      <w:r w:rsidR="00017193">
        <w:rPr>
          <w:bCs/>
          <w:szCs w:val="28"/>
        </w:rPr>
        <w:t>е</w:t>
      </w:r>
      <w:r w:rsidR="00A468FA">
        <w:rPr>
          <w:bCs/>
          <w:szCs w:val="28"/>
        </w:rPr>
        <w:t>ния объектов краевого значения, а также</w:t>
      </w:r>
      <w:r w:rsidR="009642A5" w:rsidRPr="00A468FA">
        <w:rPr>
          <w:bCs/>
          <w:color w:val="FF0000"/>
          <w:szCs w:val="28"/>
        </w:rPr>
        <w:t xml:space="preserve"> </w:t>
      </w:r>
      <w:r w:rsidR="00017193" w:rsidRPr="00A468FA">
        <w:rPr>
          <w:bCs/>
          <w:szCs w:val="28"/>
        </w:rPr>
        <w:t>материалов по обоснованию проекта схемы.</w:t>
      </w:r>
    </w:p>
    <w:p w:rsidR="009761B0" w:rsidRPr="006022E3" w:rsidRDefault="009761B0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proofErr w:type="gramStart"/>
      <w:r w:rsidRPr="00685DDE">
        <w:rPr>
          <w:bCs/>
          <w:szCs w:val="28"/>
        </w:rPr>
        <w:t>2.Положение о территориальном планировании содержит сведения о видах, назначении и наименованиях планируемых для размещения объектов краевого значения,</w:t>
      </w:r>
      <w:r w:rsidR="005254A7">
        <w:rPr>
          <w:bCs/>
          <w:szCs w:val="28"/>
        </w:rPr>
        <w:t xml:space="preserve"> </w:t>
      </w:r>
      <w:r w:rsidRPr="00685DDE">
        <w:rPr>
          <w:bCs/>
          <w:szCs w:val="28"/>
        </w:rPr>
        <w:t>их основные характеристики, их местоположение (указываются наименования муниципального района, поселения, городского округа, населенного пункта),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объектов.</w:t>
      </w:r>
      <w:proofErr w:type="gramEnd"/>
    </w:p>
    <w:p w:rsidR="009761B0" w:rsidRPr="00BE0DD4" w:rsidRDefault="009761B0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3.</w:t>
      </w:r>
      <w:r w:rsidRPr="00BE0DD4">
        <w:rPr>
          <w:bCs/>
          <w:szCs w:val="28"/>
        </w:rPr>
        <w:t xml:space="preserve">Карты планируемого размещения объектов </w:t>
      </w:r>
      <w:r>
        <w:rPr>
          <w:bCs/>
          <w:szCs w:val="28"/>
        </w:rPr>
        <w:t xml:space="preserve">краевого </w:t>
      </w:r>
      <w:r w:rsidRPr="00BE0DD4">
        <w:rPr>
          <w:bCs/>
          <w:szCs w:val="28"/>
        </w:rPr>
        <w:t>знач</w:t>
      </w:r>
      <w:r>
        <w:rPr>
          <w:bCs/>
          <w:szCs w:val="28"/>
        </w:rPr>
        <w:t>ения включают следующие графические материалы</w:t>
      </w:r>
      <w:r w:rsidRPr="00BE0DD4">
        <w:rPr>
          <w:bCs/>
          <w:szCs w:val="28"/>
        </w:rPr>
        <w:t>:</w:t>
      </w:r>
    </w:p>
    <w:p w:rsidR="009761B0" w:rsidRPr="00BE0DD4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1</w:t>
      </w:r>
      <w:r w:rsidR="009761B0">
        <w:rPr>
          <w:bCs/>
          <w:szCs w:val="28"/>
        </w:rPr>
        <w:t>)с</w:t>
      </w:r>
      <w:r w:rsidR="009761B0" w:rsidRPr="00BE0DD4">
        <w:rPr>
          <w:bCs/>
          <w:szCs w:val="28"/>
        </w:rPr>
        <w:t>вод</w:t>
      </w:r>
      <w:r w:rsidR="009761B0">
        <w:rPr>
          <w:bCs/>
          <w:szCs w:val="28"/>
        </w:rPr>
        <w:t>ную карту</w:t>
      </w:r>
      <w:r w:rsidR="009761B0" w:rsidRPr="00BE0DD4">
        <w:rPr>
          <w:bCs/>
          <w:szCs w:val="28"/>
        </w:rPr>
        <w:t xml:space="preserve"> планируемог</w:t>
      </w:r>
      <w:r w:rsidR="009761B0">
        <w:rPr>
          <w:bCs/>
          <w:szCs w:val="28"/>
        </w:rPr>
        <w:t>о размещения объектов краевого значения</w:t>
      </w:r>
      <w:r w:rsidR="009761B0" w:rsidRPr="00BE0DD4">
        <w:rPr>
          <w:bCs/>
          <w:szCs w:val="28"/>
        </w:rPr>
        <w:t>;</w:t>
      </w:r>
    </w:p>
    <w:p w:rsidR="009761B0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2</w:t>
      </w:r>
      <w:r w:rsidR="009761B0">
        <w:rPr>
          <w:bCs/>
          <w:szCs w:val="28"/>
        </w:rPr>
        <w:t>)карту</w:t>
      </w:r>
      <w:r w:rsidR="009761B0" w:rsidRPr="00BE0DD4">
        <w:rPr>
          <w:bCs/>
          <w:szCs w:val="28"/>
        </w:rPr>
        <w:t xml:space="preserve"> планируемого размещения объектов транспорта</w:t>
      </w:r>
      <w:r w:rsidR="009761B0">
        <w:rPr>
          <w:bCs/>
          <w:szCs w:val="28"/>
        </w:rPr>
        <w:t xml:space="preserve"> </w:t>
      </w:r>
      <w:r w:rsidR="009761B0" w:rsidRPr="00685DDE">
        <w:rPr>
          <w:bCs/>
          <w:szCs w:val="28"/>
        </w:rPr>
        <w:t xml:space="preserve">(железнодорожный, водный, воздушный транспорт), </w:t>
      </w:r>
      <w:r w:rsidR="009761B0" w:rsidRPr="00544033">
        <w:rPr>
          <w:bCs/>
          <w:szCs w:val="28"/>
        </w:rPr>
        <w:t xml:space="preserve">автомобильных дорог </w:t>
      </w:r>
      <w:r w:rsidR="009761B0" w:rsidRPr="00685DDE">
        <w:rPr>
          <w:bCs/>
          <w:szCs w:val="28"/>
        </w:rPr>
        <w:t>краевого или межмуниципального значения;</w:t>
      </w:r>
    </w:p>
    <w:p w:rsidR="009761B0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3</w:t>
      </w:r>
      <w:r w:rsidR="009761B0">
        <w:rPr>
          <w:bCs/>
          <w:szCs w:val="28"/>
        </w:rPr>
        <w:t xml:space="preserve">)карту планируемого размещения </w:t>
      </w:r>
      <w:r w:rsidR="009761B0" w:rsidRPr="00BE0DD4">
        <w:rPr>
          <w:bCs/>
          <w:szCs w:val="28"/>
        </w:rPr>
        <w:t>объектов образования, здравоохранения, физической культуры и спорта, о</w:t>
      </w:r>
      <w:r w:rsidR="009761B0">
        <w:rPr>
          <w:bCs/>
          <w:szCs w:val="28"/>
        </w:rPr>
        <w:t>бъектов социального обслуживания</w:t>
      </w:r>
      <w:r w:rsidR="009761B0" w:rsidRPr="00BE0DD4">
        <w:rPr>
          <w:bCs/>
          <w:szCs w:val="28"/>
        </w:rPr>
        <w:t>;</w:t>
      </w:r>
    </w:p>
    <w:p w:rsidR="009761B0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4</w:t>
      </w:r>
      <w:r w:rsidR="009761B0">
        <w:rPr>
          <w:bCs/>
          <w:szCs w:val="28"/>
        </w:rPr>
        <w:t>)карту планируемого размещения объектов в сфере культуры и искусства;</w:t>
      </w:r>
    </w:p>
    <w:p w:rsidR="009761B0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5</w:t>
      </w:r>
      <w:r w:rsidR="009761B0">
        <w:rPr>
          <w:bCs/>
          <w:szCs w:val="28"/>
        </w:rPr>
        <w:t>)карту</w:t>
      </w:r>
      <w:r w:rsidR="009761B0" w:rsidRPr="00BE0DD4">
        <w:rPr>
          <w:bCs/>
          <w:szCs w:val="28"/>
        </w:rPr>
        <w:t xml:space="preserve"> планируе</w:t>
      </w:r>
      <w:r w:rsidR="009761B0">
        <w:rPr>
          <w:bCs/>
          <w:szCs w:val="28"/>
        </w:rPr>
        <w:t xml:space="preserve">мого размещения </w:t>
      </w:r>
      <w:r w:rsidR="009761B0" w:rsidRPr="00BE0DD4">
        <w:rPr>
          <w:bCs/>
          <w:szCs w:val="28"/>
        </w:rPr>
        <w:t>объектов инже</w:t>
      </w:r>
      <w:r w:rsidR="009761B0">
        <w:rPr>
          <w:bCs/>
          <w:szCs w:val="28"/>
        </w:rPr>
        <w:t>нерной инфраструктуры;</w:t>
      </w:r>
    </w:p>
    <w:p w:rsidR="009761B0" w:rsidRPr="00BE0DD4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6</w:t>
      </w:r>
      <w:r w:rsidR="009761B0">
        <w:rPr>
          <w:bCs/>
          <w:szCs w:val="28"/>
        </w:rPr>
        <w:t>)карту планируемого размещения особо охраняемых природных территорий краевого значения;</w:t>
      </w:r>
    </w:p>
    <w:p w:rsidR="009761B0" w:rsidRPr="00BE0DD4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7</w:t>
      </w:r>
      <w:r w:rsidR="009761B0" w:rsidRPr="00544033">
        <w:rPr>
          <w:bCs/>
          <w:szCs w:val="28"/>
        </w:rPr>
        <w:t>)к</w:t>
      </w:r>
      <w:r w:rsidR="009761B0">
        <w:rPr>
          <w:bCs/>
          <w:szCs w:val="28"/>
        </w:rPr>
        <w:t>арту</w:t>
      </w:r>
      <w:r w:rsidR="009761B0" w:rsidRPr="00544033">
        <w:rPr>
          <w:bCs/>
          <w:szCs w:val="28"/>
        </w:rPr>
        <w:t xml:space="preserve"> планируемого размещения потенциально опасных объектов, объектов, предназначенных для предупреждения чрезвычайных ситуаций межмуниципального и регионального характера, стихийных бедствий, эпидемий и ликвидации их последствий, в том числе объектов инженерной защиты и гидротехнических сооружений краевого значения;</w:t>
      </w:r>
    </w:p>
    <w:p w:rsidR="009761B0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8</w:t>
      </w:r>
      <w:r w:rsidR="009761B0">
        <w:rPr>
          <w:bCs/>
          <w:szCs w:val="28"/>
        </w:rPr>
        <w:t>)</w:t>
      </w:r>
      <w:r w:rsidR="009761B0" w:rsidRPr="00BE0DD4">
        <w:rPr>
          <w:bCs/>
          <w:szCs w:val="28"/>
        </w:rPr>
        <w:t>иные карты (фрагменты карт) планируемог</w:t>
      </w:r>
      <w:r w:rsidR="009761B0">
        <w:rPr>
          <w:bCs/>
          <w:szCs w:val="28"/>
        </w:rPr>
        <w:t>о размещения объектов краевого значения</w:t>
      </w:r>
      <w:r w:rsidR="009761B0" w:rsidRPr="00BE0DD4">
        <w:rPr>
          <w:bCs/>
          <w:szCs w:val="28"/>
        </w:rPr>
        <w:t>, относящихся к другим областям деятельности в соо</w:t>
      </w:r>
      <w:r w:rsidR="009761B0">
        <w:rPr>
          <w:bCs/>
          <w:szCs w:val="28"/>
        </w:rPr>
        <w:t>тветствии с полномочиями Приморского края</w:t>
      </w:r>
      <w:r w:rsidR="009761B0" w:rsidRPr="00BE0DD4">
        <w:rPr>
          <w:bCs/>
          <w:szCs w:val="28"/>
        </w:rPr>
        <w:t>, которые определяются зад</w:t>
      </w:r>
      <w:r w:rsidR="009761B0">
        <w:rPr>
          <w:bCs/>
          <w:szCs w:val="28"/>
        </w:rPr>
        <w:t>анием</w:t>
      </w:r>
      <w:r w:rsidR="009761B0" w:rsidRPr="00BE0DD4">
        <w:rPr>
          <w:bCs/>
          <w:szCs w:val="28"/>
        </w:rPr>
        <w:t xml:space="preserve"> на подготовку проекта схемы.</w:t>
      </w:r>
    </w:p>
    <w:p w:rsidR="009761B0" w:rsidRDefault="009761B0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4.</w:t>
      </w:r>
      <w:r w:rsidRPr="00BE0DD4">
        <w:rPr>
          <w:bCs/>
          <w:szCs w:val="28"/>
        </w:rPr>
        <w:t>К проекту схемы прилагаются материалы по обоснованию проекта схемы в текстовой форме и в виде карт.</w:t>
      </w:r>
    </w:p>
    <w:p w:rsidR="009761B0" w:rsidRPr="00FB3E71" w:rsidRDefault="002C6234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5.</w:t>
      </w:r>
      <w:r w:rsidR="009761B0" w:rsidRPr="00FB3E71">
        <w:rPr>
          <w:bCs/>
          <w:szCs w:val="28"/>
        </w:rPr>
        <w:t>Материалы по обоснованию проекта схемы в текстовой форме содержат следующие разделы:</w:t>
      </w:r>
    </w:p>
    <w:p w:rsidR="009761B0" w:rsidRPr="00FB3E71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lastRenderedPageBreak/>
        <w:t>1</w:t>
      </w:r>
      <w:r w:rsidR="009761B0" w:rsidRPr="00FB3E71">
        <w:rPr>
          <w:bCs/>
          <w:szCs w:val="28"/>
        </w:rPr>
        <w:t>)сведения о документах стратегического прогнозирования и планирования Приморского края, для реализаций которых осуществляется создание объектов краевого значения;</w:t>
      </w:r>
    </w:p>
    <w:p w:rsidR="009761B0" w:rsidRPr="00FB3E71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2</w:t>
      </w:r>
      <w:r w:rsidR="009761B0" w:rsidRPr="00FB3E71">
        <w:rPr>
          <w:bCs/>
          <w:szCs w:val="28"/>
        </w:rPr>
        <w:t>)обоснование выбранного варианта размещения объектов краевого значения на основе анализа использования соответствующей территории, возможных направлений ее развития и прогнозируемых ограничений ее использования;</w:t>
      </w:r>
    </w:p>
    <w:p w:rsidR="009761B0" w:rsidRPr="00FB3E71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3</w:t>
      </w:r>
      <w:r w:rsidR="009761B0" w:rsidRPr="00FB3E71">
        <w:rPr>
          <w:bCs/>
          <w:szCs w:val="28"/>
        </w:rPr>
        <w:t>)оценка возможного влияния планируемых для размещения объектов краевого значения на комплексное развитие соответствующей территории.</w:t>
      </w:r>
    </w:p>
    <w:p w:rsidR="009761B0" w:rsidRPr="00FB3E71" w:rsidRDefault="00F067E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6</w:t>
      </w:r>
      <w:r w:rsidR="009761B0" w:rsidRPr="00FB3E71">
        <w:rPr>
          <w:bCs/>
          <w:szCs w:val="28"/>
        </w:rPr>
        <w:t>.На картах, включаемых в состав материалов по обоснованию проекта схемы, отображаются:</w:t>
      </w:r>
    </w:p>
    <w:p w:rsidR="009761B0" w:rsidRPr="00FB3E71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1</w:t>
      </w:r>
      <w:r w:rsidR="009761B0" w:rsidRPr="00FB3E71">
        <w:rPr>
          <w:bCs/>
          <w:szCs w:val="28"/>
        </w:rPr>
        <w:t>)границы муниципальных образований - городских округов, муниципальных районов, поселений, утвержденные законами Приморского края;</w:t>
      </w:r>
    </w:p>
    <w:p w:rsidR="009761B0" w:rsidRPr="00FB3E71" w:rsidRDefault="00C0086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2</w:t>
      </w:r>
      <w:r w:rsidR="009761B0" w:rsidRPr="00FB3E71">
        <w:rPr>
          <w:bCs/>
          <w:szCs w:val="28"/>
        </w:rPr>
        <w:t>)объекты капитального строительства, иные объекты, территории, зоны, которые оказали влияние на определение планируемого размещения объектов краевого значения, в том числе:</w:t>
      </w:r>
    </w:p>
    <w:p w:rsidR="009761B0" w:rsidRPr="00FB3E71" w:rsidRDefault="00433A35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а</w:t>
      </w:r>
      <w:proofErr w:type="gramStart"/>
      <w:r w:rsidRPr="00FB3E71">
        <w:rPr>
          <w:bCs/>
          <w:szCs w:val="28"/>
        </w:rPr>
        <w:t>)</w:t>
      </w:r>
      <w:r w:rsidR="009761B0" w:rsidRPr="00FB3E71">
        <w:rPr>
          <w:bCs/>
          <w:szCs w:val="28"/>
        </w:rPr>
        <w:t>п</w:t>
      </w:r>
      <w:proofErr w:type="gramEnd"/>
      <w:r w:rsidR="009761B0" w:rsidRPr="00FB3E71">
        <w:rPr>
          <w:bCs/>
          <w:szCs w:val="28"/>
        </w:rPr>
        <w:t>ланируемые для размещения объекты федерального значения, объекты регионального значения, объекты местного значения в соответствии с документами территориального планирования Российской Федерации, документами территориального планирования Приморского края и иных субъектов Российской Федерации, документами территориального планирования муниципальных образований Приморского края;</w:t>
      </w:r>
    </w:p>
    <w:p w:rsidR="009761B0" w:rsidRPr="00FB3E71" w:rsidRDefault="00433A35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б</w:t>
      </w:r>
      <w:proofErr w:type="gramStart"/>
      <w:r w:rsidRPr="00FB3E71">
        <w:rPr>
          <w:bCs/>
          <w:szCs w:val="28"/>
        </w:rPr>
        <w:t>)</w:t>
      </w:r>
      <w:r w:rsidR="009761B0" w:rsidRPr="00FB3E71">
        <w:rPr>
          <w:bCs/>
          <w:szCs w:val="28"/>
        </w:rPr>
        <w:t>о</w:t>
      </w:r>
      <w:proofErr w:type="gramEnd"/>
      <w:r w:rsidR="009761B0" w:rsidRPr="00FB3E71">
        <w:rPr>
          <w:bCs/>
          <w:szCs w:val="28"/>
        </w:rPr>
        <w:t>собые экономические зоны;</w:t>
      </w:r>
    </w:p>
    <w:p w:rsidR="009761B0" w:rsidRPr="00FB3E71" w:rsidRDefault="00433A35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в</w:t>
      </w:r>
      <w:proofErr w:type="gramStart"/>
      <w:r w:rsidRPr="00FB3E71">
        <w:rPr>
          <w:bCs/>
          <w:szCs w:val="28"/>
        </w:rPr>
        <w:t>)</w:t>
      </w:r>
      <w:r w:rsidR="009761B0" w:rsidRPr="00FB3E71">
        <w:rPr>
          <w:bCs/>
          <w:szCs w:val="28"/>
        </w:rPr>
        <w:t>о</w:t>
      </w:r>
      <w:proofErr w:type="gramEnd"/>
      <w:r w:rsidR="009761B0" w:rsidRPr="00FB3E71">
        <w:rPr>
          <w:bCs/>
          <w:szCs w:val="28"/>
        </w:rPr>
        <w:t>собо охраняемые природные территории федерального, краевого, местного значения;</w:t>
      </w:r>
    </w:p>
    <w:p w:rsidR="009761B0" w:rsidRPr="00FB3E71" w:rsidRDefault="00433A35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г</w:t>
      </w:r>
      <w:proofErr w:type="gramStart"/>
      <w:r w:rsidRPr="00FB3E71">
        <w:rPr>
          <w:bCs/>
          <w:szCs w:val="28"/>
        </w:rPr>
        <w:t>)</w:t>
      </w:r>
      <w:r w:rsidR="009761B0" w:rsidRPr="00FB3E71">
        <w:rPr>
          <w:bCs/>
          <w:szCs w:val="28"/>
        </w:rPr>
        <w:t>т</w:t>
      </w:r>
      <w:proofErr w:type="gramEnd"/>
      <w:r w:rsidR="009761B0" w:rsidRPr="00FB3E71">
        <w:rPr>
          <w:bCs/>
          <w:szCs w:val="28"/>
        </w:rPr>
        <w:t>ерритории объектов культурного наследия, территории исторических поселений федерального значения и территории исторических поселений краевого значения (при их наличии);</w:t>
      </w:r>
    </w:p>
    <w:p w:rsidR="009761B0" w:rsidRPr="00FB3E71" w:rsidRDefault="00433A35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д</w:t>
      </w:r>
      <w:proofErr w:type="gramStart"/>
      <w:r w:rsidRPr="00FB3E71">
        <w:rPr>
          <w:bCs/>
          <w:szCs w:val="28"/>
        </w:rPr>
        <w:t>)</w:t>
      </w:r>
      <w:r w:rsidR="009761B0" w:rsidRPr="00FB3E71">
        <w:rPr>
          <w:bCs/>
          <w:szCs w:val="28"/>
        </w:rPr>
        <w:t>з</w:t>
      </w:r>
      <w:proofErr w:type="gramEnd"/>
      <w:r w:rsidR="009761B0" w:rsidRPr="00FB3E71">
        <w:rPr>
          <w:bCs/>
          <w:szCs w:val="28"/>
        </w:rPr>
        <w:t>оны с особыми условиями использования территорий;</w:t>
      </w:r>
    </w:p>
    <w:p w:rsidR="009761B0" w:rsidRPr="00FB3E71" w:rsidRDefault="00187056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е</w:t>
      </w:r>
      <w:proofErr w:type="gramStart"/>
      <w:r w:rsidRPr="00FB3E71">
        <w:rPr>
          <w:bCs/>
          <w:szCs w:val="28"/>
        </w:rPr>
        <w:t>)</w:t>
      </w:r>
      <w:r w:rsidR="009761B0" w:rsidRPr="00FB3E71">
        <w:rPr>
          <w:bCs/>
          <w:szCs w:val="28"/>
        </w:rPr>
        <w:t>т</w:t>
      </w:r>
      <w:proofErr w:type="gramEnd"/>
      <w:r w:rsidR="009761B0" w:rsidRPr="00FB3E71">
        <w:rPr>
          <w:bCs/>
          <w:szCs w:val="28"/>
        </w:rPr>
        <w:t>ерритории, подверженные риску возникновения чрезвычайных ситуаций природного и техногенного характера;</w:t>
      </w:r>
    </w:p>
    <w:p w:rsidR="009761B0" w:rsidRPr="00FB3E71" w:rsidRDefault="00187056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 w:rsidRPr="00FB3E71">
        <w:rPr>
          <w:bCs/>
          <w:szCs w:val="28"/>
        </w:rPr>
        <w:t>ж</w:t>
      </w:r>
      <w:proofErr w:type="gramStart"/>
      <w:r w:rsidRPr="00FB3E71">
        <w:rPr>
          <w:bCs/>
          <w:szCs w:val="28"/>
        </w:rPr>
        <w:t>)</w:t>
      </w:r>
      <w:r w:rsidR="009761B0" w:rsidRPr="00FB3E71">
        <w:rPr>
          <w:bCs/>
          <w:szCs w:val="28"/>
        </w:rPr>
        <w:t>и</w:t>
      </w:r>
      <w:proofErr w:type="gramEnd"/>
      <w:r w:rsidR="009761B0" w:rsidRPr="00FB3E71">
        <w:rPr>
          <w:bCs/>
          <w:szCs w:val="28"/>
        </w:rPr>
        <w:t>ные объекты, иные территории и (или) зоны.</w:t>
      </w:r>
    </w:p>
    <w:p w:rsidR="009761B0" w:rsidRPr="00FB3E71" w:rsidRDefault="00F067E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7</w:t>
      </w:r>
      <w:r w:rsidR="009E17FD" w:rsidRPr="00FB3E71">
        <w:rPr>
          <w:bCs/>
          <w:szCs w:val="28"/>
        </w:rPr>
        <w:t>.</w:t>
      </w:r>
      <w:r w:rsidR="009761B0" w:rsidRPr="00FB3E71">
        <w:rPr>
          <w:bCs/>
          <w:szCs w:val="28"/>
        </w:rPr>
        <w:t xml:space="preserve">Масштабы карт в </w:t>
      </w:r>
      <w:proofErr w:type="gramStart"/>
      <w:r w:rsidR="009761B0" w:rsidRPr="00FB3E71">
        <w:rPr>
          <w:bCs/>
          <w:szCs w:val="28"/>
        </w:rPr>
        <w:t>составе</w:t>
      </w:r>
      <w:proofErr w:type="gramEnd"/>
      <w:r w:rsidR="009761B0" w:rsidRPr="00FB3E71">
        <w:rPr>
          <w:bCs/>
          <w:szCs w:val="28"/>
        </w:rPr>
        <w:t xml:space="preserve"> проекта схемы и материалов по обоснованию проекта схемы определяются заданием на подготовку проекта схемы.</w:t>
      </w:r>
    </w:p>
    <w:p w:rsidR="009761B0" w:rsidRPr="00FB3E71" w:rsidRDefault="00F067E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8</w:t>
      </w:r>
      <w:r w:rsidR="009761B0" w:rsidRPr="00FB3E71">
        <w:rPr>
          <w:bCs/>
          <w:szCs w:val="28"/>
        </w:rPr>
        <w:t>.Подготовка проекта схемы и материалов по обоснованию проекта схемы осуществляется на бумажном и электронном носителях. При несоответствии записей на бумажном и электронном носителях приоритет имеют записи на бумажном носителе.</w:t>
      </w:r>
    </w:p>
    <w:p w:rsidR="009761B0" w:rsidRDefault="00F067ED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t>9</w:t>
      </w:r>
      <w:r w:rsidR="00F348A8" w:rsidRPr="00FB3E71">
        <w:rPr>
          <w:bCs/>
          <w:szCs w:val="28"/>
        </w:rPr>
        <w:t>.</w:t>
      </w:r>
      <w:r w:rsidR="009761B0" w:rsidRPr="00FB3E71">
        <w:rPr>
          <w:bCs/>
          <w:szCs w:val="28"/>
        </w:rPr>
        <w:t>Входящие в состав проекта схемы и материалов по обоснованию проекта схемы карты, отображаемые на электронном носителе, формируются на базе слоев цифровой картографической основы.</w:t>
      </w:r>
    </w:p>
    <w:p w:rsidR="00857C8B" w:rsidRDefault="00857C8B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</w:p>
    <w:p w:rsidR="007236CA" w:rsidRDefault="007236CA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</w:p>
    <w:p w:rsidR="008C02B0" w:rsidRDefault="009761B0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  <w:r>
        <w:rPr>
          <w:bCs/>
          <w:szCs w:val="28"/>
        </w:rPr>
        <w:lastRenderedPageBreak/>
        <w:t xml:space="preserve">СТАТЬЯ </w:t>
      </w:r>
      <w:r w:rsidR="00F067ED">
        <w:rPr>
          <w:bCs/>
          <w:szCs w:val="28"/>
        </w:rPr>
        <w:t>3</w:t>
      </w:r>
      <w:r>
        <w:rPr>
          <w:bCs/>
          <w:szCs w:val="28"/>
        </w:rPr>
        <w:t>.</w:t>
      </w:r>
      <w:r w:rsidR="008C02B0">
        <w:rPr>
          <w:bCs/>
          <w:szCs w:val="28"/>
        </w:rPr>
        <w:t xml:space="preserve"> </w:t>
      </w:r>
      <w:r>
        <w:rPr>
          <w:bCs/>
          <w:szCs w:val="28"/>
        </w:rPr>
        <w:t>ПОРЯДОК ПОДГОТОВКИ ПРОЕКТА СХЕМЫ</w:t>
      </w:r>
    </w:p>
    <w:p w:rsidR="005E34B6" w:rsidRDefault="005E34B6" w:rsidP="009761B0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</w:p>
    <w:p w:rsidR="009761B0" w:rsidRPr="00544033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proofErr w:type="spellStart"/>
      <w:r w:rsidRPr="00544033">
        <w:t>1.Решение</w:t>
      </w:r>
      <w:proofErr w:type="spellEnd"/>
      <w:r w:rsidRPr="00544033">
        <w:t xml:space="preserve"> о подготовке проекта схемы принимает Администрация Приморского края. 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544033">
        <w:t>2.В решении, указанном в части 1 настоящей статьи, устанавливаются цели, сроки и финансовое обеспечение подготовки проекта схемы.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3.Государственным заказчиком проекта схемы выступает орган исполнительной власти </w:t>
      </w:r>
      <w:r w:rsidRPr="00544033">
        <w:t>Приморского</w:t>
      </w:r>
      <w:r>
        <w:t xml:space="preserve"> края, уполномоченный в области градостроительной деятельности (далее - уполномоченный орган).</w:t>
      </w:r>
    </w:p>
    <w:p w:rsidR="007A3472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r>
        <w:t>4.Разработчиком проекта схемы является проектная организация - победитель открытого конкурса на выполнение данного вида работ</w:t>
      </w:r>
      <w:r w:rsidRPr="007A3472">
        <w:t>.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r>
        <w:t>5.</w:t>
      </w:r>
      <w:r w:rsidRPr="00664E1D">
        <w:t xml:space="preserve">Подготовка проекта схемы осуществляется в </w:t>
      </w:r>
      <w:proofErr w:type="gramStart"/>
      <w:r w:rsidRPr="00664E1D">
        <w:t>соответствии</w:t>
      </w:r>
      <w:proofErr w:type="gramEnd"/>
      <w:r w:rsidRPr="00664E1D">
        <w:t xml:space="preserve"> с требованиями статьи 9 Градостроительног</w:t>
      </w:r>
      <w:r>
        <w:t>о кодекса Российской Федерации и</w:t>
      </w:r>
      <w:r w:rsidRPr="00664E1D">
        <w:t xml:space="preserve"> с учетом региональных нормативов градостроительного проектирования</w:t>
      </w:r>
      <w:r>
        <w:t xml:space="preserve"> в Приморском крае.</w:t>
      </w:r>
    </w:p>
    <w:p w:rsidR="008E1FB5" w:rsidRDefault="00BF40EF" w:rsidP="00EF221C">
      <w:pPr>
        <w:autoSpaceDE w:val="0"/>
        <w:autoSpaceDN w:val="0"/>
        <w:adjustRightInd w:val="0"/>
        <w:ind w:firstLine="708"/>
        <w:jc w:val="both"/>
        <w:outlineLvl w:val="0"/>
        <w:rPr>
          <w:highlight w:val="yellow"/>
        </w:rPr>
      </w:pPr>
      <w:proofErr w:type="spellStart"/>
      <w:r w:rsidRPr="00CD703A">
        <w:t>6</w:t>
      </w:r>
      <w:r w:rsidR="00E66676" w:rsidRPr="00CD703A">
        <w:t>.</w:t>
      </w:r>
      <w:r w:rsidRPr="00CD703A">
        <w:t>Проект</w:t>
      </w:r>
      <w:proofErr w:type="spellEnd"/>
      <w:r w:rsidRPr="00CD703A">
        <w:t xml:space="preserve"> схемы подлежит обязательному согласованию</w:t>
      </w:r>
      <w:r w:rsidR="008E1FB5" w:rsidRPr="00CD703A">
        <w:t xml:space="preserve"> в </w:t>
      </w:r>
      <w:proofErr w:type="gramStart"/>
      <w:r w:rsidR="008E1FB5" w:rsidRPr="00CD703A">
        <w:t>соответствии</w:t>
      </w:r>
      <w:proofErr w:type="gramEnd"/>
      <w:r w:rsidR="008E1FB5" w:rsidRPr="00CD703A">
        <w:t xml:space="preserve"> с </w:t>
      </w:r>
      <w:r w:rsidR="00EF221C">
        <w:t>Положением о согласовании проектов схем территориального планирования субъектов Российской Федерации</w:t>
      </w:r>
      <w:r w:rsidR="00510269">
        <w:t xml:space="preserve">, утвержденным постановлением </w:t>
      </w:r>
      <w:r w:rsidR="00CE7EBE">
        <w:t>Правительства</w:t>
      </w:r>
      <w:r w:rsidR="008E1FB5" w:rsidRPr="008E1FB5">
        <w:t xml:space="preserve"> Российской Федерации</w:t>
      </w:r>
      <w:r w:rsidR="00510269">
        <w:t xml:space="preserve"> от 24 марта 2007 года № 178.</w:t>
      </w:r>
    </w:p>
    <w:p w:rsidR="009761B0" w:rsidRDefault="00BF591E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F63809">
        <w:t>7</w:t>
      </w:r>
      <w:r w:rsidR="009761B0" w:rsidRPr="00F63809">
        <w:t>.</w:t>
      </w:r>
      <w:r w:rsidR="009761B0">
        <w:t>Уполномоченный орган обеспечивает подготовку, согласование и утверждение проекта схемы.</w:t>
      </w:r>
    </w:p>
    <w:p w:rsidR="009761B0" w:rsidRPr="00731272" w:rsidRDefault="00BF591E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F63809">
        <w:t>8</w:t>
      </w:r>
      <w:r w:rsidR="009761B0" w:rsidRPr="00F63809">
        <w:t>.В</w:t>
      </w:r>
      <w:r w:rsidR="009761B0" w:rsidRPr="00731272">
        <w:t xml:space="preserve"> целях обеспечения согласования проекта схемы уполномоченный орган:</w:t>
      </w:r>
    </w:p>
    <w:p w:rsidR="009761B0" w:rsidRPr="00731272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proofErr w:type="gramStart"/>
      <w:r w:rsidRPr="00731272">
        <w:t xml:space="preserve">1)обеспечивает доступ к проекту схемы и материалам по обоснованию проекта схемы в информационной системе территориального планирования с использованием официального сайта в </w:t>
      </w:r>
      <w:r w:rsidR="00187056">
        <w:t xml:space="preserve">информационно-телекоммуникационной </w:t>
      </w:r>
      <w:r w:rsidRPr="00731272">
        <w:t xml:space="preserve">сети </w:t>
      </w:r>
      <w:r w:rsidR="00187056">
        <w:t>"</w:t>
      </w:r>
      <w:r w:rsidRPr="00731272">
        <w:t>Интернет</w:t>
      </w:r>
      <w:r w:rsidR="00187056">
        <w:t>"</w:t>
      </w:r>
      <w:r w:rsidRPr="00731272">
        <w:t>, определенного федеральным органом исполнительной власти, уполномоченным на осуществление контроля за соблюдением порядка ведения информационной системы территориального планирования, не менее чем з</w:t>
      </w:r>
      <w:r w:rsidR="00A83618">
        <w:t>а три месяца до его утверждения;</w:t>
      </w:r>
      <w:proofErr w:type="gramEnd"/>
    </w:p>
    <w:p w:rsidR="009761B0" w:rsidRPr="00731272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proofErr w:type="gramStart"/>
      <w:r w:rsidRPr="00731272">
        <w:t>2)уведомляет в электронной форме и (или) посредством почтового отправления органы государственной власти и органы местного самоуправ</w:t>
      </w:r>
      <w:r>
        <w:t xml:space="preserve">ления в соответствии </w:t>
      </w:r>
      <w:r w:rsidRPr="00544033">
        <w:t>со статьей 16</w:t>
      </w:r>
      <w:r w:rsidRPr="00731272">
        <w:t xml:space="preserve"> Градостроительного кодекса Российской Федерации об обеспечении доступа к проекту схемы и материалам по обоснованию проекта схемы в информационной системе территориального планирования в трехдневный срок со дня обеспечения данного доступа.</w:t>
      </w:r>
      <w:proofErr w:type="gramEnd"/>
    </w:p>
    <w:p w:rsidR="009761B0" w:rsidRDefault="00B40B4A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8C6B10">
        <w:t>9</w:t>
      </w:r>
      <w:r w:rsidR="009761B0">
        <w:t>.</w:t>
      </w:r>
      <w:r w:rsidR="009761B0" w:rsidRPr="00731272">
        <w:t xml:space="preserve">Заинтересованные лица вправе представить свои предложения по проекту схемы </w:t>
      </w:r>
      <w:r w:rsidR="0067199D">
        <w:t>в уполномоченный орган</w:t>
      </w:r>
      <w:r w:rsidR="009761B0" w:rsidRPr="00731272">
        <w:t xml:space="preserve"> в течение </w:t>
      </w:r>
      <w:r w:rsidR="009761B0">
        <w:t xml:space="preserve">трех месяцев </w:t>
      </w:r>
      <w:proofErr w:type="gramStart"/>
      <w:r w:rsidR="009761B0">
        <w:t>с даты</w:t>
      </w:r>
      <w:r w:rsidR="009761B0" w:rsidRPr="00731272">
        <w:t xml:space="preserve"> обеспечения</w:t>
      </w:r>
      <w:proofErr w:type="gramEnd"/>
      <w:r w:rsidR="009761B0" w:rsidRPr="00731272">
        <w:t xml:space="preserve"> доступа к </w:t>
      </w:r>
      <w:r w:rsidR="009761B0">
        <w:t xml:space="preserve">проекту </w:t>
      </w:r>
      <w:r w:rsidR="009761B0" w:rsidRPr="00544033">
        <w:t xml:space="preserve">схемы в соответствии с пунктом 1 части </w:t>
      </w:r>
      <w:r w:rsidR="001065B1" w:rsidRPr="008C6B10">
        <w:t>8</w:t>
      </w:r>
      <w:r w:rsidR="009761B0" w:rsidRPr="00544033">
        <w:t xml:space="preserve"> настоящей статьи. </w:t>
      </w:r>
    </w:p>
    <w:p w:rsidR="00E37CD6" w:rsidRDefault="002D25B5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582251">
        <w:t>10.</w:t>
      </w:r>
      <w:r w:rsidR="00A76837" w:rsidRPr="00582251">
        <w:t xml:space="preserve">По окончании срока, установленного в части 9 настоящей статьи, уполномоченный орган в течение </w:t>
      </w:r>
      <w:r w:rsidR="00CB19F4">
        <w:t xml:space="preserve">20 </w:t>
      </w:r>
      <w:r w:rsidR="00A76837" w:rsidRPr="00582251">
        <w:t xml:space="preserve">рабочих дней рассматривают все </w:t>
      </w:r>
      <w:r w:rsidR="00A76837" w:rsidRPr="00582251">
        <w:lastRenderedPageBreak/>
        <w:t>поступившие от заинтересов</w:t>
      </w:r>
      <w:r w:rsidR="001140D2" w:rsidRPr="00582251">
        <w:t xml:space="preserve">анных лиц </w:t>
      </w:r>
      <w:proofErr w:type="gramStart"/>
      <w:r w:rsidR="001140D2" w:rsidRPr="00582251">
        <w:t>предложения</w:t>
      </w:r>
      <w:proofErr w:type="gramEnd"/>
      <w:r w:rsidR="001140D2" w:rsidRPr="00582251">
        <w:t xml:space="preserve"> и принимае</w:t>
      </w:r>
      <w:r w:rsidR="00A76837" w:rsidRPr="00582251">
        <w:t>т решение</w:t>
      </w:r>
      <w:r w:rsidR="00821772" w:rsidRPr="00582251">
        <w:t xml:space="preserve"> об учете предложений в проекте</w:t>
      </w:r>
      <w:r w:rsidR="00A76837" w:rsidRPr="00582251">
        <w:t xml:space="preserve"> схем</w:t>
      </w:r>
      <w:r w:rsidR="00821772" w:rsidRPr="00582251">
        <w:t>ы</w:t>
      </w:r>
      <w:r w:rsidR="00A76837" w:rsidRPr="00582251">
        <w:t xml:space="preserve"> либо об их отклонении</w:t>
      </w:r>
      <w:r w:rsidR="00E37CD6">
        <w:t>.</w:t>
      </w:r>
    </w:p>
    <w:p w:rsidR="00E37CD6" w:rsidRDefault="00E37CD6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E37CD6">
        <w:t xml:space="preserve">Порядок рассмотрения предложений заинтересованных лиц </w:t>
      </w:r>
      <w:r>
        <w:t>по проекту схемы устанавливает Администрация</w:t>
      </w:r>
      <w:r w:rsidRPr="00E37CD6">
        <w:t xml:space="preserve"> Приморского края.</w:t>
      </w:r>
    </w:p>
    <w:p w:rsidR="00EC7EDC" w:rsidRPr="00582251" w:rsidRDefault="00582251" w:rsidP="009761B0">
      <w:pPr>
        <w:autoSpaceDE w:val="0"/>
        <w:autoSpaceDN w:val="0"/>
        <w:adjustRightInd w:val="0"/>
        <w:ind w:firstLine="708"/>
        <w:jc w:val="both"/>
        <w:outlineLvl w:val="0"/>
      </w:pPr>
      <w:proofErr w:type="spellStart"/>
      <w:r w:rsidRPr="00582251">
        <w:t>11</w:t>
      </w:r>
      <w:r w:rsidR="00EC7EDC" w:rsidRPr="00582251">
        <w:t>.Доработанный</w:t>
      </w:r>
      <w:proofErr w:type="spellEnd"/>
      <w:r w:rsidR="00EC7EDC" w:rsidRPr="00582251">
        <w:t xml:space="preserve"> </w:t>
      </w:r>
      <w:r w:rsidR="00F64413" w:rsidRPr="00582251">
        <w:t xml:space="preserve">с учетом принятых предложений заинтересованных лиц </w:t>
      </w:r>
      <w:r w:rsidR="00EC7EDC" w:rsidRPr="00582251">
        <w:t xml:space="preserve">проект </w:t>
      </w:r>
      <w:proofErr w:type="gramStart"/>
      <w:r w:rsidR="00EC7EDC" w:rsidRPr="00582251">
        <w:t>схемы</w:t>
      </w:r>
      <w:proofErr w:type="gramEnd"/>
      <w:r w:rsidR="00EC7EDC" w:rsidRPr="00582251">
        <w:t xml:space="preserve"> </w:t>
      </w:r>
      <w:r w:rsidR="00345FE3">
        <w:t>уполномоченны</w:t>
      </w:r>
      <w:r w:rsidR="00345FE3" w:rsidRPr="00F71EDB">
        <w:t>й</w:t>
      </w:r>
      <w:r w:rsidR="00856D98" w:rsidRPr="00582251">
        <w:t xml:space="preserve"> орган</w:t>
      </w:r>
      <w:r w:rsidR="00F64413" w:rsidRPr="00582251">
        <w:t xml:space="preserve"> </w:t>
      </w:r>
      <w:r w:rsidR="00856D98" w:rsidRPr="00582251">
        <w:t xml:space="preserve">направляет </w:t>
      </w:r>
      <w:r w:rsidR="00F64413" w:rsidRPr="00582251">
        <w:t>на утверждение в Администрацию Приморского края.</w:t>
      </w:r>
    </w:p>
    <w:p w:rsidR="00916927" w:rsidRPr="00F71EDB" w:rsidRDefault="00582251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F71EDB">
        <w:t>12</w:t>
      </w:r>
      <w:r w:rsidR="00EC7F06" w:rsidRPr="00F71EDB">
        <w:t xml:space="preserve">.Нормативный правовой акт об утверждении схемы территориального планирования </w:t>
      </w:r>
      <w:r w:rsidR="00916927" w:rsidRPr="00F71EDB">
        <w:t xml:space="preserve">Приморского края </w:t>
      </w:r>
      <w:r w:rsidR="00787D64">
        <w:t xml:space="preserve">публикуется </w:t>
      </w:r>
      <w:r w:rsidR="00EC7F06" w:rsidRPr="00F71EDB">
        <w:t>в печатных средствах массовой информации, установленных для официального опубликования правовых актов органов государственной власти Пр</w:t>
      </w:r>
      <w:r w:rsidR="00BC61EE" w:rsidRPr="00F71EDB">
        <w:t>иморского края</w:t>
      </w:r>
      <w:r w:rsidR="00D657B0" w:rsidRPr="00F71EDB">
        <w:t>,</w:t>
      </w:r>
      <w:r w:rsidR="009F7D5E" w:rsidRPr="00F71EDB">
        <w:t xml:space="preserve"> </w:t>
      </w:r>
      <w:r w:rsidR="00916927" w:rsidRPr="00F71EDB">
        <w:t>в течение 10 дней со дня его</w:t>
      </w:r>
      <w:r w:rsidR="00D657B0" w:rsidRPr="00F71EDB">
        <w:t xml:space="preserve"> подписания.</w:t>
      </w:r>
    </w:p>
    <w:p w:rsidR="00214F4C" w:rsidRPr="00F71EDB" w:rsidRDefault="00D657B0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F71EDB">
        <w:t>13.</w:t>
      </w:r>
      <w:r w:rsidR="00081E30" w:rsidRPr="00F71EDB">
        <w:t>Схема территориального планирования Приморского края</w:t>
      </w:r>
      <w:r w:rsidR="00BC61EE" w:rsidRPr="00F71EDB">
        <w:t xml:space="preserve"> </w:t>
      </w:r>
      <w:r w:rsidR="00A83618">
        <w:t>и материалы по ее</w:t>
      </w:r>
      <w:r w:rsidR="009642A5" w:rsidRPr="00F71EDB">
        <w:t xml:space="preserve"> обоснованию </w:t>
      </w:r>
      <w:bookmarkStart w:id="0" w:name="_GoBack"/>
      <w:r w:rsidR="00345FE3" w:rsidRPr="00787D64">
        <w:t>размещаю</w:t>
      </w:r>
      <w:r w:rsidR="00EC7F06" w:rsidRPr="00787D64">
        <w:t>тся</w:t>
      </w:r>
      <w:bookmarkEnd w:id="0"/>
      <w:r w:rsidR="00EC7F06" w:rsidRPr="00CD0C6A">
        <w:rPr>
          <w:i/>
        </w:rPr>
        <w:t xml:space="preserve"> </w:t>
      </w:r>
      <w:r w:rsidR="00EC7F06" w:rsidRPr="00F71EDB">
        <w:t xml:space="preserve">в федеральной государственной информационной системе территориального планирования в срок, не превышающий </w:t>
      </w:r>
      <w:r w:rsidR="00081E30" w:rsidRPr="00F71EDB">
        <w:t xml:space="preserve">10 </w:t>
      </w:r>
      <w:r w:rsidR="00EC7F06" w:rsidRPr="00F71EDB">
        <w:t>дней со дня утверждения</w:t>
      </w:r>
      <w:r w:rsidR="00345FE3" w:rsidRPr="00F71EDB">
        <w:t xml:space="preserve"> такой схемы</w:t>
      </w:r>
      <w:r w:rsidR="00BC61EE" w:rsidRPr="00F71EDB">
        <w:t>.</w:t>
      </w:r>
    </w:p>
    <w:p w:rsidR="009761B0" w:rsidRDefault="00BC61EE" w:rsidP="009761B0">
      <w:pPr>
        <w:autoSpaceDE w:val="0"/>
        <w:autoSpaceDN w:val="0"/>
        <w:adjustRightInd w:val="0"/>
        <w:ind w:firstLine="708"/>
        <w:jc w:val="both"/>
        <w:outlineLvl w:val="0"/>
      </w:pPr>
      <w:proofErr w:type="gramStart"/>
      <w:r w:rsidRPr="00F71EDB">
        <w:t>1</w:t>
      </w:r>
      <w:r w:rsidR="00081E30" w:rsidRPr="00F71EDB">
        <w:t>4</w:t>
      </w:r>
      <w:r w:rsidR="009761B0" w:rsidRPr="00F71EDB">
        <w:t>.</w:t>
      </w:r>
      <w:r w:rsidR="009761B0">
        <w:t>Правообладатели земельных участков и объектов капитального строительства, если их права и законные интересы нарушаются или могут быть нарушены в результате утверждения схемы территориального планирования Приморского края, вправе оспорить схему территориального планирования в судебном порядке.</w:t>
      </w:r>
      <w:proofErr w:type="gramEnd"/>
    </w:p>
    <w:p w:rsidR="00531B84" w:rsidRDefault="006476B6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F71EDB">
        <w:t>15</w:t>
      </w:r>
      <w:r w:rsidR="00C93979" w:rsidRPr="00F71EDB">
        <w:t>.</w:t>
      </w:r>
      <w:r w:rsidR="00C93979" w:rsidRPr="00C93979">
        <w:t>Обращение со сведениями, составляющими государственную тайну, при подготовке, согласовании, утверждении проекта схемы, а также реализации мероприятий, входящих в ее состав, осуществляется в соответствии с законодательством Российской Федерации о государственной тайне.</w:t>
      </w:r>
    </w:p>
    <w:p w:rsidR="00E3507A" w:rsidRDefault="00E3507A" w:rsidP="009761B0">
      <w:pPr>
        <w:autoSpaceDE w:val="0"/>
        <w:autoSpaceDN w:val="0"/>
        <w:adjustRightInd w:val="0"/>
        <w:ind w:left="2127" w:hanging="1419"/>
        <w:jc w:val="both"/>
        <w:outlineLvl w:val="0"/>
      </w:pPr>
    </w:p>
    <w:p w:rsidR="00531B84" w:rsidRDefault="00E3507A" w:rsidP="009761B0">
      <w:pPr>
        <w:autoSpaceDE w:val="0"/>
        <w:autoSpaceDN w:val="0"/>
        <w:adjustRightInd w:val="0"/>
        <w:ind w:left="2127" w:hanging="1419"/>
        <w:jc w:val="both"/>
        <w:outlineLvl w:val="0"/>
      </w:pPr>
      <w:r>
        <w:t xml:space="preserve">СТАТЬЯ </w:t>
      </w:r>
      <w:r w:rsidR="00B23504" w:rsidRPr="00F71EDB">
        <w:t>4</w:t>
      </w:r>
      <w:r w:rsidR="009761B0" w:rsidRPr="00F71EDB">
        <w:t>.</w:t>
      </w:r>
      <w:r w:rsidR="00531B84">
        <w:t xml:space="preserve"> </w:t>
      </w:r>
      <w:r w:rsidR="009761B0">
        <w:t>ПОРЯДОК ВНЕСЕНИЯ ИЗМЕНЕНИЙ В СХЕМУ</w:t>
      </w:r>
    </w:p>
    <w:p w:rsidR="00531B84" w:rsidRDefault="00531B84" w:rsidP="009761B0">
      <w:pPr>
        <w:autoSpaceDE w:val="0"/>
        <w:autoSpaceDN w:val="0"/>
        <w:adjustRightInd w:val="0"/>
        <w:ind w:left="2127" w:hanging="1419"/>
        <w:jc w:val="both"/>
        <w:outlineLvl w:val="0"/>
      </w:pPr>
      <w:r>
        <w:t xml:space="preserve">          </w:t>
      </w:r>
      <w:r w:rsidR="009761B0">
        <w:t xml:space="preserve"> </w:t>
      </w:r>
      <w:r>
        <w:t xml:space="preserve">         </w:t>
      </w:r>
      <w:r w:rsidR="009761B0">
        <w:t>ТЕРРИТОРИАЛЬНОГО ПЛАНИРОВАНИЯ</w:t>
      </w:r>
    </w:p>
    <w:p w:rsidR="009761B0" w:rsidRDefault="00531B84" w:rsidP="009761B0">
      <w:pPr>
        <w:autoSpaceDE w:val="0"/>
        <w:autoSpaceDN w:val="0"/>
        <w:adjustRightInd w:val="0"/>
        <w:ind w:left="2127" w:hanging="1419"/>
        <w:jc w:val="both"/>
        <w:outlineLvl w:val="0"/>
      </w:pPr>
      <w:r>
        <w:t xml:space="preserve">               </w:t>
      </w:r>
      <w:r w:rsidR="009761B0">
        <w:t xml:space="preserve"> </w:t>
      </w:r>
      <w:r>
        <w:t xml:space="preserve">    </w:t>
      </w:r>
      <w:r w:rsidR="009761B0">
        <w:t>ПРИМОРСКОГО КРАЯ</w:t>
      </w:r>
    </w:p>
    <w:p w:rsidR="009761B0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</w:p>
    <w:p w:rsidR="009761B0" w:rsidRPr="002D133B" w:rsidRDefault="00964822" w:rsidP="009761B0">
      <w:pPr>
        <w:autoSpaceDE w:val="0"/>
        <w:autoSpaceDN w:val="0"/>
        <w:adjustRightInd w:val="0"/>
        <w:ind w:firstLine="708"/>
        <w:jc w:val="both"/>
        <w:outlineLvl w:val="0"/>
      </w:pPr>
      <w:r>
        <w:t>1</w:t>
      </w:r>
      <w:r w:rsidR="009761B0" w:rsidRPr="002D133B">
        <w:t xml:space="preserve">.Внесение изменений в схему территориального планирования Приморского края </w:t>
      </w:r>
      <w:r w:rsidR="00E3507A" w:rsidRPr="00964822">
        <w:t>производит</w:t>
      </w:r>
      <w:r w:rsidR="009761B0" w:rsidRPr="00964822">
        <w:t xml:space="preserve">ся </w:t>
      </w:r>
      <w:r w:rsidR="009761B0" w:rsidRPr="002D133B">
        <w:t>на основании:</w:t>
      </w:r>
    </w:p>
    <w:p w:rsidR="009761B0" w:rsidRPr="002D133B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2D133B">
        <w:t>1)вступивших в силу решений суда по иску (искам) заинтересованных лиц, права которых нарушаются принятым нормативным правовым актом Приморского края об утверждении схемы территориального планирования Приморского края;</w:t>
      </w:r>
    </w:p>
    <w:p w:rsidR="009761B0" w:rsidRPr="002D133B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2D133B">
        <w:t xml:space="preserve">2)предложений органов государственной власти Российской Федерации, </w:t>
      </w:r>
      <w:r w:rsidR="0067199D" w:rsidRPr="0067199D">
        <w:t xml:space="preserve">органов государственной власти </w:t>
      </w:r>
      <w:r w:rsidRPr="002D133B">
        <w:t>субъектов Российской Федерации, органов местного самоуправления, заинтересованных физических и юридических лиц;</w:t>
      </w:r>
    </w:p>
    <w:p w:rsidR="009761B0" w:rsidRPr="00544033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proofErr w:type="gramStart"/>
      <w:r w:rsidRPr="00544033">
        <w:t>3)государственных программ Приморского края, решений органов государственной власти Приморского края</w:t>
      </w:r>
      <w:r w:rsidR="00C32D86">
        <w:t>,</w:t>
      </w:r>
      <w:r w:rsidRPr="00544033">
        <w:t xml:space="preserve"> иных главных распорядителей средств </w:t>
      </w:r>
      <w:r>
        <w:t xml:space="preserve">краевого </w:t>
      </w:r>
      <w:r w:rsidRPr="00544033">
        <w:t xml:space="preserve">бюджета или инвестиционных программ субъектов естественных монополий, принятых после утверждения схемы </w:t>
      </w:r>
      <w:r w:rsidRPr="00544033">
        <w:lastRenderedPageBreak/>
        <w:t>территориального планирования Приморского края и предусматривающих создание объектов краевого значения, подлежащих отображению в схеме территориального планирования Приморского края, но не предусмотренных указанным документом территориального планирования.</w:t>
      </w:r>
      <w:proofErr w:type="gramEnd"/>
    </w:p>
    <w:p w:rsidR="00964822" w:rsidRPr="00070FA3" w:rsidRDefault="00964822" w:rsidP="00964822">
      <w:pPr>
        <w:autoSpaceDE w:val="0"/>
        <w:autoSpaceDN w:val="0"/>
        <w:adjustRightInd w:val="0"/>
        <w:ind w:firstLine="708"/>
        <w:jc w:val="both"/>
        <w:outlineLvl w:val="0"/>
      </w:pPr>
      <w:r>
        <w:t>2</w:t>
      </w:r>
      <w:r w:rsidRPr="00070FA3">
        <w:t xml:space="preserve">.Внесение изменений в схему территориального планирования Приморского края осуществляется в </w:t>
      </w:r>
      <w:proofErr w:type="gramStart"/>
      <w:r w:rsidRPr="00070FA3">
        <w:t>п</w:t>
      </w:r>
      <w:r>
        <w:t>орядке</w:t>
      </w:r>
      <w:proofErr w:type="gramEnd"/>
      <w:r>
        <w:t xml:space="preserve">, предусмотренном статьей 3 </w:t>
      </w:r>
      <w:r w:rsidRPr="00070FA3">
        <w:t>настоящего Закона</w:t>
      </w:r>
      <w:r>
        <w:t>,</w:t>
      </w:r>
      <w:r w:rsidRPr="00070FA3">
        <w:t xml:space="preserve"> и в соответстви</w:t>
      </w:r>
      <w:r>
        <w:t xml:space="preserve">и с требованиями статей 9, 15, </w:t>
      </w:r>
      <w:r w:rsidRPr="00070FA3">
        <w:t>16</w:t>
      </w:r>
      <w:r>
        <w:t xml:space="preserve"> </w:t>
      </w:r>
      <w:r w:rsidRPr="00544033">
        <w:t>и 26</w:t>
      </w:r>
      <w:r w:rsidRPr="00070FA3">
        <w:t xml:space="preserve"> Градостроительного кодекса Российской Федерации. </w:t>
      </w:r>
    </w:p>
    <w:p w:rsidR="002E1C6C" w:rsidRPr="00903EA2" w:rsidRDefault="002E1C6C" w:rsidP="009761B0">
      <w:pPr>
        <w:autoSpaceDE w:val="0"/>
        <w:autoSpaceDN w:val="0"/>
        <w:adjustRightInd w:val="0"/>
        <w:ind w:firstLine="708"/>
        <w:jc w:val="both"/>
        <w:outlineLvl w:val="0"/>
        <w:rPr>
          <w:i/>
        </w:rPr>
      </w:pPr>
    </w:p>
    <w:p w:rsidR="009761B0" w:rsidRPr="00B04DEC" w:rsidRDefault="009761B0" w:rsidP="009761B0">
      <w:pPr>
        <w:autoSpaceDE w:val="0"/>
        <w:autoSpaceDN w:val="0"/>
        <w:adjustRightInd w:val="0"/>
        <w:ind w:firstLine="708"/>
        <w:jc w:val="both"/>
        <w:outlineLvl w:val="0"/>
      </w:pPr>
      <w:r w:rsidRPr="00B04DEC">
        <w:t xml:space="preserve">СТАТЬЯ </w:t>
      </w:r>
      <w:r w:rsidR="00410A84">
        <w:t>5</w:t>
      </w:r>
      <w:r>
        <w:t>.</w:t>
      </w:r>
      <w:r w:rsidR="00B26E65">
        <w:t xml:space="preserve"> </w:t>
      </w:r>
      <w:r w:rsidRPr="00B04DEC">
        <w:t>ВСТУПЛЕНИЕ В СИЛУ НАСТОЯЩЕГО ЗАКОНА</w:t>
      </w:r>
    </w:p>
    <w:p w:rsidR="009761B0" w:rsidRPr="001D770E" w:rsidRDefault="009761B0" w:rsidP="009761B0">
      <w:pPr>
        <w:autoSpaceDE w:val="0"/>
        <w:autoSpaceDN w:val="0"/>
        <w:adjustRightInd w:val="0"/>
        <w:ind w:firstLine="709"/>
        <w:jc w:val="both"/>
      </w:pPr>
    </w:p>
    <w:p w:rsidR="009761B0" w:rsidRPr="00B04DEC" w:rsidRDefault="009761B0" w:rsidP="009761B0">
      <w:pPr>
        <w:autoSpaceDE w:val="0"/>
        <w:autoSpaceDN w:val="0"/>
        <w:adjustRightInd w:val="0"/>
        <w:ind w:firstLine="709"/>
        <w:jc w:val="both"/>
      </w:pPr>
      <w:r>
        <w:t>Настоящий З</w:t>
      </w:r>
      <w:r w:rsidRPr="00B04DEC">
        <w:t>акон вступает в силу со дня его официального опубликования.</w:t>
      </w:r>
    </w:p>
    <w:p w:rsidR="009761B0" w:rsidRDefault="009761B0" w:rsidP="009761B0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410A84" w:rsidRDefault="00410A84" w:rsidP="009761B0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410A84" w:rsidRDefault="00410A84" w:rsidP="009761B0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BE0544" w:rsidRDefault="009761B0" w:rsidP="00B26E65">
      <w:pPr>
        <w:jc w:val="both"/>
      </w:pPr>
      <w:r w:rsidRPr="00B04DEC">
        <w:rPr>
          <w:szCs w:val="28"/>
        </w:rPr>
        <w:t xml:space="preserve">Губернатор края                        </w:t>
      </w:r>
      <w:r>
        <w:rPr>
          <w:szCs w:val="28"/>
        </w:rPr>
        <w:t xml:space="preserve">           </w:t>
      </w:r>
      <w:r w:rsidRPr="00B04DEC">
        <w:rPr>
          <w:szCs w:val="28"/>
        </w:rPr>
        <w:t xml:space="preserve">       </w:t>
      </w:r>
      <w:r>
        <w:rPr>
          <w:szCs w:val="28"/>
        </w:rPr>
        <w:t xml:space="preserve">                            </w:t>
      </w:r>
      <w:proofErr w:type="spellStart"/>
      <w:r w:rsidRPr="00B04DEC">
        <w:rPr>
          <w:szCs w:val="28"/>
        </w:rPr>
        <w:t>В.В</w:t>
      </w:r>
      <w:proofErr w:type="spellEnd"/>
      <w:r w:rsidRPr="00B04DEC">
        <w:rPr>
          <w:szCs w:val="28"/>
        </w:rPr>
        <w:t xml:space="preserve">. </w:t>
      </w:r>
      <w:proofErr w:type="spellStart"/>
      <w:r w:rsidRPr="00B04DEC">
        <w:rPr>
          <w:szCs w:val="28"/>
        </w:rPr>
        <w:t>Миклушевский</w:t>
      </w:r>
      <w:proofErr w:type="spellEnd"/>
    </w:p>
    <w:sectPr w:rsidR="00BE0544" w:rsidSect="00CE291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697" w:rsidRDefault="001F4697">
      <w:r>
        <w:separator/>
      </w:r>
    </w:p>
  </w:endnote>
  <w:endnote w:type="continuationSeparator" w:id="0">
    <w:p w:rsidR="001F4697" w:rsidRDefault="001F4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697" w:rsidRDefault="001F4697">
      <w:r>
        <w:separator/>
      </w:r>
    </w:p>
  </w:footnote>
  <w:footnote w:type="continuationSeparator" w:id="0">
    <w:p w:rsidR="001F4697" w:rsidRDefault="001F46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7DAF" w:rsidRDefault="00A67DA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2718A">
      <w:rPr>
        <w:noProof/>
      </w:rPr>
      <w:t>6</w:t>
    </w:r>
    <w:r>
      <w:fldChar w:fldCharType="end"/>
    </w:r>
  </w:p>
  <w:p w:rsidR="00A67DAF" w:rsidRDefault="00A67DA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B0"/>
    <w:rsid w:val="00000834"/>
    <w:rsid w:val="00001AF1"/>
    <w:rsid w:val="00017193"/>
    <w:rsid w:val="00030278"/>
    <w:rsid w:val="0003291F"/>
    <w:rsid w:val="000419D9"/>
    <w:rsid w:val="00081E30"/>
    <w:rsid w:val="000C006E"/>
    <w:rsid w:val="000D7212"/>
    <w:rsid w:val="001065B1"/>
    <w:rsid w:val="001140D2"/>
    <w:rsid w:val="001827E5"/>
    <w:rsid w:val="00187056"/>
    <w:rsid w:val="00197ABC"/>
    <w:rsid w:val="001D6591"/>
    <w:rsid w:val="001F1A19"/>
    <w:rsid w:val="001F4697"/>
    <w:rsid w:val="00213EF0"/>
    <w:rsid w:val="00214F4C"/>
    <w:rsid w:val="00297426"/>
    <w:rsid w:val="002B294C"/>
    <w:rsid w:val="002C048C"/>
    <w:rsid w:val="002C6234"/>
    <w:rsid w:val="002D25B5"/>
    <w:rsid w:val="002E1C6C"/>
    <w:rsid w:val="00345FE3"/>
    <w:rsid w:val="0034770A"/>
    <w:rsid w:val="003B26E7"/>
    <w:rsid w:val="003B5B91"/>
    <w:rsid w:val="003D6C77"/>
    <w:rsid w:val="00410A84"/>
    <w:rsid w:val="00413B0C"/>
    <w:rsid w:val="00425F82"/>
    <w:rsid w:val="00433A35"/>
    <w:rsid w:val="004574C5"/>
    <w:rsid w:val="00464392"/>
    <w:rsid w:val="0047435B"/>
    <w:rsid w:val="00510269"/>
    <w:rsid w:val="0052220E"/>
    <w:rsid w:val="00524255"/>
    <w:rsid w:val="005254A7"/>
    <w:rsid w:val="00531B84"/>
    <w:rsid w:val="00534B34"/>
    <w:rsid w:val="005676F8"/>
    <w:rsid w:val="00582251"/>
    <w:rsid w:val="00596EF8"/>
    <w:rsid w:val="005A2827"/>
    <w:rsid w:val="005A6159"/>
    <w:rsid w:val="005D6B14"/>
    <w:rsid w:val="005E34B6"/>
    <w:rsid w:val="0062718A"/>
    <w:rsid w:val="00633457"/>
    <w:rsid w:val="006476B6"/>
    <w:rsid w:val="0067199D"/>
    <w:rsid w:val="006D7F43"/>
    <w:rsid w:val="006E1C09"/>
    <w:rsid w:val="006E7E34"/>
    <w:rsid w:val="007236CA"/>
    <w:rsid w:val="007409A1"/>
    <w:rsid w:val="00776A4E"/>
    <w:rsid w:val="00787D64"/>
    <w:rsid w:val="007A3472"/>
    <w:rsid w:val="007A5A92"/>
    <w:rsid w:val="00821772"/>
    <w:rsid w:val="00856D98"/>
    <w:rsid w:val="00857C8B"/>
    <w:rsid w:val="008C02B0"/>
    <w:rsid w:val="008C6B10"/>
    <w:rsid w:val="008E1FB5"/>
    <w:rsid w:val="00903EA2"/>
    <w:rsid w:val="00907EC3"/>
    <w:rsid w:val="0091366C"/>
    <w:rsid w:val="00916927"/>
    <w:rsid w:val="00925B1D"/>
    <w:rsid w:val="009421AF"/>
    <w:rsid w:val="009642A5"/>
    <w:rsid w:val="00964822"/>
    <w:rsid w:val="009761B0"/>
    <w:rsid w:val="009E17FD"/>
    <w:rsid w:val="009F12E4"/>
    <w:rsid w:val="009F7D5E"/>
    <w:rsid w:val="00A115EF"/>
    <w:rsid w:val="00A468FA"/>
    <w:rsid w:val="00A51EB6"/>
    <w:rsid w:val="00A636E3"/>
    <w:rsid w:val="00A67DAF"/>
    <w:rsid w:val="00A743E7"/>
    <w:rsid w:val="00A76837"/>
    <w:rsid w:val="00A83618"/>
    <w:rsid w:val="00AA0AF6"/>
    <w:rsid w:val="00AB70F9"/>
    <w:rsid w:val="00AC31EC"/>
    <w:rsid w:val="00B032CD"/>
    <w:rsid w:val="00B21E90"/>
    <w:rsid w:val="00B23504"/>
    <w:rsid w:val="00B26E65"/>
    <w:rsid w:val="00B40B4A"/>
    <w:rsid w:val="00B64DC1"/>
    <w:rsid w:val="00BC61EE"/>
    <w:rsid w:val="00BE0544"/>
    <w:rsid w:val="00BF40EF"/>
    <w:rsid w:val="00BF591E"/>
    <w:rsid w:val="00C0086D"/>
    <w:rsid w:val="00C15EEE"/>
    <w:rsid w:val="00C174FF"/>
    <w:rsid w:val="00C21CAB"/>
    <w:rsid w:val="00C25FE4"/>
    <w:rsid w:val="00C32D86"/>
    <w:rsid w:val="00C93979"/>
    <w:rsid w:val="00C9702B"/>
    <w:rsid w:val="00CB19F4"/>
    <w:rsid w:val="00CD0C6A"/>
    <w:rsid w:val="00CD703A"/>
    <w:rsid w:val="00CE2913"/>
    <w:rsid w:val="00CE7EBE"/>
    <w:rsid w:val="00D12CCA"/>
    <w:rsid w:val="00D215C3"/>
    <w:rsid w:val="00D21E78"/>
    <w:rsid w:val="00D657B0"/>
    <w:rsid w:val="00DA6F80"/>
    <w:rsid w:val="00DB67D6"/>
    <w:rsid w:val="00E34273"/>
    <w:rsid w:val="00E34604"/>
    <w:rsid w:val="00E3507A"/>
    <w:rsid w:val="00E37CD6"/>
    <w:rsid w:val="00E52202"/>
    <w:rsid w:val="00E66676"/>
    <w:rsid w:val="00E87DB5"/>
    <w:rsid w:val="00EC7EDC"/>
    <w:rsid w:val="00EC7F06"/>
    <w:rsid w:val="00ED07E7"/>
    <w:rsid w:val="00EF221C"/>
    <w:rsid w:val="00F067ED"/>
    <w:rsid w:val="00F348A8"/>
    <w:rsid w:val="00F63809"/>
    <w:rsid w:val="00F64413"/>
    <w:rsid w:val="00F71EDB"/>
    <w:rsid w:val="00FB3E71"/>
    <w:rsid w:val="00FB4C2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A67DA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A67DA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F085F8-654C-4E97-9BF8-35BFA72D6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27</TotalTime>
  <Pages>6</Pages>
  <Words>1332</Words>
  <Characters>10498</Characters>
  <Application>Microsoft Office Word</Application>
  <DocSecurity>0</DocSecurity>
  <Lines>87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5</cp:revision>
  <cp:lastPrinted>2015-03-19T00:27:00Z</cp:lastPrinted>
  <dcterms:created xsi:type="dcterms:W3CDTF">2015-03-12T01:11:00Z</dcterms:created>
  <dcterms:modified xsi:type="dcterms:W3CDTF">2015-03-19T00:28:00Z</dcterms:modified>
</cp:coreProperties>
</file>