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356"/>
      </w:tblGrid>
      <w:tr w:rsidR="00BE0544" w:rsidTr="00B36250">
        <w:trPr>
          <w:cantSplit/>
          <w:trHeight w:hRule="exact" w:val="851"/>
        </w:trPr>
        <w:tc>
          <w:tcPr>
            <w:tcW w:w="9356" w:type="dxa"/>
          </w:tcPr>
          <w:p w:rsidR="00D215C3" w:rsidRPr="00D215C3" w:rsidRDefault="00C921AC" w:rsidP="00A76F05">
            <w:pPr>
              <w:pStyle w:val="1"/>
              <w:tabs>
                <w:tab w:val="left" w:pos="707"/>
                <w:tab w:val="left" w:pos="874"/>
              </w:tabs>
              <w:ind w:left="709" w:hanging="709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33.15pt;width:194.4pt;height:51.45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B42E3D" w:rsidRPr="00932AC8" w:rsidRDefault="00E14BC5" w:rsidP="00E00F5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B36250">
                          <w:rPr>
                            <w:sz w:val="20"/>
                          </w:rPr>
                          <w:t>подготовлен комитетом</w:t>
                        </w:r>
                        <w:r w:rsidR="00B42E3D" w:rsidRPr="00932AC8">
                          <w:rPr>
                            <w:sz w:val="20"/>
                          </w:rPr>
                          <w:t xml:space="preserve"> </w:t>
                        </w:r>
                      </w:p>
                      <w:p w:rsidR="00B42E3D" w:rsidRPr="00932AC8" w:rsidRDefault="00B36250" w:rsidP="00E00F5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 по продовольственной политике</w:t>
                        </w:r>
                        <w:r w:rsidR="00634BB3">
                          <w:rPr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 природопользованию</w:t>
                        </w:r>
                        <w:r w:rsidR="00B42E3D" w:rsidRPr="00932AC8"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</w:tc>
      </w:tr>
      <w:tr w:rsidR="00BE0544" w:rsidTr="00BE462E">
        <w:tc>
          <w:tcPr>
            <w:tcW w:w="9356" w:type="dxa"/>
          </w:tcPr>
          <w:p w:rsidR="00BE0544" w:rsidRDefault="00BE0544" w:rsidP="00B814F0">
            <w:pPr>
              <w:pStyle w:val="1"/>
              <w:spacing w:line="240" w:lineRule="auto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  <w:p w:rsidR="00B814F0" w:rsidRPr="00B814F0" w:rsidRDefault="00B814F0" w:rsidP="00BE462E">
            <w:pPr>
              <w:tabs>
                <w:tab w:val="left" w:pos="-108"/>
              </w:tabs>
              <w:ind w:left="-108"/>
              <w:rPr>
                <w:szCs w:val="28"/>
              </w:rPr>
            </w:pPr>
          </w:p>
          <w:p w:rsidR="00542EA3" w:rsidRDefault="00737F36" w:rsidP="00737F36">
            <w:pPr>
              <w:pStyle w:val="2"/>
              <w:spacing w:after="0" w:line="240" w:lineRule="auto"/>
              <w:jc w:val="center"/>
              <w:rPr>
                <w:b/>
                <w:szCs w:val="28"/>
              </w:rPr>
            </w:pPr>
            <w:r w:rsidRPr="000709B1">
              <w:rPr>
                <w:b/>
                <w:bCs/>
              </w:rPr>
              <w:t>О ВНЕСЕНИИ ИЗМЕНЕНИ</w:t>
            </w:r>
            <w:r w:rsidR="00542EA3">
              <w:rPr>
                <w:b/>
                <w:bCs/>
              </w:rPr>
              <w:t>Я</w:t>
            </w:r>
            <w:r>
              <w:rPr>
                <w:b/>
                <w:bCs/>
              </w:rPr>
              <w:t xml:space="preserve"> </w:t>
            </w:r>
            <w:r w:rsidRPr="000709B1">
              <w:rPr>
                <w:b/>
                <w:bCs/>
              </w:rPr>
              <w:t>В</w:t>
            </w:r>
            <w:r w:rsidR="00542EA3">
              <w:rPr>
                <w:b/>
                <w:bCs/>
              </w:rPr>
              <w:t xml:space="preserve"> СТАТЬЮ 13</w:t>
            </w:r>
            <w:r w:rsidRPr="000709B1">
              <w:rPr>
                <w:b/>
                <w:bCs/>
              </w:rPr>
              <w:t xml:space="preserve"> </w:t>
            </w:r>
            <w:r>
              <w:rPr>
                <w:b/>
              </w:rPr>
              <w:t>ЗАКОН</w:t>
            </w:r>
            <w:r w:rsidR="00542EA3">
              <w:rPr>
                <w:b/>
              </w:rPr>
              <w:t>А</w:t>
            </w:r>
            <w:r w:rsidR="00542EA3">
              <w:rPr>
                <w:b/>
              </w:rPr>
              <w:br/>
            </w:r>
            <w:r w:rsidRPr="000709B1">
              <w:rPr>
                <w:b/>
                <w:bCs/>
              </w:rPr>
              <w:t>ПРИМОРСКОГО КРАЯ</w:t>
            </w:r>
            <w:r w:rsidR="00542EA3">
              <w:rPr>
                <w:b/>
                <w:bCs/>
              </w:rPr>
              <w:t xml:space="preserve"> </w:t>
            </w:r>
            <w:r w:rsidRPr="00337212">
              <w:rPr>
                <w:b/>
                <w:bCs/>
              </w:rPr>
              <w:t>"</w:t>
            </w:r>
            <w:r w:rsidR="00E14BC5">
              <w:rPr>
                <w:b/>
                <w:szCs w:val="28"/>
              </w:rPr>
              <w:t>О РЕГУЛИРОВАНИИ РОЗНИЧНОЙ ПРОДАЖИ АЛКОГОЛЬНОЙ ПРОДУКЦИИ</w:t>
            </w:r>
            <w:r w:rsidR="00542EA3">
              <w:rPr>
                <w:b/>
                <w:szCs w:val="28"/>
              </w:rPr>
              <w:t xml:space="preserve">, </w:t>
            </w:r>
            <w:proofErr w:type="gramStart"/>
            <w:r w:rsidR="00542EA3">
              <w:rPr>
                <w:b/>
                <w:szCs w:val="28"/>
              </w:rPr>
              <w:t>БЕЗАЛКОГОЛЬНЫХ</w:t>
            </w:r>
            <w:proofErr w:type="gramEnd"/>
          </w:p>
          <w:p w:rsidR="00737F36" w:rsidRPr="00337212" w:rsidRDefault="00542EA3" w:rsidP="00737F36">
            <w:pPr>
              <w:pStyle w:val="2"/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Cs w:val="28"/>
              </w:rPr>
              <w:t>ТОНИЗИРУЮЩИХ НАПИТКОВ</w:t>
            </w:r>
            <w:r w:rsidR="00E14BC5">
              <w:rPr>
                <w:b/>
                <w:szCs w:val="28"/>
              </w:rPr>
              <w:t xml:space="preserve"> И ПРОФИЛАКТИКЕ АЛКОГОЛИЗМА НА ТЕРРИТОРИИ ПРИМОРСКОГО КРАЯ</w:t>
            </w:r>
            <w:r w:rsidR="00737F36" w:rsidRPr="00337212">
              <w:rPr>
                <w:b/>
                <w:szCs w:val="28"/>
              </w:rPr>
              <w:t>"</w:t>
            </w:r>
          </w:p>
          <w:p w:rsidR="00B814F0" w:rsidRPr="00B814F0" w:rsidRDefault="00B814F0" w:rsidP="00B814F0"/>
        </w:tc>
      </w:tr>
    </w:tbl>
    <w:p w:rsidR="00FF455D" w:rsidRDefault="00FF455D" w:rsidP="00B36250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283C6A">
        <w:rPr>
          <w:szCs w:val="28"/>
        </w:rPr>
        <w:t>Принят</w:t>
      </w:r>
      <w:proofErr w:type="gramEnd"/>
      <w:r w:rsidRPr="00283C6A">
        <w:rPr>
          <w:szCs w:val="28"/>
        </w:rPr>
        <w:t xml:space="preserve"> Законодательным Собранием Приморского края</w:t>
      </w:r>
      <w:r w:rsidR="00E00F5D">
        <w:rPr>
          <w:szCs w:val="28"/>
        </w:rPr>
        <w:t xml:space="preserve"> </w:t>
      </w:r>
      <w:r w:rsidR="00B36250">
        <w:rPr>
          <w:szCs w:val="28"/>
        </w:rPr>
        <w:t xml:space="preserve">25 марта </w:t>
      </w:r>
      <w:r w:rsidR="00B36250">
        <w:rPr>
          <w:szCs w:val="28"/>
        </w:rPr>
        <w:br/>
        <w:t>2015 года в первом чтении</w:t>
      </w:r>
    </w:p>
    <w:p w:rsidR="00B36250" w:rsidRDefault="00B36250" w:rsidP="00B36250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B36250" w:rsidRDefault="00B36250" w:rsidP="00BB2195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D869E6" w:rsidRPr="00312D97" w:rsidRDefault="00D869E6" w:rsidP="00E92D6B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 w:val="26"/>
          <w:szCs w:val="26"/>
        </w:rPr>
      </w:pPr>
    </w:p>
    <w:p w:rsidR="00FF455D" w:rsidRPr="00283C6A" w:rsidRDefault="00FF455D" w:rsidP="00E92D6B">
      <w:pPr>
        <w:ind w:firstLine="709"/>
        <w:jc w:val="both"/>
        <w:rPr>
          <w:szCs w:val="28"/>
        </w:rPr>
      </w:pPr>
      <w:r w:rsidRPr="00283C6A">
        <w:rPr>
          <w:szCs w:val="28"/>
        </w:rPr>
        <w:t xml:space="preserve">СТАТЬЯ 1. </w:t>
      </w:r>
    </w:p>
    <w:p w:rsidR="002E4372" w:rsidRPr="002E4372" w:rsidRDefault="002E4372" w:rsidP="00E14BC5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 xml:space="preserve">Внести в </w:t>
      </w:r>
      <w:r w:rsidR="00542EA3">
        <w:rPr>
          <w:bCs/>
          <w:szCs w:val="28"/>
        </w:rPr>
        <w:t xml:space="preserve">статью 13 </w:t>
      </w:r>
      <w:r w:rsidRPr="002E4372">
        <w:rPr>
          <w:bCs/>
          <w:szCs w:val="28"/>
        </w:rPr>
        <w:t>Закон</w:t>
      </w:r>
      <w:r w:rsidR="00542EA3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</w:t>
      </w:r>
      <w:r w:rsidR="00483F6C">
        <w:rPr>
          <w:bCs/>
          <w:szCs w:val="28"/>
        </w:rPr>
        <w:t>2</w:t>
      </w:r>
      <w:r w:rsidRPr="002E4372">
        <w:rPr>
          <w:bCs/>
          <w:szCs w:val="28"/>
        </w:rPr>
        <w:t xml:space="preserve"> </w:t>
      </w:r>
      <w:r w:rsidR="00E14BC5">
        <w:rPr>
          <w:bCs/>
          <w:szCs w:val="28"/>
        </w:rPr>
        <w:t>декабря</w:t>
      </w:r>
      <w:r w:rsidRPr="002E4372">
        <w:rPr>
          <w:bCs/>
          <w:szCs w:val="28"/>
        </w:rPr>
        <w:t xml:space="preserve"> 200</w:t>
      </w:r>
      <w:r w:rsidR="00E14BC5">
        <w:rPr>
          <w:bCs/>
          <w:szCs w:val="28"/>
        </w:rPr>
        <w:t>9</w:t>
      </w:r>
      <w:r w:rsidRPr="002E4372">
        <w:rPr>
          <w:bCs/>
          <w:szCs w:val="28"/>
        </w:rPr>
        <w:t xml:space="preserve"> года</w:t>
      </w:r>
      <w:r w:rsidR="007A52B2">
        <w:rPr>
          <w:bCs/>
          <w:szCs w:val="28"/>
        </w:rPr>
        <w:t xml:space="preserve"> </w:t>
      </w:r>
      <w:r w:rsidR="00542EA3">
        <w:rPr>
          <w:bCs/>
          <w:szCs w:val="28"/>
        </w:rPr>
        <w:br/>
      </w:r>
      <w:r w:rsidRPr="002E4372">
        <w:rPr>
          <w:bCs/>
          <w:szCs w:val="28"/>
        </w:rPr>
        <w:t xml:space="preserve">№ </w:t>
      </w:r>
      <w:r w:rsidR="00E14BC5">
        <w:rPr>
          <w:bCs/>
          <w:szCs w:val="28"/>
        </w:rPr>
        <w:t>536</w:t>
      </w:r>
      <w:r w:rsidRPr="002E4372">
        <w:rPr>
          <w:bCs/>
          <w:szCs w:val="28"/>
        </w:rPr>
        <w:t xml:space="preserve">-КЗ </w:t>
      </w:r>
      <w:r w:rsidR="00B42E3D">
        <w:t>"</w:t>
      </w:r>
      <w:r w:rsidRPr="002E4372">
        <w:rPr>
          <w:bCs/>
          <w:szCs w:val="28"/>
        </w:rPr>
        <w:t xml:space="preserve">О </w:t>
      </w:r>
      <w:r w:rsidR="00E14BC5">
        <w:rPr>
          <w:bCs/>
          <w:szCs w:val="28"/>
        </w:rPr>
        <w:t>регулировании розничной прод</w:t>
      </w:r>
      <w:r w:rsidR="006A66D0">
        <w:rPr>
          <w:bCs/>
          <w:szCs w:val="28"/>
        </w:rPr>
        <w:t>ажи</w:t>
      </w:r>
      <w:r w:rsidR="00E14BC5">
        <w:rPr>
          <w:bCs/>
          <w:szCs w:val="28"/>
        </w:rPr>
        <w:t xml:space="preserve"> </w:t>
      </w:r>
      <w:r w:rsidR="006A66D0">
        <w:rPr>
          <w:bCs/>
          <w:szCs w:val="28"/>
        </w:rPr>
        <w:t>алкогольной продукции</w:t>
      </w:r>
      <w:r w:rsidR="00542EA3">
        <w:rPr>
          <w:bCs/>
          <w:szCs w:val="28"/>
        </w:rPr>
        <w:t xml:space="preserve">, безалкогольных тонизирующих напитков </w:t>
      </w:r>
      <w:r w:rsidR="00E14BC5">
        <w:rPr>
          <w:bCs/>
          <w:szCs w:val="28"/>
        </w:rPr>
        <w:t>и профилактике алкоголизма на территории Приморского края</w:t>
      </w:r>
      <w:r w:rsidR="00B42E3D"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200</w:t>
      </w:r>
      <w:r w:rsidR="00E14BC5">
        <w:rPr>
          <w:bCs/>
          <w:szCs w:val="28"/>
        </w:rPr>
        <w:t>9</w:t>
      </w:r>
      <w:r w:rsidRPr="002E4372">
        <w:rPr>
          <w:bCs/>
          <w:szCs w:val="28"/>
        </w:rPr>
        <w:t xml:space="preserve">, № </w:t>
      </w:r>
      <w:r w:rsidR="00E14BC5">
        <w:rPr>
          <w:bCs/>
          <w:szCs w:val="28"/>
        </w:rPr>
        <w:t>132</w:t>
      </w:r>
      <w:r w:rsidRPr="002E4372">
        <w:rPr>
          <w:bCs/>
          <w:szCs w:val="28"/>
        </w:rPr>
        <w:t xml:space="preserve">, стр. </w:t>
      </w:r>
      <w:r w:rsidR="003E14F6">
        <w:rPr>
          <w:bCs/>
          <w:sz w:val="16"/>
          <w:szCs w:val="16"/>
        </w:rPr>
        <w:t xml:space="preserve"> </w:t>
      </w:r>
      <w:r w:rsidR="006A66D0">
        <w:rPr>
          <w:bCs/>
          <w:szCs w:val="28"/>
        </w:rPr>
        <w:t xml:space="preserve">48; 2010, № 144, </w:t>
      </w:r>
      <w:r w:rsidR="006A66D0" w:rsidRPr="006A66D0">
        <w:rPr>
          <w:bCs/>
          <w:szCs w:val="28"/>
        </w:rPr>
        <w:t>стр.</w:t>
      </w:r>
      <w:r w:rsidR="006C298F">
        <w:rPr>
          <w:bCs/>
          <w:szCs w:val="28"/>
        </w:rPr>
        <w:t xml:space="preserve"> </w:t>
      </w:r>
      <w:r w:rsidR="006A66D0" w:rsidRPr="006A66D0">
        <w:rPr>
          <w:bCs/>
          <w:szCs w:val="28"/>
        </w:rPr>
        <w:t>59; 2012</w:t>
      </w:r>
      <w:r w:rsidR="006865AC">
        <w:rPr>
          <w:bCs/>
          <w:szCs w:val="28"/>
        </w:rPr>
        <w:t>,</w:t>
      </w:r>
      <w:r w:rsidR="003E14F6" w:rsidRPr="006A66D0">
        <w:rPr>
          <w:bCs/>
          <w:szCs w:val="28"/>
        </w:rPr>
        <w:t xml:space="preserve"> </w:t>
      </w:r>
      <w:r w:rsidR="006A66D0" w:rsidRPr="006A66D0">
        <w:rPr>
          <w:bCs/>
          <w:szCs w:val="28"/>
        </w:rPr>
        <w:t>№</w:t>
      </w:r>
      <w:r w:rsidR="003E14F6" w:rsidRPr="006A66D0">
        <w:rPr>
          <w:bCs/>
          <w:szCs w:val="28"/>
        </w:rPr>
        <w:t xml:space="preserve"> </w:t>
      </w:r>
      <w:r w:rsidR="006A66D0" w:rsidRPr="006A66D0">
        <w:rPr>
          <w:bCs/>
          <w:szCs w:val="28"/>
        </w:rPr>
        <w:t xml:space="preserve">8, </w:t>
      </w:r>
      <w:r w:rsidR="00542EA3">
        <w:rPr>
          <w:bCs/>
          <w:szCs w:val="28"/>
        </w:rPr>
        <w:br/>
      </w:r>
      <w:r w:rsidR="006A66D0" w:rsidRPr="006A66D0">
        <w:rPr>
          <w:bCs/>
          <w:szCs w:val="28"/>
        </w:rPr>
        <w:t>стр. 24</w:t>
      </w:r>
      <w:r w:rsidR="006C298F">
        <w:rPr>
          <w:bCs/>
          <w:szCs w:val="28"/>
        </w:rPr>
        <w:t xml:space="preserve">; </w:t>
      </w:r>
      <w:r w:rsidR="006C298F" w:rsidRPr="006C298F">
        <w:rPr>
          <w:bCs/>
          <w:szCs w:val="28"/>
        </w:rPr>
        <w:t>201</w:t>
      </w:r>
      <w:r w:rsidR="006C298F">
        <w:rPr>
          <w:bCs/>
          <w:szCs w:val="28"/>
        </w:rPr>
        <w:t>3,</w:t>
      </w:r>
      <w:r w:rsidR="006C298F" w:rsidRPr="006C298F">
        <w:rPr>
          <w:bCs/>
          <w:szCs w:val="28"/>
        </w:rPr>
        <w:t xml:space="preserve"> № </w:t>
      </w:r>
      <w:r w:rsidR="006C298F">
        <w:rPr>
          <w:bCs/>
          <w:szCs w:val="28"/>
        </w:rPr>
        <w:t>67</w:t>
      </w:r>
      <w:r w:rsidR="006C298F" w:rsidRPr="006C298F">
        <w:rPr>
          <w:bCs/>
          <w:szCs w:val="28"/>
        </w:rPr>
        <w:t>, стр. 2</w:t>
      </w:r>
      <w:r w:rsidR="006C298F">
        <w:rPr>
          <w:bCs/>
          <w:szCs w:val="28"/>
        </w:rPr>
        <w:t>5</w:t>
      </w:r>
      <w:r w:rsidR="006C298F" w:rsidRPr="006C298F">
        <w:rPr>
          <w:bCs/>
          <w:szCs w:val="28"/>
        </w:rPr>
        <w:t xml:space="preserve">; </w:t>
      </w:r>
      <w:proofErr w:type="gramStart"/>
      <w:r w:rsidR="006C298F" w:rsidRPr="006C298F">
        <w:rPr>
          <w:bCs/>
          <w:szCs w:val="28"/>
        </w:rPr>
        <w:t>201</w:t>
      </w:r>
      <w:r w:rsidR="006C298F">
        <w:rPr>
          <w:bCs/>
          <w:szCs w:val="28"/>
        </w:rPr>
        <w:t>4,</w:t>
      </w:r>
      <w:r w:rsidR="006C298F" w:rsidRPr="006C298F">
        <w:rPr>
          <w:bCs/>
          <w:szCs w:val="28"/>
        </w:rPr>
        <w:t xml:space="preserve"> № </w:t>
      </w:r>
      <w:r w:rsidR="006C298F">
        <w:rPr>
          <w:bCs/>
          <w:szCs w:val="28"/>
        </w:rPr>
        <w:t>75</w:t>
      </w:r>
      <w:r w:rsidR="006C298F" w:rsidRPr="006C298F">
        <w:rPr>
          <w:bCs/>
          <w:szCs w:val="28"/>
        </w:rPr>
        <w:t xml:space="preserve">, стр. </w:t>
      </w:r>
      <w:r w:rsidR="006C298F">
        <w:rPr>
          <w:bCs/>
          <w:szCs w:val="28"/>
        </w:rPr>
        <w:t>37</w:t>
      </w:r>
      <w:r w:rsidR="00542EA3">
        <w:rPr>
          <w:bCs/>
          <w:szCs w:val="28"/>
        </w:rPr>
        <w:t>, № 92, стр.</w:t>
      </w:r>
      <w:r w:rsidR="00460A07">
        <w:rPr>
          <w:bCs/>
          <w:szCs w:val="28"/>
        </w:rPr>
        <w:t xml:space="preserve"> </w:t>
      </w:r>
      <w:bookmarkStart w:id="0" w:name="_GoBack"/>
      <w:bookmarkEnd w:id="0"/>
      <w:r w:rsidR="00542EA3">
        <w:rPr>
          <w:bCs/>
          <w:szCs w:val="28"/>
        </w:rPr>
        <w:t>10</w:t>
      </w:r>
      <w:r w:rsidRPr="006A66D0">
        <w:rPr>
          <w:bCs/>
          <w:szCs w:val="28"/>
        </w:rPr>
        <w:t>)</w:t>
      </w:r>
      <w:r w:rsidRPr="002E4372">
        <w:rPr>
          <w:bCs/>
          <w:szCs w:val="28"/>
        </w:rPr>
        <w:t xml:space="preserve"> </w:t>
      </w:r>
      <w:r w:rsidR="00CD6B46">
        <w:rPr>
          <w:bCs/>
          <w:szCs w:val="28"/>
        </w:rPr>
        <w:t>следующ</w:t>
      </w:r>
      <w:r w:rsidR="00FC3784">
        <w:rPr>
          <w:bCs/>
          <w:szCs w:val="28"/>
        </w:rPr>
        <w:t>е</w:t>
      </w:r>
      <w:r w:rsidR="00CD6B46">
        <w:rPr>
          <w:bCs/>
          <w:szCs w:val="28"/>
        </w:rPr>
        <w:t xml:space="preserve">е </w:t>
      </w:r>
      <w:r w:rsidRPr="002E4372">
        <w:rPr>
          <w:bCs/>
          <w:szCs w:val="28"/>
        </w:rPr>
        <w:t>изменени</w:t>
      </w:r>
      <w:r w:rsidR="00FC3784">
        <w:rPr>
          <w:bCs/>
          <w:szCs w:val="28"/>
        </w:rPr>
        <w:t>е</w:t>
      </w:r>
      <w:r>
        <w:rPr>
          <w:bCs/>
          <w:szCs w:val="28"/>
        </w:rPr>
        <w:t>:</w:t>
      </w:r>
      <w:proofErr w:type="gramEnd"/>
    </w:p>
    <w:p w:rsidR="00B57EE3" w:rsidRDefault="006C298F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  <w:r>
        <w:rPr>
          <w:szCs w:val="28"/>
        </w:rPr>
        <w:t>дополнить словами</w:t>
      </w:r>
      <w:r w:rsidR="00903564">
        <w:rPr>
          <w:szCs w:val="28"/>
        </w:rPr>
        <w:t xml:space="preserve"> </w:t>
      </w:r>
      <w:r>
        <w:rPr>
          <w:szCs w:val="28"/>
        </w:rPr>
        <w:t>"</w:t>
      </w:r>
      <w:r w:rsidR="00B57EE3">
        <w:rPr>
          <w:szCs w:val="28"/>
        </w:rPr>
        <w:t xml:space="preserve">и </w:t>
      </w:r>
      <w:r w:rsidR="00542EA3">
        <w:rPr>
          <w:szCs w:val="28"/>
        </w:rPr>
        <w:t>законодательством Приморского края</w:t>
      </w:r>
      <w:r w:rsidR="00B57EE3">
        <w:rPr>
          <w:szCs w:val="28"/>
        </w:rPr>
        <w:t>"</w:t>
      </w:r>
      <w:r w:rsidR="00BE462E">
        <w:rPr>
          <w:szCs w:val="28"/>
        </w:rPr>
        <w:t>.</w:t>
      </w:r>
    </w:p>
    <w:p w:rsidR="00D84C20" w:rsidRDefault="00D84C20" w:rsidP="00E8038B">
      <w:pPr>
        <w:widowControl w:val="0"/>
        <w:autoSpaceDE w:val="0"/>
        <w:autoSpaceDN w:val="0"/>
        <w:adjustRightInd w:val="0"/>
        <w:ind w:firstLine="705"/>
        <w:jc w:val="both"/>
        <w:rPr>
          <w:szCs w:val="28"/>
        </w:rPr>
      </w:pPr>
    </w:p>
    <w:p w:rsidR="00D001E5" w:rsidRDefault="00D001E5" w:rsidP="00D001E5">
      <w:pPr>
        <w:widowControl w:val="0"/>
        <w:ind w:left="705"/>
        <w:jc w:val="both"/>
        <w:rPr>
          <w:szCs w:val="28"/>
        </w:rPr>
      </w:pPr>
      <w:r>
        <w:rPr>
          <w:szCs w:val="28"/>
        </w:rPr>
        <w:t xml:space="preserve">СТАТЬЯ 2. </w:t>
      </w:r>
    </w:p>
    <w:p w:rsidR="00D001E5" w:rsidRDefault="00D001E5" w:rsidP="00D001E5">
      <w:pPr>
        <w:ind w:firstLine="705"/>
        <w:jc w:val="both"/>
        <w:rPr>
          <w:szCs w:val="28"/>
        </w:rPr>
      </w:pPr>
      <w:r>
        <w:rPr>
          <w:szCs w:val="28"/>
        </w:rPr>
        <w:t xml:space="preserve">Настоящий </w:t>
      </w:r>
      <w:r w:rsidR="00166F8E">
        <w:rPr>
          <w:szCs w:val="28"/>
        </w:rPr>
        <w:t>З</w:t>
      </w:r>
      <w:r>
        <w:rPr>
          <w:szCs w:val="28"/>
        </w:rPr>
        <w:t xml:space="preserve">акон вступает в силу по истечении 10 дней со дня </w:t>
      </w:r>
      <w:r w:rsidR="00D06D13">
        <w:rPr>
          <w:szCs w:val="28"/>
        </w:rPr>
        <w:t xml:space="preserve">                   </w:t>
      </w:r>
      <w:r>
        <w:rPr>
          <w:szCs w:val="28"/>
        </w:rPr>
        <w:t>его официального о</w:t>
      </w:r>
      <w:r w:rsidR="00893777">
        <w:rPr>
          <w:szCs w:val="28"/>
        </w:rPr>
        <w:t>п</w:t>
      </w:r>
      <w:r>
        <w:rPr>
          <w:szCs w:val="28"/>
        </w:rPr>
        <w:t xml:space="preserve">убликования. </w:t>
      </w:r>
    </w:p>
    <w:p w:rsidR="00CD6B46" w:rsidRDefault="00CD6B46" w:rsidP="00737F36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FF455D" w:rsidRPr="00283C6A" w:rsidRDefault="00FF455D" w:rsidP="00FF455D">
      <w:pPr>
        <w:jc w:val="both"/>
        <w:rPr>
          <w:szCs w:val="28"/>
        </w:rPr>
      </w:pPr>
    </w:p>
    <w:p w:rsidR="00FF455D" w:rsidRPr="00283C6A" w:rsidRDefault="00FF455D" w:rsidP="00FF455D">
      <w:pPr>
        <w:jc w:val="both"/>
        <w:rPr>
          <w:szCs w:val="28"/>
        </w:rPr>
      </w:pPr>
    </w:p>
    <w:p w:rsidR="00BE0544" w:rsidRDefault="00AD32CD" w:rsidP="00AD32CD">
      <w:pPr>
        <w:jc w:val="both"/>
      </w:pPr>
      <w:r w:rsidRPr="00AD32CD">
        <w:rPr>
          <w:szCs w:val="28"/>
        </w:rPr>
        <w:t xml:space="preserve">Губернатор края                       </w:t>
      </w:r>
      <w:r>
        <w:rPr>
          <w:szCs w:val="28"/>
        </w:rPr>
        <w:t xml:space="preserve">                                           </w:t>
      </w:r>
      <w:r w:rsidRPr="00AD32CD">
        <w:rPr>
          <w:szCs w:val="28"/>
        </w:rPr>
        <w:t xml:space="preserve">  </w:t>
      </w:r>
      <w:r w:rsidR="00BE462E">
        <w:rPr>
          <w:szCs w:val="28"/>
        </w:rPr>
        <w:t xml:space="preserve">  </w:t>
      </w:r>
      <w:r w:rsidR="00200FBE">
        <w:rPr>
          <w:szCs w:val="28"/>
        </w:rPr>
        <w:t>В.В.</w:t>
      </w:r>
      <w:r w:rsidR="00737F36">
        <w:rPr>
          <w:szCs w:val="28"/>
        </w:rPr>
        <w:t xml:space="preserve"> </w:t>
      </w:r>
      <w:proofErr w:type="spellStart"/>
      <w:r w:rsidR="00200FBE">
        <w:rPr>
          <w:szCs w:val="28"/>
        </w:rPr>
        <w:t>Миклушевский</w:t>
      </w:r>
      <w:proofErr w:type="spellEnd"/>
    </w:p>
    <w:sectPr w:rsidR="00BE0544" w:rsidSect="00B36250">
      <w:headerReference w:type="even" r:id="rId9"/>
      <w:headerReference w:type="default" r:id="rId10"/>
      <w:pgSz w:w="11906" w:h="16838"/>
      <w:pgMar w:top="993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1AC" w:rsidRDefault="00C921AC">
      <w:r>
        <w:separator/>
      </w:r>
    </w:p>
  </w:endnote>
  <w:endnote w:type="continuationSeparator" w:id="0">
    <w:p w:rsidR="00C921AC" w:rsidRDefault="00C92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1AC" w:rsidRDefault="00C921AC">
      <w:r>
        <w:separator/>
      </w:r>
    </w:p>
  </w:footnote>
  <w:footnote w:type="continuationSeparator" w:id="0">
    <w:p w:rsidR="00C921AC" w:rsidRDefault="00C921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3D" w:rsidRDefault="00704F7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2E3D" w:rsidRDefault="00704F70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B42E3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42EA3">
      <w:rPr>
        <w:rStyle w:val="a7"/>
        <w:noProof/>
      </w:rPr>
      <w:t>2</w:t>
    </w:r>
    <w:r>
      <w:rPr>
        <w:rStyle w:val="a7"/>
      </w:rPr>
      <w:fldChar w:fldCharType="end"/>
    </w:r>
  </w:p>
  <w:p w:rsidR="00B42E3D" w:rsidRDefault="00B42E3D" w:rsidP="009247E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90739"/>
    <w:multiLevelType w:val="hybridMultilevel"/>
    <w:tmpl w:val="11543CDA"/>
    <w:lvl w:ilvl="0" w:tplc="AC805D2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455D"/>
    <w:rsid w:val="0003291F"/>
    <w:rsid w:val="00040F6E"/>
    <w:rsid w:val="00044A3E"/>
    <w:rsid w:val="0007799D"/>
    <w:rsid w:val="000A32E1"/>
    <w:rsid w:val="000D7212"/>
    <w:rsid w:val="00101F0D"/>
    <w:rsid w:val="0010724F"/>
    <w:rsid w:val="00115ECE"/>
    <w:rsid w:val="00166F8E"/>
    <w:rsid w:val="00200FBE"/>
    <w:rsid w:val="00211FE3"/>
    <w:rsid w:val="00224364"/>
    <w:rsid w:val="002E168D"/>
    <w:rsid w:val="002E4372"/>
    <w:rsid w:val="002F0134"/>
    <w:rsid w:val="002F7ECF"/>
    <w:rsid w:val="00306D30"/>
    <w:rsid w:val="003310C7"/>
    <w:rsid w:val="00337344"/>
    <w:rsid w:val="0034770A"/>
    <w:rsid w:val="00367A2E"/>
    <w:rsid w:val="003A4152"/>
    <w:rsid w:val="003B26E7"/>
    <w:rsid w:val="003E14F6"/>
    <w:rsid w:val="00460A07"/>
    <w:rsid w:val="0047435B"/>
    <w:rsid w:val="00483F6C"/>
    <w:rsid w:val="00496173"/>
    <w:rsid w:val="004F5D02"/>
    <w:rsid w:val="00510617"/>
    <w:rsid w:val="00510FC4"/>
    <w:rsid w:val="00542EA3"/>
    <w:rsid w:val="00547267"/>
    <w:rsid w:val="005676F8"/>
    <w:rsid w:val="005A2827"/>
    <w:rsid w:val="00605901"/>
    <w:rsid w:val="00624C2E"/>
    <w:rsid w:val="00634BB3"/>
    <w:rsid w:val="0064110B"/>
    <w:rsid w:val="006865AC"/>
    <w:rsid w:val="006A66D0"/>
    <w:rsid w:val="006C298F"/>
    <w:rsid w:val="00704F70"/>
    <w:rsid w:val="00732F13"/>
    <w:rsid w:val="00733F17"/>
    <w:rsid w:val="00737F36"/>
    <w:rsid w:val="007469D1"/>
    <w:rsid w:val="00746B7F"/>
    <w:rsid w:val="007A52B2"/>
    <w:rsid w:val="007D671F"/>
    <w:rsid w:val="007E1634"/>
    <w:rsid w:val="00817A74"/>
    <w:rsid w:val="00850AEB"/>
    <w:rsid w:val="00893777"/>
    <w:rsid w:val="008B4BBE"/>
    <w:rsid w:val="008C3502"/>
    <w:rsid w:val="00903564"/>
    <w:rsid w:val="00912859"/>
    <w:rsid w:val="00915887"/>
    <w:rsid w:val="009173EF"/>
    <w:rsid w:val="009247EC"/>
    <w:rsid w:val="00932AC8"/>
    <w:rsid w:val="009475BE"/>
    <w:rsid w:val="009604C2"/>
    <w:rsid w:val="009724B6"/>
    <w:rsid w:val="0098215F"/>
    <w:rsid w:val="00996190"/>
    <w:rsid w:val="009B3579"/>
    <w:rsid w:val="009D111F"/>
    <w:rsid w:val="009E7A12"/>
    <w:rsid w:val="00A11B86"/>
    <w:rsid w:val="00A22645"/>
    <w:rsid w:val="00A23930"/>
    <w:rsid w:val="00A76F05"/>
    <w:rsid w:val="00AA5DAB"/>
    <w:rsid w:val="00AB70F9"/>
    <w:rsid w:val="00AC31EC"/>
    <w:rsid w:val="00AD32CD"/>
    <w:rsid w:val="00AE4D17"/>
    <w:rsid w:val="00B071DA"/>
    <w:rsid w:val="00B168D0"/>
    <w:rsid w:val="00B36250"/>
    <w:rsid w:val="00B42E3D"/>
    <w:rsid w:val="00B45E99"/>
    <w:rsid w:val="00B47259"/>
    <w:rsid w:val="00B57EE3"/>
    <w:rsid w:val="00B814F0"/>
    <w:rsid w:val="00B9427E"/>
    <w:rsid w:val="00BB2195"/>
    <w:rsid w:val="00BD46C6"/>
    <w:rsid w:val="00BD4A2C"/>
    <w:rsid w:val="00BE0544"/>
    <w:rsid w:val="00BE462E"/>
    <w:rsid w:val="00C03847"/>
    <w:rsid w:val="00C921AC"/>
    <w:rsid w:val="00CA750D"/>
    <w:rsid w:val="00CD6B46"/>
    <w:rsid w:val="00CE498B"/>
    <w:rsid w:val="00CF0A14"/>
    <w:rsid w:val="00CF5E32"/>
    <w:rsid w:val="00D001E5"/>
    <w:rsid w:val="00D06D13"/>
    <w:rsid w:val="00D215C3"/>
    <w:rsid w:val="00D36716"/>
    <w:rsid w:val="00D7746D"/>
    <w:rsid w:val="00D84C20"/>
    <w:rsid w:val="00D869E6"/>
    <w:rsid w:val="00D8742B"/>
    <w:rsid w:val="00DE7ED5"/>
    <w:rsid w:val="00DF0C38"/>
    <w:rsid w:val="00E00F5D"/>
    <w:rsid w:val="00E14BC5"/>
    <w:rsid w:val="00E34273"/>
    <w:rsid w:val="00E52202"/>
    <w:rsid w:val="00E6005C"/>
    <w:rsid w:val="00E8038B"/>
    <w:rsid w:val="00E87DB5"/>
    <w:rsid w:val="00E92D6B"/>
    <w:rsid w:val="00EA0442"/>
    <w:rsid w:val="00EB6885"/>
    <w:rsid w:val="00EC01C2"/>
    <w:rsid w:val="00EC0C16"/>
    <w:rsid w:val="00ED2C1C"/>
    <w:rsid w:val="00F10AC2"/>
    <w:rsid w:val="00F12AF0"/>
    <w:rsid w:val="00F26EB1"/>
    <w:rsid w:val="00F5264F"/>
    <w:rsid w:val="00F72437"/>
    <w:rsid w:val="00F82AAD"/>
    <w:rsid w:val="00FA4ED7"/>
    <w:rsid w:val="00FC3784"/>
    <w:rsid w:val="00FD1087"/>
    <w:rsid w:val="00FF455D"/>
    <w:rsid w:val="00FF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7A74"/>
    <w:rPr>
      <w:sz w:val="28"/>
    </w:rPr>
  </w:style>
  <w:style w:type="paragraph" w:styleId="1">
    <w:name w:val="heading 1"/>
    <w:basedOn w:val="a"/>
    <w:next w:val="a"/>
    <w:qFormat/>
    <w:rsid w:val="00817A7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17A7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817A7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56782-C9E5-416C-8E54-723395C04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Захарова Анна Валентиновна</cp:lastModifiedBy>
  <cp:revision>3</cp:revision>
  <cp:lastPrinted>2014-07-22T23:11:00Z</cp:lastPrinted>
  <dcterms:created xsi:type="dcterms:W3CDTF">2015-04-02T07:37:00Z</dcterms:created>
  <dcterms:modified xsi:type="dcterms:W3CDTF">2015-04-03T01:38:00Z</dcterms:modified>
</cp:coreProperties>
</file>