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Look w:val="0000"/>
      </w:tblPr>
      <w:tblGrid>
        <w:gridCol w:w="9570"/>
      </w:tblGrid>
      <w:tr w:rsidR="00207A37" w:rsidTr="004B136B">
        <w:trPr>
          <w:cantSplit/>
          <w:trHeight w:hRule="exact" w:val="1236"/>
        </w:trPr>
        <w:tc>
          <w:tcPr>
            <w:tcW w:w="9570" w:type="dxa"/>
          </w:tcPr>
          <w:p w:rsidR="00207A37" w:rsidRDefault="00207A37" w:rsidP="004B136B">
            <w:pPr>
              <w:pStyle w:val="Heading1"/>
              <w:jc w:val="center"/>
            </w:pPr>
            <w:r>
              <w:rPr>
                <w:noProof/>
              </w:rPr>
              <w:pict>
                <v:shapetype id="_x0000_t202" coordsize="21600,21600" o:spt="202" path="m,l,21600r21600,l21600,xe">
                  <v:stroke joinstyle="miter"/>
                  <v:path gradientshapeok="t" o:connecttype="rect"/>
                </v:shapetype>
                <v:shape id="Поле 1" o:spid="_x0000_s1026" type="#_x0000_t202" style="position:absolute;left:0;text-align:left;margin-left:427.05pt;margin-top:43.2pt;width:127.35pt;height:57.6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" o:allowincell="f" stroked="f">
                  <v:textbox inset="0,0,0,0">
                    <w:txbxContent>
                      <w:p w:rsidR="00207A37" w:rsidRPr="004716D0" w:rsidRDefault="00207A37" w:rsidP="00BE4AB1">
                        <w:pPr>
                          <w:rPr>
                            <w:sz w:val="20"/>
                          </w:rPr>
                        </w:pPr>
                        <w:r w:rsidRPr="004716D0">
                          <w:rPr>
                            <w:b/>
                            <w:sz w:val="20"/>
                          </w:rPr>
                          <w:t>Проект внесен</w:t>
                        </w:r>
                      </w:p>
                      <w:p w:rsidR="00207A37" w:rsidRPr="004716D0" w:rsidRDefault="00207A37" w:rsidP="00BE4AB1">
                        <w:pPr>
                          <w:rPr>
                            <w:sz w:val="20"/>
                          </w:rPr>
                        </w:pPr>
                        <w:r w:rsidRPr="006D6CF8">
                          <w:rPr>
                            <w:sz w:val="20"/>
                          </w:rPr>
                          <w:t>Думой Х</w:t>
                        </w:r>
                        <w:r>
                          <w:rPr>
                            <w:sz w:val="20"/>
                          </w:rPr>
                          <w:t>анкайского</w:t>
                        </w:r>
                        <w:r w:rsidRPr="004716D0">
                          <w:rPr>
                            <w:sz w:val="20"/>
                          </w:rPr>
                          <w:t xml:space="preserve"> муниципального района</w:t>
                        </w:r>
                      </w:p>
                    </w:txbxContent>
                  </v:textbox>
                  <w10:wrap anchorx="page" anchory="page"/>
                </v:shape>
              </w:pict>
            </w:r>
          </w:p>
          <w:p w:rsidR="00207A37" w:rsidRDefault="00207A37" w:rsidP="004B136B"/>
          <w:p w:rsidR="00207A37" w:rsidRPr="00D215C3" w:rsidRDefault="00207A37" w:rsidP="004B136B"/>
        </w:tc>
      </w:tr>
      <w:tr w:rsidR="00207A37" w:rsidTr="004B136B">
        <w:tc>
          <w:tcPr>
            <w:tcW w:w="9570" w:type="dxa"/>
          </w:tcPr>
          <w:p w:rsidR="00207A37" w:rsidRDefault="00207A37" w:rsidP="004B136B">
            <w:pPr>
              <w:pStyle w:val="Heading1"/>
              <w:jc w:val="center"/>
              <w:rPr>
                <w:spacing w:val="84"/>
                <w:sz w:val="32"/>
              </w:rPr>
            </w:pPr>
            <w:r>
              <w:rPr>
                <w:spacing w:val="84"/>
                <w:sz w:val="32"/>
              </w:rPr>
              <w:t>ЗАКОН ПРИМОРСКОГО КРАЯ</w:t>
            </w:r>
          </w:p>
        </w:tc>
      </w:tr>
    </w:tbl>
    <w:p w:rsidR="00207A37" w:rsidRPr="006D04AD" w:rsidRDefault="00207A37" w:rsidP="009D78ED">
      <w:pPr>
        <w:autoSpaceDE w:val="0"/>
        <w:autoSpaceDN w:val="0"/>
        <w:adjustRightInd w:val="0"/>
        <w:jc w:val="center"/>
        <w:rPr>
          <w:b/>
          <w:szCs w:val="28"/>
        </w:rPr>
      </w:pPr>
      <w:r w:rsidRPr="006D04AD">
        <w:rPr>
          <w:b/>
          <w:szCs w:val="28"/>
        </w:rPr>
        <w:t>О ПРЕОБРАЗОВАНИИ СЕЛЬСКИХ ПОСЕЛЕНИЙ ХАНКАЙСКОГО МУНИЦИПАЛЬНОГО РАЙОНА</w:t>
      </w:r>
      <w:r>
        <w:rPr>
          <w:b/>
          <w:szCs w:val="28"/>
        </w:rPr>
        <w:t xml:space="preserve"> ПРИМОРСКОГО КРАЯ</w:t>
      </w:r>
      <w:r w:rsidRPr="006D04AD">
        <w:rPr>
          <w:b/>
          <w:szCs w:val="28"/>
        </w:rPr>
        <w:t xml:space="preserve"> И О ВНЕСЕНИИ ИЗМЕНЕНИЙ В ЗАКОН ПРИМОРСКОГО КРАЯ </w:t>
      </w:r>
      <w:r>
        <w:rPr>
          <w:b/>
          <w:szCs w:val="28"/>
        </w:rPr>
        <w:br/>
        <w:t>"</w:t>
      </w:r>
      <w:r w:rsidRPr="006D04AD">
        <w:rPr>
          <w:b/>
          <w:szCs w:val="28"/>
        </w:rPr>
        <w:t>О ХАНКАЙСКОМ МУНИЦИПАЛЬНОМ РАЙОНЕ</w:t>
      </w:r>
      <w:r>
        <w:rPr>
          <w:b/>
          <w:szCs w:val="28"/>
        </w:rPr>
        <w:t>"</w:t>
      </w:r>
    </w:p>
    <w:p w:rsidR="00207A37" w:rsidRPr="006D04AD" w:rsidRDefault="00207A37" w:rsidP="009D78ED">
      <w:pPr>
        <w:autoSpaceDE w:val="0"/>
        <w:autoSpaceDN w:val="0"/>
        <w:adjustRightInd w:val="0"/>
        <w:ind w:firstLine="708"/>
        <w:jc w:val="both"/>
        <w:rPr>
          <w:szCs w:val="28"/>
        </w:rPr>
      </w:pPr>
    </w:p>
    <w:p w:rsidR="00207A37" w:rsidRPr="006D04AD" w:rsidRDefault="00207A37" w:rsidP="009D78ED">
      <w:pPr>
        <w:autoSpaceDE w:val="0"/>
        <w:autoSpaceDN w:val="0"/>
        <w:adjustRightInd w:val="0"/>
        <w:ind w:firstLine="540"/>
        <w:jc w:val="both"/>
        <w:outlineLvl w:val="0"/>
        <w:rPr>
          <w:szCs w:val="28"/>
        </w:rPr>
      </w:pPr>
      <w:r>
        <w:rPr>
          <w:szCs w:val="28"/>
        </w:rPr>
        <w:tab/>
        <w:t>Принят Законодательным Собранием Приморского края</w:t>
      </w:r>
    </w:p>
    <w:p w:rsidR="00207A37" w:rsidRPr="006D04AD" w:rsidRDefault="00207A37" w:rsidP="009D78ED">
      <w:pPr>
        <w:autoSpaceDE w:val="0"/>
        <w:autoSpaceDN w:val="0"/>
        <w:adjustRightInd w:val="0"/>
        <w:ind w:firstLine="540"/>
        <w:jc w:val="right"/>
        <w:outlineLvl w:val="0"/>
        <w:rPr>
          <w:szCs w:val="28"/>
        </w:rPr>
      </w:pPr>
    </w:p>
    <w:p w:rsidR="00207A37" w:rsidRPr="006D04AD" w:rsidRDefault="00207A37" w:rsidP="009D78ED">
      <w:pPr>
        <w:autoSpaceDE w:val="0"/>
        <w:autoSpaceDN w:val="0"/>
        <w:adjustRightInd w:val="0"/>
        <w:ind w:firstLine="709"/>
        <w:jc w:val="both"/>
        <w:outlineLvl w:val="0"/>
        <w:rPr>
          <w:szCs w:val="28"/>
        </w:rPr>
      </w:pPr>
      <w:r>
        <w:rPr>
          <w:szCs w:val="28"/>
        </w:rPr>
        <w:t xml:space="preserve">СТАТЬЯ </w:t>
      </w:r>
      <w:r w:rsidRPr="006D04AD">
        <w:rPr>
          <w:szCs w:val="28"/>
        </w:rPr>
        <w:t>1.</w:t>
      </w:r>
    </w:p>
    <w:p w:rsidR="00207A37" w:rsidRPr="006D04AD" w:rsidRDefault="00207A37" w:rsidP="009D78ED">
      <w:pPr>
        <w:autoSpaceDE w:val="0"/>
        <w:autoSpaceDN w:val="0"/>
        <w:adjustRightInd w:val="0"/>
        <w:ind w:firstLine="709"/>
        <w:jc w:val="both"/>
        <w:outlineLvl w:val="0"/>
        <w:rPr>
          <w:szCs w:val="28"/>
        </w:rPr>
      </w:pPr>
      <w:r w:rsidRPr="006D04AD">
        <w:rPr>
          <w:szCs w:val="28"/>
        </w:rPr>
        <w:t>1.Преобразовать Комиссаровское</w:t>
      </w:r>
      <w:r>
        <w:rPr>
          <w:szCs w:val="28"/>
        </w:rPr>
        <w:t xml:space="preserve"> сельское поселение</w:t>
      </w:r>
      <w:r w:rsidRPr="006D04AD">
        <w:rPr>
          <w:szCs w:val="28"/>
        </w:rPr>
        <w:t>, Октябрьское</w:t>
      </w:r>
      <w:r>
        <w:rPr>
          <w:szCs w:val="28"/>
        </w:rPr>
        <w:t xml:space="preserve"> сельское поселение,</w:t>
      </w:r>
      <w:r w:rsidRPr="006D04AD">
        <w:rPr>
          <w:szCs w:val="28"/>
        </w:rPr>
        <w:t xml:space="preserve"> Ильинское сельск</w:t>
      </w:r>
      <w:r>
        <w:rPr>
          <w:szCs w:val="28"/>
        </w:rPr>
        <w:t>ое</w:t>
      </w:r>
      <w:r w:rsidRPr="006D04AD">
        <w:rPr>
          <w:szCs w:val="28"/>
        </w:rPr>
        <w:t xml:space="preserve"> поселени</w:t>
      </w:r>
      <w:r>
        <w:rPr>
          <w:szCs w:val="28"/>
        </w:rPr>
        <w:t>е Ханкайского муниципального района</w:t>
      </w:r>
      <w:r w:rsidRPr="006D04AD">
        <w:rPr>
          <w:szCs w:val="28"/>
        </w:rPr>
        <w:t xml:space="preserve"> путем </w:t>
      </w:r>
      <w:r>
        <w:rPr>
          <w:szCs w:val="28"/>
        </w:rPr>
        <w:t xml:space="preserve">их </w:t>
      </w:r>
      <w:r w:rsidRPr="006D04AD">
        <w:rPr>
          <w:szCs w:val="28"/>
        </w:rPr>
        <w:t xml:space="preserve">объединения в Ильинское сельское поселение (далее </w:t>
      </w:r>
      <w:r>
        <w:rPr>
          <w:szCs w:val="28"/>
        </w:rPr>
        <w:t>-</w:t>
      </w:r>
      <w:r w:rsidRPr="006D04AD">
        <w:rPr>
          <w:szCs w:val="28"/>
        </w:rPr>
        <w:t xml:space="preserve"> вновь образованное Ильинское сельское поселение)</w:t>
      </w:r>
      <w:r>
        <w:rPr>
          <w:szCs w:val="28"/>
        </w:rPr>
        <w:t>, установив</w:t>
      </w:r>
      <w:r w:rsidRPr="006D04AD">
        <w:rPr>
          <w:szCs w:val="28"/>
        </w:rPr>
        <w:t xml:space="preserve"> административны</w:t>
      </w:r>
      <w:r>
        <w:rPr>
          <w:szCs w:val="28"/>
        </w:rPr>
        <w:t>й</w:t>
      </w:r>
      <w:r w:rsidRPr="006D04AD">
        <w:rPr>
          <w:szCs w:val="28"/>
        </w:rPr>
        <w:t xml:space="preserve"> центр в селе Ильинка.</w:t>
      </w:r>
    </w:p>
    <w:p w:rsidR="00207A37" w:rsidRPr="006D04AD" w:rsidRDefault="00207A37" w:rsidP="009D78ED">
      <w:pPr>
        <w:autoSpaceDE w:val="0"/>
        <w:autoSpaceDN w:val="0"/>
        <w:adjustRightInd w:val="0"/>
        <w:ind w:firstLine="709"/>
        <w:jc w:val="both"/>
        <w:outlineLvl w:val="0"/>
        <w:rPr>
          <w:szCs w:val="28"/>
        </w:rPr>
      </w:pPr>
      <w:r w:rsidRPr="006D04AD">
        <w:rPr>
          <w:szCs w:val="28"/>
        </w:rPr>
        <w:t>2.Преобразовать Новоселищенское</w:t>
      </w:r>
      <w:r w:rsidRPr="00FD12F9">
        <w:rPr>
          <w:szCs w:val="28"/>
        </w:rPr>
        <w:t xml:space="preserve"> </w:t>
      </w:r>
      <w:r>
        <w:rPr>
          <w:szCs w:val="28"/>
        </w:rPr>
        <w:t xml:space="preserve">сельское поселение, </w:t>
      </w:r>
      <w:r w:rsidRPr="006D04AD">
        <w:rPr>
          <w:szCs w:val="28"/>
        </w:rPr>
        <w:t>Камень-Рыболовское сельск</w:t>
      </w:r>
      <w:r>
        <w:rPr>
          <w:szCs w:val="28"/>
        </w:rPr>
        <w:t>ое</w:t>
      </w:r>
      <w:r w:rsidRPr="006D04AD">
        <w:rPr>
          <w:szCs w:val="28"/>
        </w:rPr>
        <w:t xml:space="preserve"> поселени</w:t>
      </w:r>
      <w:r>
        <w:rPr>
          <w:szCs w:val="28"/>
        </w:rPr>
        <w:t>е</w:t>
      </w:r>
      <w:r w:rsidRPr="006D04AD">
        <w:rPr>
          <w:szCs w:val="28"/>
        </w:rPr>
        <w:t xml:space="preserve"> </w:t>
      </w:r>
      <w:r>
        <w:rPr>
          <w:szCs w:val="28"/>
        </w:rPr>
        <w:t>Ханкайского муниципального района</w:t>
      </w:r>
      <w:r w:rsidRPr="006D04AD">
        <w:rPr>
          <w:szCs w:val="28"/>
        </w:rPr>
        <w:t xml:space="preserve"> путем </w:t>
      </w:r>
      <w:r>
        <w:rPr>
          <w:szCs w:val="28"/>
        </w:rPr>
        <w:t>их</w:t>
      </w:r>
      <w:r w:rsidRPr="006D04AD">
        <w:rPr>
          <w:szCs w:val="28"/>
        </w:rPr>
        <w:t xml:space="preserve"> объединения в Камень-Рыболовское сельское поселение (далее </w:t>
      </w:r>
      <w:r>
        <w:rPr>
          <w:szCs w:val="28"/>
        </w:rPr>
        <w:t>-</w:t>
      </w:r>
      <w:r w:rsidRPr="006D04AD">
        <w:rPr>
          <w:szCs w:val="28"/>
        </w:rPr>
        <w:t xml:space="preserve"> вновь образованное Камень-Рыболовское сельское поселение)</w:t>
      </w:r>
      <w:r>
        <w:rPr>
          <w:szCs w:val="28"/>
        </w:rPr>
        <w:t>, установив</w:t>
      </w:r>
      <w:r w:rsidRPr="006D04AD">
        <w:rPr>
          <w:szCs w:val="28"/>
        </w:rPr>
        <w:t xml:space="preserve"> административны</w:t>
      </w:r>
      <w:r>
        <w:rPr>
          <w:szCs w:val="28"/>
        </w:rPr>
        <w:t>й</w:t>
      </w:r>
      <w:r w:rsidRPr="006D04AD">
        <w:rPr>
          <w:szCs w:val="28"/>
        </w:rPr>
        <w:t xml:space="preserve"> центр в селе Камень-Рыболов.</w:t>
      </w:r>
    </w:p>
    <w:p w:rsidR="00207A37" w:rsidRPr="006D04AD" w:rsidRDefault="00207A37" w:rsidP="009D78ED">
      <w:pPr>
        <w:autoSpaceDE w:val="0"/>
        <w:autoSpaceDN w:val="0"/>
        <w:adjustRightInd w:val="0"/>
        <w:ind w:firstLine="709"/>
        <w:jc w:val="both"/>
        <w:outlineLvl w:val="0"/>
        <w:rPr>
          <w:szCs w:val="28"/>
        </w:rPr>
      </w:pPr>
      <w:r w:rsidRPr="006D04AD">
        <w:rPr>
          <w:szCs w:val="28"/>
        </w:rPr>
        <w:t>3.Преобразовать Первомайское</w:t>
      </w:r>
      <w:r>
        <w:rPr>
          <w:szCs w:val="28"/>
        </w:rPr>
        <w:t xml:space="preserve"> сельское поселение, </w:t>
      </w:r>
      <w:r w:rsidRPr="006D04AD">
        <w:rPr>
          <w:szCs w:val="28"/>
        </w:rPr>
        <w:t>Новокачалинское сельск</w:t>
      </w:r>
      <w:r>
        <w:rPr>
          <w:szCs w:val="28"/>
        </w:rPr>
        <w:t>ое</w:t>
      </w:r>
      <w:r w:rsidRPr="006D04AD">
        <w:rPr>
          <w:szCs w:val="28"/>
        </w:rPr>
        <w:t xml:space="preserve"> поселени</w:t>
      </w:r>
      <w:r>
        <w:rPr>
          <w:szCs w:val="28"/>
        </w:rPr>
        <w:t>е</w:t>
      </w:r>
      <w:r w:rsidRPr="006D04AD">
        <w:rPr>
          <w:szCs w:val="28"/>
        </w:rPr>
        <w:t xml:space="preserve"> </w:t>
      </w:r>
      <w:r>
        <w:rPr>
          <w:szCs w:val="28"/>
        </w:rPr>
        <w:t>Ханкайского муниципального района</w:t>
      </w:r>
      <w:r w:rsidRPr="006D04AD">
        <w:rPr>
          <w:szCs w:val="28"/>
        </w:rPr>
        <w:t xml:space="preserve"> путем </w:t>
      </w:r>
      <w:r>
        <w:rPr>
          <w:szCs w:val="28"/>
        </w:rPr>
        <w:t xml:space="preserve">их </w:t>
      </w:r>
      <w:r w:rsidRPr="006D04AD">
        <w:rPr>
          <w:szCs w:val="28"/>
        </w:rPr>
        <w:t xml:space="preserve">объединения в Новокачалинское сельское поселение (далее </w:t>
      </w:r>
      <w:r>
        <w:rPr>
          <w:szCs w:val="28"/>
        </w:rPr>
        <w:t>-</w:t>
      </w:r>
      <w:r w:rsidRPr="006D04AD">
        <w:rPr>
          <w:szCs w:val="28"/>
        </w:rPr>
        <w:t xml:space="preserve"> вновь образованное Новокачалинское сельское поселение)</w:t>
      </w:r>
      <w:r>
        <w:rPr>
          <w:szCs w:val="28"/>
        </w:rPr>
        <w:t>, установив</w:t>
      </w:r>
      <w:r w:rsidRPr="006D04AD">
        <w:rPr>
          <w:szCs w:val="28"/>
        </w:rPr>
        <w:t xml:space="preserve"> административны</w:t>
      </w:r>
      <w:r>
        <w:rPr>
          <w:szCs w:val="28"/>
        </w:rPr>
        <w:t>й</w:t>
      </w:r>
      <w:r w:rsidRPr="006D04AD">
        <w:rPr>
          <w:szCs w:val="28"/>
        </w:rPr>
        <w:t xml:space="preserve"> центр в селе Новокачалинск.</w:t>
      </w:r>
    </w:p>
    <w:p w:rsidR="00207A37" w:rsidRDefault="00207A37" w:rsidP="009D78ED">
      <w:pPr>
        <w:autoSpaceDE w:val="0"/>
        <w:autoSpaceDN w:val="0"/>
        <w:adjustRightInd w:val="0"/>
        <w:ind w:firstLine="709"/>
        <w:jc w:val="both"/>
        <w:outlineLvl w:val="0"/>
        <w:rPr>
          <w:szCs w:val="28"/>
        </w:rPr>
      </w:pPr>
    </w:p>
    <w:p w:rsidR="00207A37" w:rsidRPr="006D04AD" w:rsidRDefault="00207A37" w:rsidP="009D78ED">
      <w:pPr>
        <w:autoSpaceDE w:val="0"/>
        <w:autoSpaceDN w:val="0"/>
        <w:adjustRightInd w:val="0"/>
        <w:ind w:firstLine="709"/>
        <w:jc w:val="both"/>
        <w:outlineLvl w:val="0"/>
        <w:rPr>
          <w:szCs w:val="28"/>
        </w:rPr>
      </w:pPr>
      <w:r>
        <w:rPr>
          <w:szCs w:val="28"/>
        </w:rPr>
        <w:t>СТАТЬЯ 2.</w:t>
      </w:r>
    </w:p>
    <w:p w:rsidR="00207A37" w:rsidRPr="006D04AD" w:rsidRDefault="00207A37" w:rsidP="009D78ED">
      <w:pPr>
        <w:autoSpaceDE w:val="0"/>
        <w:autoSpaceDN w:val="0"/>
        <w:adjustRightInd w:val="0"/>
        <w:ind w:firstLine="709"/>
        <w:jc w:val="both"/>
        <w:rPr>
          <w:szCs w:val="28"/>
        </w:rPr>
      </w:pPr>
      <w:r>
        <w:rPr>
          <w:szCs w:val="28"/>
        </w:rPr>
        <w:t>1.</w:t>
      </w:r>
      <w:r w:rsidRPr="006D04AD">
        <w:rPr>
          <w:szCs w:val="28"/>
        </w:rPr>
        <w:t>Границы вновь образованно</w:t>
      </w:r>
      <w:r>
        <w:rPr>
          <w:szCs w:val="28"/>
        </w:rPr>
        <w:t>го</w:t>
      </w:r>
      <w:r w:rsidRPr="006D04AD">
        <w:rPr>
          <w:szCs w:val="28"/>
        </w:rPr>
        <w:t xml:space="preserve"> Ильинского сельского поселения совпадают с границами Комиссаровского</w:t>
      </w:r>
      <w:r>
        <w:rPr>
          <w:szCs w:val="28"/>
        </w:rPr>
        <w:t xml:space="preserve"> сельского поселения</w:t>
      </w:r>
      <w:r w:rsidRPr="006D04AD">
        <w:rPr>
          <w:szCs w:val="28"/>
        </w:rPr>
        <w:t>, Октябрьского</w:t>
      </w:r>
      <w:r>
        <w:rPr>
          <w:szCs w:val="28"/>
        </w:rPr>
        <w:t xml:space="preserve"> сельского поселения, </w:t>
      </w:r>
      <w:r w:rsidRPr="006D04AD">
        <w:rPr>
          <w:szCs w:val="28"/>
        </w:rPr>
        <w:t>Ильинского сельск</w:t>
      </w:r>
      <w:r>
        <w:rPr>
          <w:szCs w:val="28"/>
        </w:rPr>
        <w:t>ого</w:t>
      </w:r>
      <w:r w:rsidRPr="006D04AD">
        <w:rPr>
          <w:szCs w:val="28"/>
        </w:rPr>
        <w:t xml:space="preserve"> поселени</w:t>
      </w:r>
      <w:r>
        <w:rPr>
          <w:szCs w:val="28"/>
        </w:rPr>
        <w:t>я, установленными Законом Приморского края</w:t>
      </w:r>
      <w:r w:rsidRPr="00C00086">
        <w:rPr>
          <w:spacing w:val="1"/>
          <w:szCs w:val="28"/>
        </w:rPr>
        <w:t xml:space="preserve"> </w:t>
      </w:r>
      <w:r w:rsidRPr="006D04AD">
        <w:rPr>
          <w:spacing w:val="1"/>
          <w:szCs w:val="28"/>
        </w:rPr>
        <w:t>от</w:t>
      </w:r>
      <w:r w:rsidRPr="006D04AD">
        <w:rPr>
          <w:szCs w:val="28"/>
        </w:rPr>
        <w:t xml:space="preserve"> </w:t>
      </w:r>
      <w:r>
        <w:rPr>
          <w:szCs w:val="28"/>
        </w:rPr>
        <w:t xml:space="preserve">6 декабря 2004 года </w:t>
      </w:r>
      <w:r w:rsidRPr="006D04AD">
        <w:rPr>
          <w:szCs w:val="28"/>
        </w:rPr>
        <w:t xml:space="preserve">№ 186-КЗ </w:t>
      </w:r>
      <w:r>
        <w:rPr>
          <w:szCs w:val="28"/>
        </w:rPr>
        <w:t>"</w:t>
      </w:r>
      <w:r w:rsidRPr="006D04AD">
        <w:rPr>
          <w:szCs w:val="28"/>
        </w:rPr>
        <w:t>О Ханкайском муниципальном районе</w:t>
      </w:r>
      <w:r>
        <w:rPr>
          <w:szCs w:val="28"/>
        </w:rPr>
        <w:t>",</w:t>
      </w:r>
      <w:r w:rsidRPr="006D04AD">
        <w:rPr>
          <w:szCs w:val="28"/>
        </w:rPr>
        <w:t xml:space="preserve"> на день вступления в силу настоящего Закона, исключая границы их совместного примыкания, и охватывают территорию объединенных сельских поселений.</w:t>
      </w:r>
    </w:p>
    <w:p w:rsidR="00207A37" w:rsidRPr="006D04AD" w:rsidRDefault="00207A37" w:rsidP="009D78ED">
      <w:pPr>
        <w:autoSpaceDE w:val="0"/>
        <w:autoSpaceDN w:val="0"/>
        <w:adjustRightInd w:val="0"/>
        <w:ind w:firstLine="709"/>
        <w:jc w:val="both"/>
        <w:rPr>
          <w:szCs w:val="28"/>
        </w:rPr>
      </w:pPr>
      <w:r w:rsidRPr="006D04AD">
        <w:rPr>
          <w:szCs w:val="28"/>
        </w:rPr>
        <w:t>2.Границы вновь образованно</w:t>
      </w:r>
      <w:r>
        <w:rPr>
          <w:szCs w:val="28"/>
        </w:rPr>
        <w:t>го</w:t>
      </w:r>
      <w:r w:rsidRPr="006D04AD">
        <w:rPr>
          <w:szCs w:val="28"/>
        </w:rPr>
        <w:t xml:space="preserve"> Камень-Рыболовского сельского поселения совпадают с границами Новоселищенского</w:t>
      </w:r>
      <w:r w:rsidRPr="006636C4">
        <w:rPr>
          <w:szCs w:val="28"/>
        </w:rPr>
        <w:t xml:space="preserve"> </w:t>
      </w:r>
      <w:r w:rsidRPr="006D04AD">
        <w:rPr>
          <w:szCs w:val="28"/>
        </w:rPr>
        <w:t>сельского поселения</w:t>
      </w:r>
      <w:r>
        <w:rPr>
          <w:szCs w:val="28"/>
        </w:rPr>
        <w:t>,</w:t>
      </w:r>
      <w:r w:rsidRPr="006D04AD">
        <w:rPr>
          <w:szCs w:val="28"/>
        </w:rPr>
        <w:t xml:space="preserve"> Камень-Рыболовского сельск</w:t>
      </w:r>
      <w:r>
        <w:rPr>
          <w:szCs w:val="28"/>
        </w:rPr>
        <w:t>ого</w:t>
      </w:r>
      <w:r w:rsidRPr="006D04AD">
        <w:rPr>
          <w:szCs w:val="28"/>
        </w:rPr>
        <w:t xml:space="preserve"> поселени</w:t>
      </w:r>
      <w:r>
        <w:rPr>
          <w:szCs w:val="28"/>
        </w:rPr>
        <w:t>я,</w:t>
      </w:r>
      <w:r w:rsidRPr="00C00086">
        <w:rPr>
          <w:szCs w:val="28"/>
        </w:rPr>
        <w:t xml:space="preserve"> </w:t>
      </w:r>
      <w:r>
        <w:rPr>
          <w:szCs w:val="28"/>
        </w:rPr>
        <w:t>установленными Законом Приморского края</w:t>
      </w:r>
      <w:r w:rsidRPr="00C00086">
        <w:rPr>
          <w:spacing w:val="1"/>
          <w:szCs w:val="28"/>
        </w:rPr>
        <w:t xml:space="preserve"> </w:t>
      </w:r>
      <w:r w:rsidRPr="006D04AD">
        <w:rPr>
          <w:spacing w:val="1"/>
          <w:szCs w:val="28"/>
        </w:rPr>
        <w:t>от</w:t>
      </w:r>
      <w:r w:rsidRPr="006D04AD">
        <w:rPr>
          <w:szCs w:val="28"/>
        </w:rPr>
        <w:t xml:space="preserve"> </w:t>
      </w:r>
      <w:r>
        <w:rPr>
          <w:szCs w:val="28"/>
        </w:rPr>
        <w:t xml:space="preserve">6 декабря 2004 года </w:t>
      </w:r>
      <w:r w:rsidRPr="006D04AD">
        <w:rPr>
          <w:szCs w:val="28"/>
        </w:rPr>
        <w:t xml:space="preserve">№ 186-КЗ </w:t>
      </w:r>
      <w:r>
        <w:rPr>
          <w:szCs w:val="28"/>
        </w:rPr>
        <w:t>"</w:t>
      </w:r>
      <w:r w:rsidRPr="006D04AD">
        <w:rPr>
          <w:szCs w:val="28"/>
        </w:rPr>
        <w:t>О Ханкайском муниципальном районе</w:t>
      </w:r>
      <w:r>
        <w:rPr>
          <w:szCs w:val="28"/>
        </w:rPr>
        <w:t>",</w:t>
      </w:r>
      <w:r w:rsidRPr="006D04AD">
        <w:rPr>
          <w:szCs w:val="28"/>
        </w:rPr>
        <w:t xml:space="preserve"> на день вступления в силу настоящего Закона, исключая границы их совместного примыкания, и охватывают территорию объединенных сельских поселений.</w:t>
      </w:r>
    </w:p>
    <w:p w:rsidR="00207A37" w:rsidRPr="006D04AD" w:rsidRDefault="00207A37" w:rsidP="009D78ED">
      <w:pPr>
        <w:autoSpaceDE w:val="0"/>
        <w:autoSpaceDN w:val="0"/>
        <w:adjustRightInd w:val="0"/>
        <w:ind w:firstLine="709"/>
        <w:jc w:val="both"/>
        <w:rPr>
          <w:szCs w:val="28"/>
        </w:rPr>
      </w:pPr>
      <w:r w:rsidRPr="006D04AD">
        <w:rPr>
          <w:szCs w:val="28"/>
        </w:rPr>
        <w:t>3.Границы вновь образованно</w:t>
      </w:r>
      <w:r>
        <w:rPr>
          <w:szCs w:val="28"/>
        </w:rPr>
        <w:t>го</w:t>
      </w:r>
      <w:r w:rsidRPr="006D04AD">
        <w:rPr>
          <w:szCs w:val="28"/>
        </w:rPr>
        <w:t xml:space="preserve"> Новокачалинского сельского поселения совпадают с границами Первомайского</w:t>
      </w:r>
      <w:r>
        <w:rPr>
          <w:szCs w:val="28"/>
        </w:rPr>
        <w:t xml:space="preserve"> сельского поселения, </w:t>
      </w:r>
      <w:r w:rsidRPr="006D04AD">
        <w:rPr>
          <w:szCs w:val="28"/>
        </w:rPr>
        <w:t xml:space="preserve"> Новокачалинского сельск</w:t>
      </w:r>
      <w:r>
        <w:rPr>
          <w:szCs w:val="28"/>
        </w:rPr>
        <w:t>ого</w:t>
      </w:r>
      <w:r w:rsidRPr="006D04AD">
        <w:rPr>
          <w:szCs w:val="28"/>
        </w:rPr>
        <w:t xml:space="preserve"> поселени</w:t>
      </w:r>
      <w:r>
        <w:rPr>
          <w:szCs w:val="28"/>
        </w:rPr>
        <w:t>я,</w:t>
      </w:r>
      <w:r w:rsidRPr="00C00086">
        <w:rPr>
          <w:szCs w:val="28"/>
        </w:rPr>
        <w:t xml:space="preserve"> </w:t>
      </w:r>
      <w:r>
        <w:rPr>
          <w:szCs w:val="28"/>
        </w:rPr>
        <w:t>установленными Законом Приморского края</w:t>
      </w:r>
      <w:r w:rsidRPr="00C00086">
        <w:rPr>
          <w:spacing w:val="1"/>
          <w:szCs w:val="28"/>
        </w:rPr>
        <w:t xml:space="preserve"> </w:t>
      </w:r>
      <w:r w:rsidRPr="006D04AD">
        <w:rPr>
          <w:spacing w:val="1"/>
          <w:szCs w:val="28"/>
        </w:rPr>
        <w:t>от</w:t>
      </w:r>
      <w:r w:rsidRPr="006D04AD">
        <w:rPr>
          <w:szCs w:val="28"/>
        </w:rPr>
        <w:t xml:space="preserve"> </w:t>
      </w:r>
      <w:r>
        <w:rPr>
          <w:szCs w:val="28"/>
        </w:rPr>
        <w:t xml:space="preserve">6 декабря 2004 года </w:t>
      </w:r>
      <w:r w:rsidRPr="006D04AD">
        <w:rPr>
          <w:szCs w:val="28"/>
        </w:rPr>
        <w:t xml:space="preserve">№ 186-КЗ </w:t>
      </w:r>
      <w:r>
        <w:rPr>
          <w:szCs w:val="28"/>
        </w:rPr>
        <w:t>"</w:t>
      </w:r>
      <w:r w:rsidRPr="006D04AD">
        <w:rPr>
          <w:szCs w:val="28"/>
        </w:rPr>
        <w:t>О Ханкайском муниципальном районе</w:t>
      </w:r>
      <w:r>
        <w:rPr>
          <w:szCs w:val="28"/>
        </w:rPr>
        <w:t>",</w:t>
      </w:r>
      <w:r w:rsidRPr="006D04AD">
        <w:rPr>
          <w:szCs w:val="28"/>
        </w:rPr>
        <w:t xml:space="preserve"> на день вступления в силу настоящего Закона, исключая границы их совместного примыкания, и охватывают территорию объединенных сельских поселений.</w:t>
      </w:r>
    </w:p>
    <w:p w:rsidR="00207A37" w:rsidRDefault="00207A37" w:rsidP="009D78ED">
      <w:pPr>
        <w:autoSpaceDE w:val="0"/>
        <w:autoSpaceDN w:val="0"/>
        <w:adjustRightInd w:val="0"/>
        <w:jc w:val="both"/>
        <w:rPr>
          <w:szCs w:val="28"/>
        </w:rPr>
      </w:pPr>
    </w:p>
    <w:p w:rsidR="00207A37" w:rsidRPr="00EE6ADC" w:rsidRDefault="00207A37" w:rsidP="00DC1EE2">
      <w:pPr>
        <w:autoSpaceDE w:val="0"/>
        <w:autoSpaceDN w:val="0"/>
        <w:adjustRightInd w:val="0"/>
        <w:ind w:firstLine="709"/>
        <w:jc w:val="both"/>
        <w:rPr>
          <w:szCs w:val="28"/>
          <w:lang w:eastAsia="en-US"/>
        </w:rPr>
      </w:pPr>
      <w:r w:rsidRPr="00EE6ADC">
        <w:rPr>
          <w:szCs w:val="28"/>
          <w:lang w:eastAsia="en-US"/>
        </w:rPr>
        <w:t xml:space="preserve">СТАТЬЯ 3. </w:t>
      </w:r>
    </w:p>
    <w:p w:rsidR="00207A37" w:rsidRDefault="00207A37" w:rsidP="00DC1EE2">
      <w:pPr>
        <w:autoSpaceDE w:val="0"/>
        <w:autoSpaceDN w:val="0"/>
        <w:adjustRightInd w:val="0"/>
        <w:ind w:firstLine="709"/>
        <w:contextualSpacing/>
        <w:jc w:val="both"/>
        <w:rPr>
          <w:szCs w:val="28"/>
          <w:lang w:eastAsia="en-US"/>
        </w:rPr>
      </w:pPr>
      <w:r w:rsidRPr="00EE6ADC">
        <w:rPr>
          <w:szCs w:val="28"/>
          <w:lang w:eastAsia="en-US"/>
        </w:rPr>
        <w:t>1.Днем создания вновь образованн</w:t>
      </w:r>
      <w:r>
        <w:rPr>
          <w:szCs w:val="28"/>
          <w:lang w:eastAsia="en-US"/>
        </w:rPr>
        <w:t>ых</w:t>
      </w:r>
      <w:r w:rsidRPr="00EE6ADC">
        <w:rPr>
          <w:szCs w:val="28"/>
          <w:lang w:eastAsia="en-US"/>
        </w:rPr>
        <w:t xml:space="preserve"> </w:t>
      </w:r>
      <w:r>
        <w:rPr>
          <w:szCs w:val="28"/>
          <w:lang w:eastAsia="en-US"/>
        </w:rPr>
        <w:t xml:space="preserve">Ильинского </w:t>
      </w:r>
      <w:r w:rsidRPr="00EE6ADC">
        <w:rPr>
          <w:szCs w:val="28"/>
          <w:lang w:eastAsia="en-US"/>
        </w:rPr>
        <w:t>сельского поселения</w:t>
      </w:r>
      <w:r>
        <w:rPr>
          <w:szCs w:val="28"/>
          <w:lang w:eastAsia="en-US"/>
        </w:rPr>
        <w:t>,</w:t>
      </w:r>
      <w:r w:rsidRPr="00EE6ADC">
        <w:rPr>
          <w:szCs w:val="28"/>
          <w:lang w:eastAsia="en-US"/>
        </w:rPr>
        <w:t xml:space="preserve"> </w:t>
      </w:r>
      <w:r>
        <w:rPr>
          <w:szCs w:val="28"/>
          <w:lang w:eastAsia="en-US"/>
        </w:rPr>
        <w:t xml:space="preserve">Камень-Рыболовского </w:t>
      </w:r>
      <w:r w:rsidRPr="00EE6ADC">
        <w:rPr>
          <w:szCs w:val="28"/>
          <w:lang w:eastAsia="en-US"/>
        </w:rPr>
        <w:t>сельского поселения</w:t>
      </w:r>
      <w:r>
        <w:rPr>
          <w:szCs w:val="28"/>
          <w:lang w:eastAsia="en-US"/>
        </w:rPr>
        <w:t>,</w:t>
      </w:r>
      <w:r w:rsidRPr="00EE6ADC">
        <w:rPr>
          <w:szCs w:val="28"/>
          <w:lang w:eastAsia="en-US"/>
        </w:rPr>
        <w:t xml:space="preserve"> </w:t>
      </w:r>
      <w:r>
        <w:rPr>
          <w:szCs w:val="28"/>
          <w:lang w:eastAsia="en-US"/>
        </w:rPr>
        <w:t xml:space="preserve">Новокачалинского </w:t>
      </w:r>
      <w:r w:rsidRPr="00EE6ADC">
        <w:rPr>
          <w:szCs w:val="28"/>
          <w:lang w:eastAsia="en-US"/>
        </w:rPr>
        <w:t xml:space="preserve">сельского поселения является день вступления в силу настоящего Закона. </w:t>
      </w:r>
    </w:p>
    <w:p w:rsidR="00207A37" w:rsidRPr="00EE6ADC" w:rsidRDefault="00207A37" w:rsidP="00DC1EE2">
      <w:pPr>
        <w:autoSpaceDE w:val="0"/>
        <w:autoSpaceDN w:val="0"/>
        <w:adjustRightInd w:val="0"/>
        <w:ind w:firstLine="709"/>
        <w:contextualSpacing/>
        <w:jc w:val="both"/>
        <w:rPr>
          <w:szCs w:val="28"/>
          <w:lang w:eastAsia="en-US"/>
        </w:rPr>
      </w:pPr>
      <w:r>
        <w:rPr>
          <w:szCs w:val="28"/>
          <w:lang w:eastAsia="en-US"/>
        </w:rPr>
        <w:t>2.</w:t>
      </w:r>
      <w:r w:rsidRPr="00EE6ADC">
        <w:rPr>
          <w:szCs w:val="28"/>
          <w:lang w:eastAsia="en-US"/>
        </w:rPr>
        <w:t xml:space="preserve">Преобразуемые муниципальные образования утрачивают статус муниципальных образований со дня вступления в силу настоящего Закона. </w:t>
      </w:r>
    </w:p>
    <w:p w:rsidR="00207A37" w:rsidRPr="006D04AD" w:rsidRDefault="00207A37" w:rsidP="009D78ED">
      <w:pPr>
        <w:autoSpaceDE w:val="0"/>
        <w:autoSpaceDN w:val="0"/>
        <w:adjustRightInd w:val="0"/>
        <w:jc w:val="both"/>
        <w:rPr>
          <w:szCs w:val="28"/>
        </w:rPr>
      </w:pPr>
    </w:p>
    <w:p w:rsidR="00207A37" w:rsidRPr="006D04AD" w:rsidRDefault="00207A37" w:rsidP="009D78ED">
      <w:pPr>
        <w:autoSpaceDE w:val="0"/>
        <w:autoSpaceDN w:val="0"/>
        <w:adjustRightInd w:val="0"/>
        <w:ind w:firstLine="709"/>
        <w:jc w:val="both"/>
        <w:outlineLvl w:val="0"/>
        <w:rPr>
          <w:szCs w:val="28"/>
        </w:rPr>
      </w:pPr>
      <w:r>
        <w:rPr>
          <w:szCs w:val="28"/>
        </w:rPr>
        <w:t>СТАТЬЯ 4.</w:t>
      </w:r>
    </w:p>
    <w:p w:rsidR="00207A37" w:rsidRPr="006D04AD" w:rsidRDefault="00207A37" w:rsidP="009D78ED">
      <w:pPr>
        <w:ind w:firstLine="709"/>
        <w:jc w:val="both"/>
        <w:rPr>
          <w:szCs w:val="28"/>
        </w:rPr>
      </w:pPr>
      <w:r w:rsidRPr="00B92F3B">
        <w:rPr>
          <w:szCs w:val="28"/>
        </w:rPr>
        <w:t xml:space="preserve">1.Установить, что до формирования органов местного самоуправления вновь образованных Ильинского сельского поселения, </w:t>
      </w:r>
      <w:r w:rsidRPr="00B92F3B">
        <w:rPr>
          <w:szCs w:val="28"/>
          <w:lang w:eastAsia="en-US"/>
        </w:rPr>
        <w:t>Камень-Рыболовского сельского поселения, Новокачалинского сельского поселения</w:t>
      </w:r>
      <w:r w:rsidRPr="006D04AD">
        <w:rPr>
          <w:szCs w:val="28"/>
        </w:rPr>
        <w:t xml:space="preserve"> полномочия по решению вопросов местного значения вновь образованных </w:t>
      </w:r>
      <w:r>
        <w:rPr>
          <w:szCs w:val="28"/>
        </w:rPr>
        <w:t>сельских поселений</w:t>
      </w:r>
      <w:r w:rsidRPr="006D04AD">
        <w:rPr>
          <w:szCs w:val="28"/>
        </w:rPr>
        <w:t xml:space="preserve"> на соответствующих территориях осуществляют органы местного самоуправления, которые на день создания вновь образованных </w:t>
      </w:r>
      <w:r>
        <w:rPr>
          <w:szCs w:val="28"/>
        </w:rPr>
        <w:t>сельских поселений</w:t>
      </w:r>
      <w:r w:rsidRPr="006D04AD">
        <w:rPr>
          <w:szCs w:val="28"/>
        </w:rPr>
        <w:t xml:space="preserve"> осуществляли полномочия по решению вопросов местного значения на этих территориях.</w:t>
      </w:r>
      <w:bookmarkStart w:id="0" w:name="sub_42"/>
    </w:p>
    <w:p w:rsidR="00207A37" w:rsidRPr="000B6797" w:rsidRDefault="00207A37" w:rsidP="00E5258E">
      <w:pPr>
        <w:autoSpaceDE w:val="0"/>
        <w:autoSpaceDN w:val="0"/>
        <w:adjustRightInd w:val="0"/>
        <w:ind w:firstLine="709"/>
        <w:jc w:val="both"/>
        <w:rPr>
          <w:szCs w:val="28"/>
          <w:lang w:eastAsia="en-US"/>
        </w:rPr>
      </w:pPr>
      <w:r w:rsidRPr="006D04AD">
        <w:rPr>
          <w:szCs w:val="28"/>
        </w:rPr>
        <w:t>2</w:t>
      </w:r>
      <w:r w:rsidRPr="00B92F3B">
        <w:rPr>
          <w:szCs w:val="28"/>
        </w:rPr>
        <w:t xml:space="preserve">.Органы местного самоуправления вновь образованных Ильинского сельского поселения, </w:t>
      </w:r>
      <w:r w:rsidRPr="00B92F3B">
        <w:rPr>
          <w:szCs w:val="28"/>
          <w:lang w:eastAsia="en-US"/>
        </w:rPr>
        <w:t>Камень-Рыболовского сельского поселения, Новокачалинского сельского поселения</w:t>
      </w:r>
      <w:r w:rsidRPr="00B92F3B">
        <w:rPr>
          <w:szCs w:val="28"/>
        </w:rPr>
        <w:t xml:space="preserve"> являются правопреемниками органов местного самоуправления, </w:t>
      </w:r>
      <w:r w:rsidRPr="00B92F3B">
        <w:rPr>
          <w:szCs w:val="28"/>
          <w:lang w:eastAsia="en-US"/>
        </w:rPr>
        <w:t xml:space="preserve">которые на день создания вновь образованных </w:t>
      </w:r>
      <w:r w:rsidRPr="00B92F3B">
        <w:rPr>
          <w:szCs w:val="28"/>
        </w:rPr>
        <w:t xml:space="preserve">Ильинского сельского поселения, </w:t>
      </w:r>
      <w:r w:rsidRPr="00B92F3B">
        <w:rPr>
          <w:szCs w:val="28"/>
          <w:lang w:eastAsia="en-US"/>
        </w:rPr>
        <w:t>Камень-Рыболовского сельского поселения, Новокачалинского сельского поселения</w:t>
      </w:r>
      <w:r w:rsidRPr="006D04AD">
        <w:rPr>
          <w:szCs w:val="28"/>
        </w:rPr>
        <w:t xml:space="preserve"> </w:t>
      </w:r>
      <w:r w:rsidRPr="000B6797">
        <w:rPr>
          <w:szCs w:val="28"/>
          <w:lang w:eastAsia="en-US"/>
        </w:rPr>
        <w:t>осуществляли полномочия по решению вопросов местного значения на соответствующей территории, в отношениях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физическими и юридическими лицами.</w:t>
      </w:r>
    </w:p>
    <w:p w:rsidR="00207A37" w:rsidRDefault="00207A37" w:rsidP="009D78ED">
      <w:pPr>
        <w:ind w:firstLine="709"/>
        <w:jc w:val="both"/>
        <w:rPr>
          <w:szCs w:val="28"/>
        </w:rPr>
      </w:pPr>
      <w:r w:rsidRPr="006D04AD">
        <w:rPr>
          <w:szCs w:val="28"/>
        </w:rPr>
        <w:t>3.Вопросы правопреемства подлежат урегулированию муниципальными правовыми актами вновь образованных Ильинского сельского поселения</w:t>
      </w:r>
      <w:r>
        <w:rPr>
          <w:szCs w:val="28"/>
        </w:rPr>
        <w:t xml:space="preserve">, </w:t>
      </w:r>
      <w:r>
        <w:rPr>
          <w:szCs w:val="28"/>
          <w:lang w:eastAsia="en-US"/>
        </w:rPr>
        <w:t xml:space="preserve">Камень-Рыболовского </w:t>
      </w:r>
      <w:r w:rsidRPr="00EE6ADC">
        <w:rPr>
          <w:szCs w:val="28"/>
          <w:lang w:eastAsia="en-US"/>
        </w:rPr>
        <w:t>сельского поселения</w:t>
      </w:r>
      <w:r>
        <w:rPr>
          <w:szCs w:val="28"/>
          <w:lang w:eastAsia="en-US"/>
        </w:rPr>
        <w:t>,</w:t>
      </w:r>
      <w:r w:rsidRPr="00DC1EE2">
        <w:rPr>
          <w:szCs w:val="28"/>
          <w:lang w:eastAsia="en-US"/>
        </w:rPr>
        <w:t xml:space="preserve"> </w:t>
      </w:r>
      <w:r>
        <w:rPr>
          <w:szCs w:val="28"/>
          <w:lang w:eastAsia="en-US"/>
        </w:rPr>
        <w:t xml:space="preserve">Новокачалинского </w:t>
      </w:r>
      <w:r w:rsidRPr="00EE6ADC">
        <w:rPr>
          <w:szCs w:val="28"/>
          <w:lang w:eastAsia="en-US"/>
        </w:rPr>
        <w:t>сельского поселения</w:t>
      </w:r>
      <w:r>
        <w:rPr>
          <w:szCs w:val="28"/>
          <w:lang w:eastAsia="en-US"/>
        </w:rPr>
        <w:t>.</w:t>
      </w:r>
      <w:r w:rsidRPr="006D04AD">
        <w:rPr>
          <w:szCs w:val="28"/>
        </w:rPr>
        <w:t xml:space="preserve"> </w:t>
      </w:r>
    </w:p>
    <w:p w:rsidR="00207A37" w:rsidRDefault="00207A37" w:rsidP="009D78ED">
      <w:pPr>
        <w:autoSpaceDE w:val="0"/>
        <w:autoSpaceDN w:val="0"/>
        <w:adjustRightInd w:val="0"/>
        <w:ind w:firstLine="709"/>
        <w:jc w:val="both"/>
        <w:outlineLvl w:val="0"/>
        <w:rPr>
          <w:szCs w:val="28"/>
        </w:rPr>
      </w:pPr>
    </w:p>
    <w:p w:rsidR="00207A37" w:rsidRPr="006D04AD" w:rsidRDefault="00207A37" w:rsidP="009D78ED">
      <w:pPr>
        <w:autoSpaceDE w:val="0"/>
        <w:autoSpaceDN w:val="0"/>
        <w:adjustRightInd w:val="0"/>
        <w:ind w:firstLine="709"/>
        <w:jc w:val="both"/>
        <w:outlineLvl w:val="0"/>
        <w:rPr>
          <w:szCs w:val="28"/>
        </w:rPr>
      </w:pPr>
      <w:r>
        <w:rPr>
          <w:szCs w:val="28"/>
        </w:rPr>
        <w:t>СТАТЬЯ 5.</w:t>
      </w:r>
    </w:p>
    <w:p w:rsidR="00207A37" w:rsidRPr="000B6797" w:rsidRDefault="00207A37" w:rsidP="00E5258E">
      <w:pPr>
        <w:autoSpaceDE w:val="0"/>
        <w:autoSpaceDN w:val="0"/>
        <w:adjustRightInd w:val="0"/>
        <w:ind w:firstLine="709"/>
        <w:jc w:val="both"/>
        <w:rPr>
          <w:szCs w:val="28"/>
          <w:lang w:eastAsia="en-US"/>
        </w:rPr>
      </w:pPr>
      <w:r w:rsidRPr="006D04AD">
        <w:rPr>
          <w:szCs w:val="28"/>
        </w:rPr>
        <w:t xml:space="preserve">Исполнение бюджетов преобразуемых сельских поселений на 2015 год до дня формирования органов местного самоуправления </w:t>
      </w:r>
      <w:r w:rsidRPr="00B92F3B">
        <w:rPr>
          <w:szCs w:val="28"/>
        </w:rPr>
        <w:t xml:space="preserve">вновь образованных Ильинского сельского поселения, </w:t>
      </w:r>
      <w:r w:rsidRPr="00B92F3B">
        <w:rPr>
          <w:szCs w:val="28"/>
          <w:lang w:eastAsia="en-US"/>
        </w:rPr>
        <w:t>Камень-Рыболовского сельского поселения, Новокачалинского сельского поселения</w:t>
      </w:r>
      <w:r w:rsidRPr="006D04AD">
        <w:rPr>
          <w:szCs w:val="28"/>
        </w:rPr>
        <w:t xml:space="preserve"> обеспечиваются местными администрациями преобразуемых сельских поселений, а со дня формирования органов местного самоуправления вновь образованных</w:t>
      </w:r>
      <w:r w:rsidRPr="00E5258E">
        <w:rPr>
          <w:szCs w:val="28"/>
        </w:rPr>
        <w:t xml:space="preserve"> </w:t>
      </w:r>
      <w:r w:rsidRPr="006D04AD">
        <w:rPr>
          <w:szCs w:val="28"/>
        </w:rPr>
        <w:t>Ильинского сельского поселения</w:t>
      </w:r>
      <w:r>
        <w:rPr>
          <w:szCs w:val="28"/>
        </w:rPr>
        <w:t xml:space="preserve">, </w:t>
      </w:r>
      <w:r>
        <w:rPr>
          <w:szCs w:val="28"/>
          <w:lang w:eastAsia="en-US"/>
        </w:rPr>
        <w:t xml:space="preserve">Камень-Рыболовского </w:t>
      </w:r>
      <w:r w:rsidRPr="00EE6ADC">
        <w:rPr>
          <w:szCs w:val="28"/>
          <w:lang w:eastAsia="en-US"/>
        </w:rPr>
        <w:t>сельского поселения</w:t>
      </w:r>
      <w:r>
        <w:rPr>
          <w:szCs w:val="28"/>
          <w:lang w:eastAsia="en-US"/>
        </w:rPr>
        <w:t>,</w:t>
      </w:r>
      <w:r w:rsidRPr="00DC1EE2">
        <w:rPr>
          <w:szCs w:val="28"/>
          <w:lang w:eastAsia="en-US"/>
        </w:rPr>
        <w:t xml:space="preserve"> </w:t>
      </w:r>
      <w:r>
        <w:rPr>
          <w:szCs w:val="28"/>
          <w:lang w:eastAsia="en-US"/>
        </w:rPr>
        <w:t xml:space="preserve">Новокачалинского </w:t>
      </w:r>
      <w:r w:rsidRPr="00EE6ADC">
        <w:rPr>
          <w:szCs w:val="28"/>
          <w:lang w:eastAsia="en-US"/>
        </w:rPr>
        <w:t>сельского поселения</w:t>
      </w:r>
      <w:r w:rsidRPr="006D04AD">
        <w:rPr>
          <w:szCs w:val="28"/>
        </w:rPr>
        <w:t xml:space="preserve"> и до окончания финансового года - местными администрациями вновь образованных Ильинского сельского поселения</w:t>
      </w:r>
      <w:r>
        <w:rPr>
          <w:szCs w:val="28"/>
        </w:rPr>
        <w:t xml:space="preserve">, </w:t>
      </w:r>
      <w:r>
        <w:rPr>
          <w:szCs w:val="28"/>
          <w:lang w:eastAsia="en-US"/>
        </w:rPr>
        <w:t xml:space="preserve">Камень-Рыболовского </w:t>
      </w:r>
      <w:r w:rsidRPr="00EE6ADC">
        <w:rPr>
          <w:szCs w:val="28"/>
          <w:lang w:eastAsia="en-US"/>
        </w:rPr>
        <w:t>сельского поселения</w:t>
      </w:r>
      <w:r>
        <w:rPr>
          <w:szCs w:val="28"/>
          <w:lang w:eastAsia="en-US"/>
        </w:rPr>
        <w:t>,</w:t>
      </w:r>
      <w:r w:rsidRPr="00DC1EE2">
        <w:rPr>
          <w:szCs w:val="28"/>
          <w:lang w:eastAsia="en-US"/>
        </w:rPr>
        <w:t xml:space="preserve"> </w:t>
      </w:r>
      <w:r>
        <w:rPr>
          <w:szCs w:val="28"/>
          <w:lang w:eastAsia="en-US"/>
        </w:rPr>
        <w:t xml:space="preserve">Новокачалинского </w:t>
      </w:r>
      <w:r w:rsidRPr="00EE6ADC">
        <w:rPr>
          <w:szCs w:val="28"/>
          <w:lang w:eastAsia="en-US"/>
        </w:rPr>
        <w:t>сельского поселения</w:t>
      </w:r>
      <w:r w:rsidRPr="00E5258E">
        <w:rPr>
          <w:szCs w:val="28"/>
          <w:lang w:eastAsia="en-US"/>
        </w:rPr>
        <w:t xml:space="preserve"> </w:t>
      </w:r>
      <w:r w:rsidRPr="000B6797">
        <w:rPr>
          <w:szCs w:val="28"/>
          <w:lang w:eastAsia="en-US"/>
        </w:rPr>
        <w:t xml:space="preserve">раздельно по </w:t>
      </w:r>
      <w:r>
        <w:rPr>
          <w:szCs w:val="28"/>
          <w:lang w:eastAsia="en-US"/>
        </w:rPr>
        <w:t xml:space="preserve">сельским </w:t>
      </w:r>
      <w:r w:rsidRPr="000B6797">
        <w:rPr>
          <w:szCs w:val="28"/>
          <w:lang w:eastAsia="en-US"/>
        </w:rPr>
        <w:t xml:space="preserve">поселениям, существовавшим до </w:t>
      </w:r>
      <w:r>
        <w:rPr>
          <w:szCs w:val="28"/>
          <w:lang w:eastAsia="en-US"/>
        </w:rPr>
        <w:t>их</w:t>
      </w:r>
      <w:r w:rsidRPr="000B6797">
        <w:rPr>
          <w:szCs w:val="28"/>
          <w:lang w:eastAsia="en-US"/>
        </w:rPr>
        <w:t xml:space="preserve"> преобразования.</w:t>
      </w:r>
    </w:p>
    <w:p w:rsidR="00207A37" w:rsidRPr="006D04AD" w:rsidRDefault="00207A37" w:rsidP="00E5258E">
      <w:pPr>
        <w:autoSpaceDE w:val="0"/>
        <w:autoSpaceDN w:val="0"/>
        <w:adjustRightInd w:val="0"/>
        <w:ind w:firstLine="709"/>
        <w:jc w:val="both"/>
        <w:rPr>
          <w:szCs w:val="28"/>
        </w:rPr>
      </w:pPr>
    </w:p>
    <w:p w:rsidR="00207A37" w:rsidRPr="006D04AD" w:rsidRDefault="00207A37" w:rsidP="009D78ED">
      <w:pPr>
        <w:ind w:firstLine="709"/>
        <w:jc w:val="both"/>
        <w:rPr>
          <w:szCs w:val="28"/>
        </w:rPr>
      </w:pPr>
      <w:r>
        <w:rPr>
          <w:szCs w:val="28"/>
        </w:rPr>
        <w:t>СТАТЬЯ 6.</w:t>
      </w:r>
    </w:p>
    <w:p w:rsidR="00207A37" w:rsidRDefault="00207A37" w:rsidP="009D78ED">
      <w:pPr>
        <w:ind w:firstLine="709"/>
        <w:jc w:val="both"/>
        <w:rPr>
          <w:szCs w:val="28"/>
        </w:rPr>
      </w:pPr>
      <w:r w:rsidRPr="006D04AD">
        <w:rPr>
          <w:szCs w:val="28"/>
        </w:rPr>
        <w:t>1.Установить численный состав представительн</w:t>
      </w:r>
      <w:r>
        <w:rPr>
          <w:szCs w:val="28"/>
        </w:rPr>
        <w:t>ого</w:t>
      </w:r>
      <w:r w:rsidRPr="006D04AD">
        <w:rPr>
          <w:szCs w:val="28"/>
        </w:rPr>
        <w:t xml:space="preserve"> орган</w:t>
      </w:r>
      <w:r>
        <w:rPr>
          <w:szCs w:val="28"/>
        </w:rPr>
        <w:t>а</w:t>
      </w:r>
      <w:r w:rsidRPr="006D04AD">
        <w:rPr>
          <w:szCs w:val="28"/>
        </w:rPr>
        <w:t xml:space="preserve"> первого созыва </w:t>
      </w:r>
      <w:r>
        <w:rPr>
          <w:szCs w:val="28"/>
        </w:rPr>
        <w:t xml:space="preserve">вновь образованного </w:t>
      </w:r>
      <w:r w:rsidRPr="006D04AD">
        <w:rPr>
          <w:szCs w:val="28"/>
        </w:rPr>
        <w:t>Ильинского сельского поселения</w:t>
      </w:r>
      <w:r>
        <w:rPr>
          <w:szCs w:val="28"/>
        </w:rPr>
        <w:t xml:space="preserve"> в количестве 10 депутатов</w:t>
      </w:r>
      <w:r w:rsidRPr="006D04AD">
        <w:rPr>
          <w:szCs w:val="28"/>
        </w:rPr>
        <w:t>.</w:t>
      </w:r>
    </w:p>
    <w:p w:rsidR="00207A37" w:rsidRDefault="00207A37" w:rsidP="00D2250E">
      <w:pPr>
        <w:ind w:firstLine="709"/>
        <w:jc w:val="both"/>
        <w:rPr>
          <w:szCs w:val="28"/>
        </w:rPr>
      </w:pPr>
      <w:r>
        <w:rPr>
          <w:szCs w:val="28"/>
        </w:rPr>
        <w:t xml:space="preserve"> 2.</w:t>
      </w:r>
      <w:r w:rsidRPr="006D04AD">
        <w:rPr>
          <w:szCs w:val="28"/>
        </w:rPr>
        <w:t>Установить численный состав представительн</w:t>
      </w:r>
      <w:r>
        <w:rPr>
          <w:szCs w:val="28"/>
        </w:rPr>
        <w:t>ого</w:t>
      </w:r>
      <w:r w:rsidRPr="006D04AD">
        <w:rPr>
          <w:szCs w:val="28"/>
        </w:rPr>
        <w:t xml:space="preserve"> орган</w:t>
      </w:r>
      <w:r>
        <w:rPr>
          <w:szCs w:val="28"/>
        </w:rPr>
        <w:t>а</w:t>
      </w:r>
      <w:r w:rsidRPr="006D04AD">
        <w:rPr>
          <w:szCs w:val="28"/>
        </w:rPr>
        <w:t xml:space="preserve"> первого созыва </w:t>
      </w:r>
      <w:r>
        <w:rPr>
          <w:szCs w:val="28"/>
        </w:rPr>
        <w:t xml:space="preserve">вновь образованного </w:t>
      </w:r>
      <w:r w:rsidRPr="006D04AD">
        <w:rPr>
          <w:szCs w:val="28"/>
        </w:rPr>
        <w:t>Новокачалинского сельск</w:t>
      </w:r>
      <w:r>
        <w:rPr>
          <w:szCs w:val="28"/>
        </w:rPr>
        <w:t>ого</w:t>
      </w:r>
      <w:r w:rsidRPr="006D04AD">
        <w:rPr>
          <w:szCs w:val="28"/>
        </w:rPr>
        <w:t xml:space="preserve"> поселени</w:t>
      </w:r>
      <w:r>
        <w:rPr>
          <w:szCs w:val="28"/>
        </w:rPr>
        <w:t>я</w:t>
      </w:r>
      <w:r w:rsidRPr="006D04AD">
        <w:rPr>
          <w:szCs w:val="28"/>
        </w:rPr>
        <w:t xml:space="preserve"> </w:t>
      </w:r>
      <w:r>
        <w:rPr>
          <w:szCs w:val="28"/>
        </w:rPr>
        <w:t>в количестве 10 депутатов</w:t>
      </w:r>
      <w:r w:rsidRPr="006D04AD">
        <w:rPr>
          <w:szCs w:val="28"/>
        </w:rPr>
        <w:t>.</w:t>
      </w:r>
    </w:p>
    <w:p w:rsidR="00207A37" w:rsidRDefault="00207A37" w:rsidP="00767C21">
      <w:pPr>
        <w:ind w:firstLine="709"/>
        <w:jc w:val="both"/>
        <w:rPr>
          <w:szCs w:val="28"/>
        </w:rPr>
      </w:pPr>
      <w:r>
        <w:rPr>
          <w:szCs w:val="28"/>
        </w:rPr>
        <w:t>3</w:t>
      </w:r>
      <w:r w:rsidRPr="006D04AD">
        <w:rPr>
          <w:szCs w:val="28"/>
        </w:rPr>
        <w:t xml:space="preserve">.Установить численный состав представительного органа первого созыва Камень-Рыболовского сельского поселения </w:t>
      </w:r>
      <w:r>
        <w:rPr>
          <w:szCs w:val="28"/>
        </w:rPr>
        <w:t xml:space="preserve">в количестве </w:t>
      </w:r>
      <w:r>
        <w:rPr>
          <w:szCs w:val="28"/>
        </w:rPr>
        <w:br/>
        <w:t>15 депутатов</w:t>
      </w:r>
      <w:r w:rsidRPr="006D04AD">
        <w:rPr>
          <w:szCs w:val="28"/>
        </w:rPr>
        <w:t>.</w:t>
      </w:r>
    </w:p>
    <w:p w:rsidR="00207A37" w:rsidRPr="006D04AD" w:rsidRDefault="00207A37" w:rsidP="009D78ED">
      <w:pPr>
        <w:ind w:firstLine="709"/>
        <w:jc w:val="both"/>
        <w:rPr>
          <w:szCs w:val="28"/>
        </w:rPr>
      </w:pPr>
      <w:r>
        <w:rPr>
          <w:szCs w:val="28"/>
        </w:rPr>
        <w:t>4</w:t>
      </w:r>
      <w:r w:rsidRPr="006D04AD">
        <w:rPr>
          <w:szCs w:val="28"/>
        </w:rPr>
        <w:t>.Установить</w:t>
      </w:r>
      <w:r>
        <w:rPr>
          <w:szCs w:val="28"/>
        </w:rPr>
        <w:t>, что</w:t>
      </w:r>
      <w:r w:rsidRPr="006D04AD">
        <w:rPr>
          <w:szCs w:val="28"/>
        </w:rPr>
        <w:t xml:space="preserve"> срок полномочий депутатов представительных органов первого созыва</w:t>
      </w:r>
      <w:r w:rsidRPr="00D2250E">
        <w:rPr>
          <w:szCs w:val="28"/>
        </w:rPr>
        <w:t xml:space="preserve"> </w:t>
      </w:r>
      <w:r w:rsidRPr="006D04AD">
        <w:rPr>
          <w:szCs w:val="28"/>
        </w:rPr>
        <w:t>вновь образованных Ильинского сельского поселения</w:t>
      </w:r>
      <w:r>
        <w:rPr>
          <w:szCs w:val="28"/>
        </w:rPr>
        <w:t xml:space="preserve">, </w:t>
      </w:r>
      <w:r>
        <w:rPr>
          <w:szCs w:val="28"/>
          <w:lang w:eastAsia="en-US"/>
        </w:rPr>
        <w:t xml:space="preserve">Камень-Рыболовского </w:t>
      </w:r>
      <w:r w:rsidRPr="00EE6ADC">
        <w:rPr>
          <w:szCs w:val="28"/>
          <w:lang w:eastAsia="en-US"/>
        </w:rPr>
        <w:t>сельского поселения</w:t>
      </w:r>
      <w:r>
        <w:rPr>
          <w:szCs w:val="28"/>
          <w:lang w:eastAsia="en-US"/>
        </w:rPr>
        <w:t>,</w:t>
      </w:r>
      <w:r w:rsidRPr="00DC1EE2">
        <w:rPr>
          <w:szCs w:val="28"/>
          <w:lang w:eastAsia="en-US"/>
        </w:rPr>
        <w:t xml:space="preserve"> </w:t>
      </w:r>
      <w:r>
        <w:rPr>
          <w:szCs w:val="28"/>
          <w:lang w:eastAsia="en-US"/>
        </w:rPr>
        <w:t xml:space="preserve">Новокачалинского </w:t>
      </w:r>
      <w:r w:rsidRPr="00EE6ADC">
        <w:rPr>
          <w:szCs w:val="28"/>
          <w:lang w:eastAsia="en-US"/>
        </w:rPr>
        <w:t>сельского поселения</w:t>
      </w:r>
      <w:r>
        <w:rPr>
          <w:szCs w:val="28"/>
        </w:rPr>
        <w:t xml:space="preserve"> составляет</w:t>
      </w:r>
      <w:r w:rsidRPr="006D04AD">
        <w:rPr>
          <w:szCs w:val="28"/>
        </w:rPr>
        <w:t xml:space="preserve"> пять лет.</w:t>
      </w:r>
    </w:p>
    <w:p w:rsidR="00207A37" w:rsidRPr="00637810" w:rsidRDefault="00207A37" w:rsidP="003D2552">
      <w:pPr>
        <w:autoSpaceDE w:val="0"/>
        <w:autoSpaceDN w:val="0"/>
        <w:adjustRightInd w:val="0"/>
        <w:ind w:firstLine="709"/>
        <w:jc w:val="both"/>
        <w:rPr>
          <w:szCs w:val="28"/>
        </w:rPr>
      </w:pPr>
      <w:r w:rsidRPr="00637810">
        <w:rPr>
          <w:szCs w:val="28"/>
        </w:rPr>
        <w:t xml:space="preserve">5.Установить, что первые главы вновь образованных Ильинского сельского поселения, </w:t>
      </w:r>
      <w:r w:rsidRPr="00637810">
        <w:rPr>
          <w:szCs w:val="28"/>
          <w:lang w:eastAsia="en-US"/>
        </w:rPr>
        <w:t>Камень-Рыболовского сельского поселения, Новокачалинского сельского поселения</w:t>
      </w:r>
      <w:r w:rsidRPr="00637810">
        <w:rPr>
          <w:szCs w:val="28"/>
        </w:rPr>
        <w:t xml:space="preserve"> </w:t>
      </w:r>
      <w:r w:rsidRPr="00637810">
        <w:rPr>
          <w:szCs w:val="28"/>
          <w:lang w:eastAsia="en-US"/>
        </w:rPr>
        <w:t xml:space="preserve">избираются на муниципальных выборах в порядке, установленном действующим законодательством о выборах, сроком на пять лет, </w:t>
      </w:r>
      <w:r w:rsidRPr="00637810">
        <w:rPr>
          <w:szCs w:val="28"/>
        </w:rPr>
        <w:t>возглавляют местные администрации и исполняют полномочия председателей представительных органов.</w:t>
      </w:r>
    </w:p>
    <w:p w:rsidR="00207A37" w:rsidRPr="00637810" w:rsidRDefault="00207A37" w:rsidP="009D78ED">
      <w:pPr>
        <w:ind w:firstLine="709"/>
        <w:jc w:val="both"/>
        <w:rPr>
          <w:szCs w:val="28"/>
        </w:rPr>
      </w:pPr>
    </w:p>
    <w:p w:rsidR="00207A37" w:rsidRPr="006D04AD" w:rsidRDefault="00207A37" w:rsidP="009D78ED">
      <w:pPr>
        <w:ind w:firstLine="709"/>
        <w:jc w:val="both"/>
        <w:rPr>
          <w:szCs w:val="28"/>
        </w:rPr>
      </w:pPr>
      <w:r>
        <w:rPr>
          <w:szCs w:val="28"/>
        </w:rPr>
        <w:t>СТАТЬЯ 7.</w:t>
      </w:r>
    </w:p>
    <w:bookmarkEnd w:id="0"/>
    <w:p w:rsidR="00207A37" w:rsidRPr="006D04AD" w:rsidRDefault="00207A37" w:rsidP="009D78ED">
      <w:pPr>
        <w:autoSpaceDE w:val="0"/>
        <w:autoSpaceDN w:val="0"/>
        <w:adjustRightInd w:val="0"/>
        <w:ind w:firstLine="709"/>
        <w:jc w:val="both"/>
        <w:rPr>
          <w:szCs w:val="28"/>
        </w:rPr>
      </w:pPr>
      <w:r w:rsidRPr="006D04AD">
        <w:rPr>
          <w:szCs w:val="28"/>
        </w:rPr>
        <w:t xml:space="preserve">Внести в </w:t>
      </w:r>
      <w:r w:rsidRPr="006D04AD">
        <w:rPr>
          <w:spacing w:val="1"/>
          <w:szCs w:val="28"/>
        </w:rPr>
        <w:t>Закон Приморского края от</w:t>
      </w:r>
      <w:r w:rsidRPr="006D04AD">
        <w:rPr>
          <w:szCs w:val="28"/>
        </w:rPr>
        <w:t xml:space="preserve"> </w:t>
      </w:r>
      <w:r>
        <w:rPr>
          <w:szCs w:val="28"/>
        </w:rPr>
        <w:t xml:space="preserve">6 декабря 2004 года </w:t>
      </w:r>
      <w:r w:rsidRPr="006D04AD">
        <w:rPr>
          <w:szCs w:val="28"/>
        </w:rPr>
        <w:t xml:space="preserve">№ 186-КЗ </w:t>
      </w:r>
      <w:r>
        <w:rPr>
          <w:szCs w:val="28"/>
        </w:rPr>
        <w:br/>
        <w:t>"</w:t>
      </w:r>
      <w:r w:rsidRPr="006D04AD">
        <w:rPr>
          <w:szCs w:val="28"/>
        </w:rPr>
        <w:t>О Ханкайском муниципальном районе</w:t>
      </w:r>
      <w:r>
        <w:rPr>
          <w:szCs w:val="28"/>
        </w:rPr>
        <w:t>"</w:t>
      </w:r>
      <w:r w:rsidRPr="006D04AD">
        <w:rPr>
          <w:szCs w:val="28"/>
        </w:rPr>
        <w:t xml:space="preserve"> (Ведомости Законодательного Собрания Приморского края, 2004, № 77, стр. 38</w:t>
      </w:r>
      <w:r>
        <w:rPr>
          <w:szCs w:val="28"/>
        </w:rPr>
        <w:t>;</w:t>
      </w:r>
      <w:r w:rsidRPr="006D04AD">
        <w:rPr>
          <w:szCs w:val="28"/>
        </w:rPr>
        <w:t xml:space="preserve"> 2014, № 103, с</w:t>
      </w:r>
      <w:r>
        <w:rPr>
          <w:szCs w:val="28"/>
        </w:rPr>
        <w:t>тр.</w:t>
      </w:r>
      <w:r w:rsidRPr="006D04AD">
        <w:rPr>
          <w:szCs w:val="28"/>
        </w:rPr>
        <w:t xml:space="preserve"> 34) следующие изменения:</w:t>
      </w:r>
    </w:p>
    <w:p w:rsidR="00207A37" w:rsidRPr="006D04AD" w:rsidRDefault="00207A37" w:rsidP="009D78ED">
      <w:pPr>
        <w:autoSpaceDE w:val="0"/>
        <w:autoSpaceDN w:val="0"/>
        <w:adjustRightInd w:val="0"/>
        <w:ind w:firstLine="709"/>
        <w:jc w:val="both"/>
        <w:rPr>
          <w:szCs w:val="28"/>
        </w:rPr>
      </w:pPr>
      <w:r>
        <w:rPr>
          <w:szCs w:val="28"/>
        </w:rPr>
        <w:t>1)</w:t>
      </w:r>
      <w:r w:rsidRPr="006D04AD">
        <w:rPr>
          <w:szCs w:val="28"/>
        </w:rPr>
        <w:t>часть 1 статьи 4 изложить в следующей редакции:</w:t>
      </w:r>
    </w:p>
    <w:p w:rsidR="00207A37" w:rsidRPr="006D04AD" w:rsidRDefault="00207A37" w:rsidP="009D78ED">
      <w:pPr>
        <w:autoSpaceDE w:val="0"/>
        <w:autoSpaceDN w:val="0"/>
        <w:adjustRightInd w:val="0"/>
        <w:ind w:firstLine="709"/>
        <w:jc w:val="both"/>
        <w:rPr>
          <w:szCs w:val="28"/>
        </w:rPr>
      </w:pPr>
      <w:r>
        <w:rPr>
          <w:szCs w:val="28"/>
        </w:rPr>
        <w:t>"</w:t>
      </w:r>
      <w:r w:rsidRPr="006D04AD">
        <w:rPr>
          <w:szCs w:val="28"/>
        </w:rPr>
        <w:t>1.Образовать в составе Ханкайского муниципального района три муниципальных образования:</w:t>
      </w:r>
    </w:p>
    <w:p w:rsidR="00207A37" w:rsidRPr="006D04AD" w:rsidRDefault="00207A37" w:rsidP="009D78ED">
      <w:pPr>
        <w:autoSpaceDE w:val="0"/>
        <w:autoSpaceDN w:val="0"/>
        <w:adjustRightInd w:val="0"/>
        <w:ind w:firstLine="709"/>
        <w:jc w:val="both"/>
        <w:rPr>
          <w:szCs w:val="28"/>
        </w:rPr>
      </w:pPr>
      <w:r w:rsidRPr="006D04AD">
        <w:rPr>
          <w:szCs w:val="28"/>
        </w:rPr>
        <w:t>1)Ильинское;</w:t>
      </w:r>
    </w:p>
    <w:p w:rsidR="00207A37" w:rsidRPr="006D04AD" w:rsidRDefault="00207A37" w:rsidP="009D78ED">
      <w:pPr>
        <w:autoSpaceDE w:val="0"/>
        <w:autoSpaceDN w:val="0"/>
        <w:adjustRightInd w:val="0"/>
        <w:ind w:firstLine="709"/>
        <w:jc w:val="both"/>
        <w:rPr>
          <w:szCs w:val="28"/>
        </w:rPr>
      </w:pPr>
      <w:r w:rsidRPr="006D04AD">
        <w:rPr>
          <w:szCs w:val="28"/>
        </w:rPr>
        <w:t>2)Камень-Рыболовское;</w:t>
      </w:r>
    </w:p>
    <w:p w:rsidR="00207A37" w:rsidRPr="006D04AD" w:rsidRDefault="00207A37" w:rsidP="009D78ED">
      <w:pPr>
        <w:autoSpaceDE w:val="0"/>
        <w:autoSpaceDN w:val="0"/>
        <w:adjustRightInd w:val="0"/>
        <w:ind w:firstLine="709"/>
        <w:jc w:val="both"/>
        <w:rPr>
          <w:szCs w:val="28"/>
        </w:rPr>
      </w:pPr>
      <w:r w:rsidRPr="006D04AD">
        <w:rPr>
          <w:szCs w:val="28"/>
        </w:rPr>
        <w:t>3)Новокачалинское</w:t>
      </w:r>
      <w:r>
        <w:rPr>
          <w:szCs w:val="28"/>
        </w:rPr>
        <w:t>."</w:t>
      </w:r>
      <w:r w:rsidRPr="006D04AD">
        <w:rPr>
          <w:szCs w:val="28"/>
        </w:rPr>
        <w:t>;</w:t>
      </w:r>
    </w:p>
    <w:p w:rsidR="00207A37" w:rsidRPr="006D04AD" w:rsidRDefault="00207A37" w:rsidP="009D78ED">
      <w:pPr>
        <w:autoSpaceDE w:val="0"/>
        <w:autoSpaceDN w:val="0"/>
        <w:adjustRightInd w:val="0"/>
        <w:ind w:firstLine="709"/>
        <w:jc w:val="both"/>
        <w:rPr>
          <w:szCs w:val="28"/>
        </w:rPr>
      </w:pPr>
      <w:r w:rsidRPr="006D04AD">
        <w:rPr>
          <w:szCs w:val="28"/>
        </w:rPr>
        <w:t>2)часть 1 статьи 5 изложить в следующей редакции:</w:t>
      </w:r>
    </w:p>
    <w:p w:rsidR="00207A37" w:rsidRPr="006D04AD" w:rsidRDefault="00207A37" w:rsidP="009D78ED">
      <w:pPr>
        <w:autoSpaceDE w:val="0"/>
        <w:autoSpaceDN w:val="0"/>
        <w:adjustRightInd w:val="0"/>
        <w:ind w:firstLine="709"/>
        <w:jc w:val="both"/>
        <w:outlineLvl w:val="0"/>
        <w:rPr>
          <w:szCs w:val="28"/>
        </w:rPr>
      </w:pPr>
      <w:r>
        <w:rPr>
          <w:szCs w:val="28"/>
        </w:rPr>
        <w:t>"</w:t>
      </w:r>
      <w:r w:rsidRPr="006D04AD">
        <w:rPr>
          <w:szCs w:val="28"/>
        </w:rPr>
        <w:t>1.Наделить статусом сельского поселения Ильинское муниципальное образование, включающее в себя села Ильинка, Троицкое, Комиссарово, Дворянка, Октябрьское, Майское, Люблино, Новониколаевка и железнодорожную станцию Ильинка</w:t>
      </w:r>
      <w:r>
        <w:rPr>
          <w:szCs w:val="28"/>
        </w:rPr>
        <w:t>."</w:t>
      </w:r>
      <w:r w:rsidRPr="006D04AD">
        <w:rPr>
          <w:szCs w:val="28"/>
        </w:rPr>
        <w:t>;</w:t>
      </w:r>
    </w:p>
    <w:p w:rsidR="00207A37" w:rsidRPr="006D04AD" w:rsidRDefault="00207A37" w:rsidP="009D78ED">
      <w:pPr>
        <w:autoSpaceDE w:val="0"/>
        <w:autoSpaceDN w:val="0"/>
        <w:adjustRightInd w:val="0"/>
        <w:ind w:firstLine="709"/>
        <w:jc w:val="both"/>
        <w:outlineLvl w:val="0"/>
        <w:rPr>
          <w:szCs w:val="28"/>
        </w:rPr>
      </w:pPr>
      <w:r>
        <w:rPr>
          <w:szCs w:val="28"/>
        </w:rPr>
        <w:t>3)</w:t>
      </w:r>
      <w:r w:rsidRPr="006D04AD">
        <w:rPr>
          <w:szCs w:val="28"/>
        </w:rPr>
        <w:t>часть 1 статьи 6 изложить в следующей редакции:</w:t>
      </w:r>
    </w:p>
    <w:p w:rsidR="00207A37" w:rsidRPr="006D04AD" w:rsidRDefault="00207A37" w:rsidP="009D78ED">
      <w:pPr>
        <w:autoSpaceDE w:val="0"/>
        <w:autoSpaceDN w:val="0"/>
        <w:adjustRightInd w:val="0"/>
        <w:ind w:firstLine="709"/>
        <w:jc w:val="both"/>
        <w:outlineLvl w:val="0"/>
        <w:rPr>
          <w:szCs w:val="28"/>
        </w:rPr>
      </w:pPr>
      <w:r>
        <w:rPr>
          <w:szCs w:val="28"/>
        </w:rPr>
        <w:t>"</w:t>
      </w:r>
      <w:r w:rsidRPr="006D04AD">
        <w:rPr>
          <w:szCs w:val="28"/>
        </w:rPr>
        <w:t>1.Наделить статусом сельского поселения Камень-Рыболовское муниципальное образование, включающее в себя села Камень-Рыболов, Владимиро-Петровка, Астраханка, Пархоменко, Новоселище, Алексеевка, Мельгуновка, Удобное, железнодорожную станцию Камень-Рыболов и железнодорожный разъезд Морозовка.</w:t>
      </w:r>
      <w:r>
        <w:rPr>
          <w:szCs w:val="28"/>
        </w:rPr>
        <w:t>"</w:t>
      </w:r>
      <w:r w:rsidRPr="006D04AD">
        <w:rPr>
          <w:szCs w:val="28"/>
        </w:rPr>
        <w:t>;</w:t>
      </w:r>
    </w:p>
    <w:p w:rsidR="00207A37" w:rsidRPr="006D04AD" w:rsidRDefault="00207A37" w:rsidP="009D78ED">
      <w:pPr>
        <w:autoSpaceDE w:val="0"/>
        <w:autoSpaceDN w:val="0"/>
        <w:adjustRightInd w:val="0"/>
        <w:ind w:firstLine="709"/>
        <w:jc w:val="both"/>
        <w:outlineLvl w:val="0"/>
        <w:rPr>
          <w:szCs w:val="28"/>
        </w:rPr>
      </w:pPr>
      <w:r w:rsidRPr="006D04AD">
        <w:rPr>
          <w:szCs w:val="28"/>
        </w:rPr>
        <w:t>4)статью 7 признать утратившей силу;</w:t>
      </w:r>
    </w:p>
    <w:p w:rsidR="00207A37" w:rsidRPr="006D04AD" w:rsidRDefault="00207A37" w:rsidP="009D78ED">
      <w:pPr>
        <w:autoSpaceDE w:val="0"/>
        <w:autoSpaceDN w:val="0"/>
        <w:adjustRightInd w:val="0"/>
        <w:ind w:firstLine="709"/>
        <w:jc w:val="both"/>
        <w:outlineLvl w:val="0"/>
        <w:rPr>
          <w:szCs w:val="28"/>
        </w:rPr>
      </w:pPr>
      <w:r w:rsidRPr="006D04AD">
        <w:rPr>
          <w:szCs w:val="28"/>
        </w:rPr>
        <w:t>5)часть 1 статьи 8 изложить в следующей редакции:</w:t>
      </w:r>
    </w:p>
    <w:p w:rsidR="00207A37" w:rsidRPr="006D04AD" w:rsidRDefault="00207A37" w:rsidP="009D78ED">
      <w:pPr>
        <w:autoSpaceDE w:val="0"/>
        <w:autoSpaceDN w:val="0"/>
        <w:adjustRightInd w:val="0"/>
        <w:ind w:firstLine="709"/>
        <w:jc w:val="both"/>
        <w:outlineLvl w:val="0"/>
        <w:rPr>
          <w:szCs w:val="28"/>
        </w:rPr>
      </w:pPr>
      <w:r>
        <w:rPr>
          <w:szCs w:val="28"/>
        </w:rPr>
        <w:t>"</w:t>
      </w:r>
      <w:r w:rsidRPr="006D04AD">
        <w:rPr>
          <w:szCs w:val="28"/>
        </w:rPr>
        <w:t>1.Наделить статусом сельского поселения Новокачалинское муниципальное образование, включающее в себя села Новокачалинск, Платоно-Александровское, Турий Рог, Первомайское, Рассказово и Кировка</w:t>
      </w:r>
      <w:r>
        <w:rPr>
          <w:szCs w:val="28"/>
        </w:rPr>
        <w:t>."</w:t>
      </w:r>
      <w:r w:rsidRPr="006D04AD">
        <w:rPr>
          <w:szCs w:val="28"/>
        </w:rPr>
        <w:t>;</w:t>
      </w:r>
    </w:p>
    <w:p w:rsidR="00207A37" w:rsidRDefault="00207A37" w:rsidP="009D78ED">
      <w:pPr>
        <w:autoSpaceDE w:val="0"/>
        <w:autoSpaceDN w:val="0"/>
        <w:adjustRightInd w:val="0"/>
        <w:ind w:firstLine="709"/>
        <w:jc w:val="both"/>
        <w:outlineLvl w:val="0"/>
        <w:rPr>
          <w:szCs w:val="28"/>
        </w:rPr>
      </w:pPr>
      <w:r w:rsidRPr="006D04AD">
        <w:rPr>
          <w:szCs w:val="28"/>
        </w:rPr>
        <w:t>6)стать</w:t>
      </w:r>
      <w:r>
        <w:rPr>
          <w:szCs w:val="28"/>
        </w:rPr>
        <w:t>ю</w:t>
      </w:r>
      <w:r w:rsidRPr="006D04AD">
        <w:rPr>
          <w:szCs w:val="28"/>
        </w:rPr>
        <w:t xml:space="preserve"> 9</w:t>
      </w:r>
      <w:r>
        <w:rPr>
          <w:szCs w:val="28"/>
        </w:rPr>
        <w:t xml:space="preserve"> </w:t>
      </w:r>
      <w:r w:rsidRPr="006D04AD">
        <w:rPr>
          <w:szCs w:val="28"/>
        </w:rPr>
        <w:t>признать утративш</w:t>
      </w:r>
      <w:r>
        <w:rPr>
          <w:szCs w:val="28"/>
        </w:rPr>
        <w:t>ей</w:t>
      </w:r>
      <w:r w:rsidRPr="006D04AD">
        <w:rPr>
          <w:szCs w:val="28"/>
        </w:rPr>
        <w:t xml:space="preserve"> силу</w:t>
      </w:r>
      <w:r>
        <w:rPr>
          <w:szCs w:val="28"/>
        </w:rPr>
        <w:t>;</w:t>
      </w:r>
    </w:p>
    <w:p w:rsidR="00207A37" w:rsidRDefault="00207A37" w:rsidP="0028459D">
      <w:pPr>
        <w:autoSpaceDE w:val="0"/>
        <w:autoSpaceDN w:val="0"/>
        <w:adjustRightInd w:val="0"/>
        <w:ind w:firstLine="709"/>
        <w:jc w:val="both"/>
        <w:outlineLvl w:val="0"/>
        <w:rPr>
          <w:szCs w:val="28"/>
        </w:rPr>
      </w:pPr>
      <w:r>
        <w:rPr>
          <w:szCs w:val="28"/>
        </w:rPr>
        <w:t>7)</w:t>
      </w:r>
      <w:r w:rsidRPr="006D04AD">
        <w:rPr>
          <w:szCs w:val="28"/>
        </w:rPr>
        <w:t>стать</w:t>
      </w:r>
      <w:r>
        <w:rPr>
          <w:szCs w:val="28"/>
        </w:rPr>
        <w:t>ю</w:t>
      </w:r>
      <w:r w:rsidRPr="006D04AD">
        <w:rPr>
          <w:szCs w:val="28"/>
        </w:rPr>
        <w:t xml:space="preserve"> </w:t>
      </w:r>
      <w:r>
        <w:rPr>
          <w:szCs w:val="28"/>
        </w:rPr>
        <w:t xml:space="preserve">10 </w:t>
      </w:r>
      <w:r w:rsidRPr="006D04AD">
        <w:rPr>
          <w:szCs w:val="28"/>
        </w:rPr>
        <w:t>признать утративш</w:t>
      </w:r>
      <w:r>
        <w:rPr>
          <w:szCs w:val="28"/>
        </w:rPr>
        <w:t>ей</w:t>
      </w:r>
      <w:r w:rsidRPr="006D04AD">
        <w:rPr>
          <w:szCs w:val="28"/>
        </w:rPr>
        <w:t xml:space="preserve"> силу</w:t>
      </w:r>
      <w:r>
        <w:rPr>
          <w:szCs w:val="28"/>
        </w:rPr>
        <w:t>;</w:t>
      </w:r>
    </w:p>
    <w:p w:rsidR="00207A37" w:rsidRDefault="00207A37" w:rsidP="0028459D">
      <w:pPr>
        <w:autoSpaceDE w:val="0"/>
        <w:autoSpaceDN w:val="0"/>
        <w:adjustRightInd w:val="0"/>
        <w:ind w:firstLine="709"/>
        <w:jc w:val="both"/>
        <w:outlineLvl w:val="0"/>
        <w:rPr>
          <w:szCs w:val="28"/>
        </w:rPr>
      </w:pPr>
      <w:r>
        <w:rPr>
          <w:szCs w:val="28"/>
        </w:rPr>
        <w:t>8)</w:t>
      </w:r>
      <w:r w:rsidRPr="006D04AD">
        <w:rPr>
          <w:szCs w:val="28"/>
        </w:rPr>
        <w:t>стать</w:t>
      </w:r>
      <w:r>
        <w:rPr>
          <w:szCs w:val="28"/>
        </w:rPr>
        <w:t>ю</w:t>
      </w:r>
      <w:r w:rsidRPr="006D04AD">
        <w:rPr>
          <w:szCs w:val="28"/>
        </w:rPr>
        <w:t xml:space="preserve"> </w:t>
      </w:r>
      <w:r>
        <w:rPr>
          <w:szCs w:val="28"/>
        </w:rPr>
        <w:t xml:space="preserve">11 </w:t>
      </w:r>
      <w:r w:rsidRPr="006D04AD">
        <w:rPr>
          <w:szCs w:val="28"/>
        </w:rPr>
        <w:t>признать утративш</w:t>
      </w:r>
      <w:r>
        <w:rPr>
          <w:szCs w:val="28"/>
        </w:rPr>
        <w:t>ей</w:t>
      </w:r>
      <w:r w:rsidRPr="006D04AD">
        <w:rPr>
          <w:szCs w:val="28"/>
        </w:rPr>
        <w:t xml:space="preserve"> силу</w:t>
      </w:r>
      <w:r>
        <w:rPr>
          <w:szCs w:val="28"/>
        </w:rPr>
        <w:t>;</w:t>
      </w:r>
    </w:p>
    <w:p w:rsidR="00207A37" w:rsidRDefault="00207A37" w:rsidP="009D78ED">
      <w:pPr>
        <w:autoSpaceDE w:val="0"/>
        <w:autoSpaceDN w:val="0"/>
        <w:adjustRightInd w:val="0"/>
        <w:ind w:firstLine="709"/>
        <w:jc w:val="both"/>
        <w:outlineLvl w:val="0"/>
        <w:rPr>
          <w:szCs w:val="28"/>
        </w:rPr>
      </w:pPr>
      <w:r>
        <w:rPr>
          <w:szCs w:val="28"/>
        </w:rPr>
        <w:t>9</w:t>
      </w:r>
      <w:r w:rsidRPr="006D04AD">
        <w:rPr>
          <w:szCs w:val="28"/>
        </w:rPr>
        <w:t>)приложение 3 к Закону изложить в</w:t>
      </w:r>
      <w:r>
        <w:rPr>
          <w:szCs w:val="28"/>
        </w:rPr>
        <w:t xml:space="preserve"> следующей </w:t>
      </w:r>
      <w:r w:rsidRPr="006D04AD">
        <w:rPr>
          <w:szCs w:val="28"/>
        </w:rPr>
        <w:t>редакции</w:t>
      </w:r>
      <w:r>
        <w:rPr>
          <w:szCs w:val="28"/>
        </w:rPr>
        <w:t>:</w:t>
      </w:r>
      <w:r w:rsidRPr="006D04AD">
        <w:rPr>
          <w:szCs w:val="28"/>
        </w:rPr>
        <w:t xml:space="preserve"> </w:t>
      </w:r>
    </w:p>
    <w:tbl>
      <w:tblPr>
        <w:tblW w:w="0" w:type="auto"/>
        <w:tblLook w:val="01E0"/>
      </w:tblPr>
      <w:tblGrid>
        <w:gridCol w:w="5688"/>
        <w:gridCol w:w="3882"/>
      </w:tblGrid>
      <w:tr w:rsidR="00207A37" w:rsidRPr="006F1F70" w:rsidTr="0028459D">
        <w:tc>
          <w:tcPr>
            <w:tcW w:w="5688" w:type="dxa"/>
          </w:tcPr>
          <w:p w:rsidR="00207A37" w:rsidRPr="006F1F70" w:rsidRDefault="00207A37" w:rsidP="00EF3C3A">
            <w:pPr>
              <w:jc w:val="both"/>
              <w:rPr>
                <w:szCs w:val="28"/>
              </w:rPr>
            </w:pPr>
          </w:p>
        </w:tc>
        <w:tc>
          <w:tcPr>
            <w:tcW w:w="3882" w:type="dxa"/>
          </w:tcPr>
          <w:p w:rsidR="00207A37" w:rsidRPr="006F1F70" w:rsidRDefault="00207A37" w:rsidP="00EF3C3A">
            <w:pPr>
              <w:widowControl w:val="0"/>
              <w:autoSpaceDE w:val="0"/>
              <w:autoSpaceDN w:val="0"/>
              <w:adjustRightInd w:val="0"/>
              <w:jc w:val="both"/>
              <w:rPr>
                <w:color w:val="000000"/>
                <w:szCs w:val="28"/>
              </w:rPr>
            </w:pPr>
            <w:r w:rsidRPr="006F1F70">
              <w:rPr>
                <w:color w:val="000000"/>
                <w:szCs w:val="28"/>
              </w:rPr>
              <w:t xml:space="preserve">"Приложение </w:t>
            </w:r>
            <w:r>
              <w:rPr>
                <w:color w:val="000000"/>
                <w:szCs w:val="28"/>
              </w:rPr>
              <w:t>3</w:t>
            </w:r>
          </w:p>
          <w:p w:rsidR="00207A37" w:rsidRPr="006F1F70" w:rsidRDefault="00207A37" w:rsidP="00EF3C3A">
            <w:pPr>
              <w:widowControl w:val="0"/>
              <w:autoSpaceDE w:val="0"/>
              <w:autoSpaceDN w:val="0"/>
              <w:adjustRightInd w:val="0"/>
              <w:jc w:val="both"/>
              <w:rPr>
                <w:color w:val="000000"/>
                <w:szCs w:val="28"/>
              </w:rPr>
            </w:pPr>
            <w:r w:rsidRPr="006F1F70">
              <w:rPr>
                <w:color w:val="000000"/>
                <w:szCs w:val="28"/>
              </w:rPr>
              <w:t>к Закону</w:t>
            </w:r>
          </w:p>
          <w:p w:rsidR="00207A37" w:rsidRPr="006F1F70" w:rsidRDefault="00207A37" w:rsidP="00EF3C3A">
            <w:pPr>
              <w:widowControl w:val="0"/>
              <w:autoSpaceDE w:val="0"/>
              <w:autoSpaceDN w:val="0"/>
              <w:adjustRightInd w:val="0"/>
              <w:jc w:val="both"/>
              <w:rPr>
                <w:color w:val="000000"/>
                <w:szCs w:val="28"/>
              </w:rPr>
            </w:pPr>
            <w:r w:rsidRPr="006F1F70">
              <w:rPr>
                <w:color w:val="000000"/>
                <w:szCs w:val="28"/>
              </w:rPr>
              <w:t>Приморского края</w:t>
            </w:r>
          </w:p>
          <w:p w:rsidR="00207A37" w:rsidRPr="006F1F70" w:rsidRDefault="00207A37" w:rsidP="00EF3C3A">
            <w:pPr>
              <w:jc w:val="both"/>
              <w:rPr>
                <w:szCs w:val="28"/>
              </w:rPr>
            </w:pPr>
            <w:r w:rsidRPr="006F1F70">
              <w:rPr>
                <w:color w:val="000000"/>
                <w:szCs w:val="28"/>
              </w:rPr>
              <w:t xml:space="preserve">от </w:t>
            </w:r>
            <w:r>
              <w:rPr>
                <w:color w:val="000000"/>
                <w:szCs w:val="28"/>
              </w:rPr>
              <w:t>06</w:t>
            </w:r>
            <w:r w:rsidRPr="006F1F70">
              <w:rPr>
                <w:color w:val="000000"/>
                <w:szCs w:val="28"/>
              </w:rPr>
              <w:t>.1</w:t>
            </w:r>
            <w:r>
              <w:rPr>
                <w:color w:val="000000"/>
                <w:szCs w:val="28"/>
              </w:rPr>
              <w:t>2</w:t>
            </w:r>
            <w:r w:rsidRPr="006F1F70">
              <w:rPr>
                <w:color w:val="000000"/>
                <w:szCs w:val="28"/>
              </w:rPr>
              <w:t xml:space="preserve">.2004 № </w:t>
            </w:r>
            <w:r>
              <w:rPr>
                <w:color w:val="000000"/>
                <w:szCs w:val="28"/>
              </w:rPr>
              <w:t>186</w:t>
            </w:r>
            <w:r w:rsidRPr="006F1F70">
              <w:rPr>
                <w:color w:val="000000"/>
                <w:szCs w:val="28"/>
              </w:rPr>
              <w:t>-КЗ</w:t>
            </w:r>
          </w:p>
        </w:tc>
      </w:tr>
    </w:tbl>
    <w:p w:rsidR="00207A37" w:rsidRPr="00A36E41" w:rsidRDefault="00207A37" w:rsidP="0028459D">
      <w:pPr>
        <w:jc w:val="both"/>
        <w:rPr>
          <w:szCs w:val="28"/>
        </w:rPr>
      </w:pPr>
    </w:p>
    <w:p w:rsidR="00207A37" w:rsidRDefault="00207A37" w:rsidP="0028459D">
      <w:pPr>
        <w:jc w:val="center"/>
        <w:rPr>
          <w:szCs w:val="28"/>
        </w:rPr>
      </w:pPr>
      <w:r>
        <w:rPr>
          <w:szCs w:val="28"/>
        </w:rPr>
        <w:t xml:space="preserve">Описание границы </w:t>
      </w:r>
    </w:p>
    <w:p w:rsidR="00207A37" w:rsidRPr="002D45A2" w:rsidRDefault="00207A37" w:rsidP="0028459D">
      <w:pPr>
        <w:jc w:val="center"/>
        <w:rPr>
          <w:szCs w:val="28"/>
        </w:rPr>
      </w:pPr>
      <w:r>
        <w:rPr>
          <w:szCs w:val="28"/>
        </w:rPr>
        <w:t>Ильинского сельского поселения</w:t>
      </w:r>
    </w:p>
    <w:p w:rsidR="00207A37" w:rsidRDefault="00207A37" w:rsidP="009D78ED">
      <w:pPr>
        <w:autoSpaceDE w:val="0"/>
        <w:autoSpaceDN w:val="0"/>
        <w:adjustRightInd w:val="0"/>
        <w:ind w:firstLine="709"/>
        <w:jc w:val="both"/>
        <w:outlineLvl w:val="0"/>
        <w:rPr>
          <w:szCs w:val="28"/>
        </w:rPr>
      </w:pPr>
    </w:p>
    <w:p w:rsidR="00207A37" w:rsidRPr="006D04AD" w:rsidRDefault="00207A37" w:rsidP="0028459D">
      <w:pPr>
        <w:pStyle w:val="ConsPlusNormal"/>
        <w:ind w:firstLine="709"/>
        <w:jc w:val="both"/>
        <w:rPr>
          <w:rFonts w:ascii="Times New Roman" w:hAnsi="Times New Roman" w:cs="Times New Roman"/>
          <w:sz w:val="28"/>
          <w:szCs w:val="28"/>
        </w:rPr>
      </w:pPr>
      <w:r w:rsidRPr="006D04AD">
        <w:rPr>
          <w:rFonts w:ascii="Times New Roman" w:hAnsi="Times New Roman" w:cs="Times New Roman"/>
          <w:sz w:val="28"/>
          <w:szCs w:val="28"/>
        </w:rPr>
        <w:t>Ильинское сельское поселение расположено в центральной части Ханкайского муниципального района, административный центр - село Ильинка.</w:t>
      </w:r>
    </w:p>
    <w:p w:rsidR="00207A37" w:rsidRPr="006D04AD" w:rsidRDefault="00207A37" w:rsidP="0028459D">
      <w:pPr>
        <w:autoSpaceDE w:val="0"/>
        <w:autoSpaceDN w:val="0"/>
        <w:adjustRightInd w:val="0"/>
        <w:ind w:firstLine="709"/>
        <w:jc w:val="both"/>
        <w:rPr>
          <w:szCs w:val="28"/>
        </w:rPr>
      </w:pPr>
      <w:r w:rsidRPr="006D04AD">
        <w:rPr>
          <w:szCs w:val="28"/>
        </w:rPr>
        <w:t>В состав поселения входят села Ильинка, Троицкое, Комиссарово, Дворянка, Октябрьское, Майское, Люблино, Новониколаевка и железнодорожная станция Ильинка.</w:t>
      </w:r>
    </w:p>
    <w:p w:rsidR="00207A37" w:rsidRDefault="00207A37" w:rsidP="0028459D">
      <w:pPr>
        <w:autoSpaceDE w:val="0"/>
        <w:autoSpaceDN w:val="0"/>
        <w:adjustRightInd w:val="0"/>
        <w:ind w:firstLine="709"/>
        <w:jc w:val="both"/>
        <w:rPr>
          <w:szCs w:val="28"/>
        </w:rPr>
      </w:pPr>
      <w:r w:rsidRPr="006D04AD">
        <w:rPr>
          <w:szCs w:val="28"/>
        </w:rPr>
        <w:t xml:space="preserve">Граница Ильинского сельского поселения начинается от озера Ханка в направлении с юга на север, идет по восточному побережью озера Ханка до начала магистрального канала-распределителя, граничит с Новокачалинским сельским поселением, поворачивает на юг и доходит до начала рисовых полей Ильинского СХПК в направлении на запад, поворачивает к железной дороге Сибирцево-Новокачалинск, пересекает ее и доходит до автомобильной дороги Михайловка-Турий Рог, пересекает ее и тянется до русла реки Каменушка, пересекает ее и выходит на лесной массив, поворачивает на юг, проходит через отметки 300,9; 324,9, выходит на гору Шренко, поворачивает к протоку Поперечный на отметку 206,7, выходит на хребет Комиссаровский по пойме реки Комиссаровка, поворачивает на запад и в северо-западном направлении вдоль хребта  Комиссаровский выходит на вершину хребта, поворачивает на запад по хребту и тянется на запад до русла реки Малая Комиссаровка, по руслу реки Малая Комиссаровка до пади Лимонной поворачивает на запад, пересекает падь Виноградную и достигает устья реки Малая Комиссаровка, тянется по устью на юг на отметке 222,9, поворачивает петлей на север вдоль устья реки Верещагина и тянется на север до истока, поворачивая на юг, пересекает падь Кузнецова по ручью, по подножью горы Голютина в южном направлении, пересекает падь Филюшина, тянется вдоль подножья горы Паговского и петлей выходит к устью ручья, по пади Трофимова тянется до отметки 248,0, поворачивает на падь Малая Маховая на отметке 235,3, поворачивает на запад и тянется до пади Большая Маховая, петлей пересекая падь в юго-западном направлении по отметке 280,2, выходит на падь Белоберезовая, по пади в южном направлении тянется до отметки 212,7, выходит к устью реки Пограничная по устью к пади Малая Поперечная и петлей в северном направлении до отметки 203,6 поворачивает на юг, тянется вдоль русла реки Комиссаровка до отметок 189,2; 263,3, огибает границы села Дворянка в южном направлении до отметки 239,0, поворачивает на запад пересекает петлей в южном направлении реку Комиссаровка, поворачивает на север, тянется по лесным угодьям до притока Каменистый, пересекает его в северном направлении, петлей поворачивает на запад, тянется до отметки 422,5, выходит к руслу реки Комиссаровка, идет вдоль русла в северном направлении, тянется вдоль сельхозугодий до отметки 169,2, поворачивает петлей на юг, затем - на восток и пересекает исток реки Поперечная, выходит к отметке ЖБ 5-8/60, затем - петлями по лесным угодьям до отметки Дуб </w:t>
      </w:r>
      <w:r>
        <w:rPr>
          <w:szCs w:val="28"/>
        </w:rPr>
        <w:br/>
      </w:r>
      <w:r w:rsidRPr="006D04AD">
        <w:rPr>
          <w:szCs w:val="28"/>
        </w:rPr>
        <w:t>15-5/0,25, поворачивает на север, петлями пересекая отметку 340,9, вдоль пади Харина в северном направлении, пересекает падь Харина, поворачивает петлей на юг по лесным угодьям, выходит к притоку Гаркадина, в восточном направлении петлей выходит к устью реки Комиссаровка, в северном направлении петлей пересекает реку, поворачивает на восток вдоль хребта Комиссаровский, выходит на автомобильную дорогу Комиссарово-Камень-Рыболов и поворачивает на восток, пересекает падь Артиллерийская вдоль отметки 365,7, достигает реки Кабанка, петлей проходит по пади Изутова и двум притокам реки Кабанка, поворачивает в юго-восточном направлении и идет вдоль лесного массива в восточном направлении, поворачивает на сельскохозяйственные угодья, идет по сельскохозяйственным угодьям до автомобильной дороги Михайловка-Турий Рог на отметке 103,7, пересекает дорогу, поворачивает на юг, идет вдоль автомобильной дороги до железнодорожноего полотна Сибирцево-Новокачалинск, пересекает железнодорожное полотно Сибирцево-Новокачалинск и выходит к озеру Ханка. С восточной стороны граница идет по озеру Ханка</w:t>
      </w:r>
      <w:r>
        <w:rPr>
          <w:szCs w:val="28"/>
        </w:rPr>
        <w:t>.";</w:t>
      </w:r>
    </w:p>
    <w:p w:rsidR="00207A37" w:rsidRDefault="00207A37" w:rsidP="00637810">
      <w:pPr>
        <w:autoSpaceDE w:val="0"/>
        <w:autoSpaceDN w:val="0"/>
        <w:adjustRightInd w:val="0"/>
        <w:ind w:firstLine="709"/>
        <w:jc w:val="both"/>
        <w:rPr>
          <w:szCs w:val="28"/>
        </w:rPr>
      </w:pPr>
      <w:r>
        <w:rPr>
          <w:szCs w:val="28"/>
        </w:rPr>
        <w:br w:type="page"/>
        <w:t>10</w:t>
      </w:r>
      <w:r w:rsidRPr="006D04AD">
        <w:rPr>
          <w:szCs w:val="28"/>
        </w:rPr>
        <w:t xml:space="preserve">)приложение 4 </w:t>
      </w:r>
      <w:r>
        <w:rPr>
          <w:szCs w:val="28"/>
        </w:rPr>
        <w:t xml:space="preserve">к Закону </w:t>
      </w:r>
      <w:r w:rsidRPr="006D04AD">
        <w:rPr>
          <w:szCs w:val="28"/>
        </w:rPr>
        <w:t xml:space="preserve">изложить в </w:t>
      </w:r>
      <w:r>
        <w:rPr>
          <w:szCs w:val="28"/>
        </w:rPr>
        <w:t xml:space="preserve">следующей </w:t>
      </w:r>
      <w:r w:rsidRPr="006D04AD">
        <w:rPr>
          <w:szCs w:val="28"/>
        </w:rPr>
        <w:t>редакции</w:t>
      </w:r>
      <w:r>
        <w:rPr>
          <w:szCs w:val="28"/>
        </w:rPr>
        <w:t>:</w:t>
      </w:r>
      <w:r w:rsidRPr="006D04AD">
        <w:rPr>
          <w:szCs w:val="28"/>
        </w:rPr>
        <w:t xml:space="preserve"> </w:t>
      </w:r>
    </w:p>
    <w:tbl>
      <w:tblPr>
        <w:tblW w:w="0" w:type="auto"/>
        <w:tblLook w:val="01E0"/>
      </w:tblPr>
      <w:tblGrid>
        <w:gridCol w:w="5688"/>
        <w:gridCol w:w="3882"/>
      </w:tblGrid>
      <w:tr w:rsidR="00207A37" w:rsidRPr="006F1F70" w:rsidTr="00EF3C3A">
        <w:tc>
          <w:tcPr>
            <w:tcW w:w="5688" w:type="dxa"/>
          </w:tcPr>
          <w:p w:rsidR="00207A37" w:rsidRPr="006F1F70" w:rsidRDefault="00207A37" w:rsidP="00EF3C3A">
            <w:pPr>
              <w:jc w:val="both"/>
              <w:rPr>
                <w:szCs w:val="28"/>
              </w:rPr>
            </w:pPr>
          </w:p>
        </w:tc>
        <w:tc>
          <w:tcPr>
            <w:tcW w:w="3882" w:type="dxa"/>
          </w:tcPr>
          <w:p w:rsidR="00207A37" w:rsidRPr="006F1F70" w:rsidRDefault="00207A37" w:rsidP="00EF3C3A">
            <w:pPr>
              <w:widowControl w:val="0"/>
              <w:autoSpaceDE w:val="0"/>
              <w:autoSpaceDN w:val="0"/>
              <w:adjustRightInd w:val="0"/>
              <w:jc w:val="both"/>
              <w:rPr>
                <w:color w:val="000000"/>
                <w:szCs w:val="28"/>
              </w:rPr>
            </w:pPr>
            <w:r w:rsidRPr="006F1F70">
              <w:rPr>
                <w:color w:val="000000"/>
                <w:szCs w:val="28"/>
              </w:rPr>
              <w:t xml:space="preserve">"Приложение </w:t>
            </w:r>
            <w:r>
              <w:rPr>
                <w:color w:val="000000"/>
                <w:szCs w:val="28"/>
              </w:rPr>
              <w:t>4</w:t>
            </w:r>
          </w:p>
          <w:p w:rsidR="00207A37" w:rsidRPr="006F1F70" w:rsidRDefault="00207A37" w:rsidP="00EF3C3A">
            <w:pPr>
              <w:widowControl w:val="0"/>
              <w:autoSpaceDE w:val="0"/>
              <w:autoSpaceDN w:val="0"/>
              <w:adjustRightInd w:val="0"/>
              <w:jc w:val="both"/>
              <w:rPr>
                <w:color w:val="000000"/>
                <w:szCs w:val="28"/>
              </w:rPr>
            </w:pPr>
            <w:r w:rsidRPr="006F1F70">
              <w:rPr>
                <w:color w:val="000000"/>
                <w:szCs w:val="28"/>
              </w:rPr>
              <w:t>к Закону</w:t>
            </w:r>
          </w:p>
          <w:p w:rsidR="00207A37" w:rsidRPr="006F1F70" w:rsidRDefault="00207A37" w:rsidP="00EF3C3A">
            <w:pPr>
              <w:widowControl w:val="0"/>
              <w:autoSpaceDE w:val="0"/>
              <w:autoSpaceDN w:val="0"/>
              <w:adjustRightInd w:val="0"/>
              <w:jc w:val="both"/>
              <w:rPr>
                <w:color w:val="000000"/>
                <w:szCs w:val="28"/>
              </w:rPr>
            </w:pPr>
            <w:r w:rsidRPr="006F1F70">
              <w:rPr>
                <w:color w:val="000000"/>
                <w:szCs w:val="28"/>
              </w:rPr>
              <w:t>Приморского края</w:t>
            </w:r>
          </w:p>
          <w:p w:rsidR="00207A37" w:rsidRPr="006F1F70" w:rsidRDefault="00207A37" w:rsidP="00EF3C3A">
            <w:pPr>
              <w:jc w:val="both"/>
              <w:rPr>
                <w:szCs w:val="28"/>
              </w:rPr>
            </w:pPr>
            <w:r w:rsidRPr="006F1F70">
              <w:rPr>
                <w:color w:val="000000"/>
                <w:szCs w:val="28"/>
              </w:rPr>
              <w:t xml:space="preserve">от </w:t>
            </w:r>
            <w:r>
              <w:rPr>
                <w:color w:val="000000"/>
                <w:szCs w:val="28"/>
              </w:rPr>
              <w:t>06</w:t>
            </w:r>
            <w:r w:rsidRPr="006F1F70">
              <w:rPr>
                <w:color w:val="000000"/>
                <w:szCs w:val="28"/>
              </w:rPr>
              <w:t>.1</w:t>
            </w:r>
            <w:r>
              <w:rPr>
                <w:color w:val="000000"/>
                <w:szCs w:val="28"/>
              </w:rPr>
              <w:t>2</w:t>
            </w:r>
            <w:r w:rsidRPr="006F1F70">
              <w:rPr>
                <w:color w:val="000000"/>
                <w:szCs w:val="28"/>
              </w:rPr>
              <w:t xml:space="preserve">.2004 № </w:t>
            </w:r>
            <w:r>
              <w:rPr>
                <w:color w:val="000000"/>
                <w:szCs w:val="28"/>
              </w:rPr>
              <w:t>186</w:t>
            </w:r>
            <w:r w:rsidRPr="006F1F70">
              <w:rPr>
                <w:color w:val="000000"/>
                <w:szCs w:val="28"/>
              </w:rPr>
              <w:t>-КЗ</w:t>
            </w:r>
          </w:p>
        </w:tc>
      </w:tr>
    </w:tbl>
    <w:p w:rsidR="00207A37" w:rsidRDefault="00207A37" w:rsidP="009D78ED">
      <w:pPr>
        <w:autoSpaceDE w:val="0"/>
        <w:autoSpaceDN w:val="0"/>
        <w:adjustRightInd w:val="0"/>
        <w:ind w:firstLine="709"/>
        <w:jc w:val="both"/>
        <w:outlineLvl w:val="0"/>
        <w:rPr>
          <w:szCs w:val="28"/>
        </w:rPr>
      </w:pPr>
    </w:p>
    <w:p w:rsidR="00207A37" w:rsidRDefault="00207A37" w:rsidP="00A110D3">
      <w:pPr>
        <w:jc w:val="center"/>
        <w:rPr>
          <w:szCs w:val="28"/>
        </w:rPr>
      </w:pPr>
      <w:r>
        <w:rPr>
          <w:szCs w:val="28"/>
        </w:rPr>
        <w:t xml:space="preserve">Графическое изображение границы </w:t>
      </w:r>
    </w:p>
    <w:p w:rsidR="00207A37" w:rsidRPr="002D45A2" w:rsidRDefault="00207A37" w:rsidP="00A110D3">
      <w:pPr>
        <w:jc w:val="center"/>
        <w:rPr>
          <w:szCs w:val="28"/>
        </w:rPr>
      </w:pPr>
      <w:r>
        <w:rPr>
          <w:szCs w:val="28"/>
        </w:rPr>
        <w:t>Ильинского сельского поселения</w:t>
      </w:r>
    </w:p>
    <w:p w:rsidR="00207A37" w:rsidRDefault="00207A37" w:rsidP="009D78ED">
      <w:pPr>
        <w:autoSpaceDE w:val="0"/>
        <w:autoSpaceDN w:val="0"/>
        <w:adjustRightInd w:val="0"/>
        <w:ind w:firstLine="709"/>
        <w:jc w:val="both"/>
        <w:outlineLvl w:val="0"/>
        <w:rPr>
          <w:szCs w:val="28"/>
        </w:rPr>
      </w:pPr>
    </w:p>
    <w:p w:rsidR="00207A37" w:rsidRDefault="00207A37" w:rsidP="009D78ED">
      <w:pPr>
        <w:autoSpaceDE w:val="0"/>
        <w:autoSpaceDN w:val="0"/>
        <w:adjustRightInd w:val="0"/>
        <w:ind w:firstLine="709"/>
        <w:jc w:val="both"/>
        <w:outlineLvl w:val="0"/>
        <w:rPr>
          <w:szCs w:val="28"/>
        </w:rPr>
      </w:pPr>
      <w:r w:rsidRPr="00EC4232">
        <w:rPr>
          <w:b/>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pt;height:293.25pt">
            <v:imagedata r:id="rId7" o:title=""/>
          </v:shape>
        </w:pict>
      </w:r>
    </w:p>
    <w:p w:rsidR="00207A37" w:rsidRDefault="00207A37" w:rsidP="009D78ED">
      <w:pPr>
        <w:autoSpaceDE w:val="0"/>
        <w:autoSpaceDN w:val="0"/>
        <w:adjustRightInd w:val="0"/>
        <w:ind w:firstLine="709"/>
        <w:jc w:val="both"/>
        <w:outlineLvl w:val="0"/>
        <w:rPr>
          <w:szCs w:val="28"/>
        </w:rPr>
      </w:pPr>
      <w:r>
        <w:rPr>
          <w:szCs w:val="28"/>
        </w:rPr>
        <w:br w:type="page"/>
        <w:t>11</w:t>
      </w:r>
      <w:r w:rsidRPr="006D04AD">
        <w:rPr>
          <w:szCs w:val="28"/>
        </w:rPr>
        <w:t xml:space="preserve">)приложение 5 </w:t>
      </w:r>
      <w:r>
        <w:rPr>
          <w:szCs w:val="28"/>
        </w:rPr>
        <w:t xml:space="preserve">к Закону </w:t>
      </w:r>
      <w:r w:rsidRPr="006D04AD">
        <w:rPr>
          <w:szCs w:val="28"/>
        </w:rPr>
        <w:t xml:space="preserve">изложить в </w:t>
      </w:r>
      <w:r>
        <w:rPr>
          <w:szCs w:val="28"/>
        </w:rPr>
        <w:t xml:space="preserve">следующей </w:t>
      </w:r>
      <w:r w:rsidRPr="006D04AD">
        <w:rPr>
          <w:szCs w:val="28"/>
        </w:rPr>
        <w:t xml:space="preserve">редакции </w:t>
      </w:r>
    </w:p>
    <w:tbl>
      <w:tblPr>
        <w:tblW w:w="0" w:type="auto"/>
        <w:tblLook w:val="01E0"/>
      </w:tblPr>
      <w:tblGrid>
        <w:gridCol w:w="5688"/>
        <w:gridCol w:w="3882"/>
      </w:tblGrid>
      <w:tr w:rsidR="00207A37" w:rsidRPr="006F1F70" w:rsidTr="00EF3C3A">
        <w:tc>
          <w:tcPr>
            <w:tcW w:w="5688" w:type="dxa"/>
          </w:tcPr>
          <w:p w:rsidR="00207A37" w:rsidRPr="006F1F70" w:rsidRDefault="00207A37" w:rsidP="00EF3C3A">
            <w:pPr>
              <w:jc w:val="both"/>
              <w:rPr>
                <w:szCs w:val="28"/>
              </w:rPr>
            </w:pPr>
          </w:p>
        </w:tc>
        <w:tc>
          <w:tcPr>
            <w:tcW w:w="3882" w:type="dxa"/>
          </w:tcPr>
          <w:p w:rsidR="00207A37" w:rsidRPr="006F1F70" w:rsidRDefault="00207A37" w:rsidP="00EF3C3A">
            <w:pPr>
              <w:widowControl w:val="0"/>
              <w:autoSpaceDE w:val="0"/>
              <w:autoSpaceDN w:val="0"/>
              <w:adjustRightInd w:val="0"/>
              <w:jc w:val="both"/>
              <w:rPr>
                <w:color w:val="000000"/>
                <w:szCs w:val="28"/>
              </w:rPr>
            </w:pPr>
            <w:r w:rsidRPr="006F1F70">
              <w:rPr>
                <w:color w:val="000000"/>
                <w:szCs w:val="28"/>
              </w:rPr>
              <w:t xml:space="preserve">"Приложение </w:t>
            </w:r>
            <w:r>
              <w:rPr>
                <w:color w:val="000000"/>
                <w:szCs w:val="28"/>
              </w:rPr>
              <w:t>5</w:t>
            </w:r>
          </w:p>
          <w:p w:rsidR="00207A37" w:rsidRPr="006F1F70" w:rsidRDefault="00207A37" w:rsidP="00EF3C3A">
            <w:pPr>
              <w:widowControl w:val="0"/>
              <w:autoSpaceDE w:val="0"/>
              <w:autoSpaceDN w:val="0"/>
              <w:adjustRightInd w:val="0"/>
              <w:jc w:val="both"/>
              <w:rPr>
                <w:color w:val="000000"/>
                <w:szCs w:val="28"/>
              </w:rPr>
            </w:pPr>
            <w:r w:rsidRPr="006F1F70">
              <w:rPr>
                <w:color w:val="000000"/>
                <w:szCs w:val="28"/>
              </w:rPr>
              <w:t>к Закону</w:t>
            </w:r>
          </w:p>
          <w:p w:rsidR="00207A37" w:rsidRPr="006F1F70" w:rsidRDefault="00207A37" w:rsidP="00EF3C3A">
            <w:pPr>
              <w:widowControl w:val="0"/>
              <w:autoSpaceDE w:val="0"/>
              <w:autoSpaceDN w:val="0"/>
              <w:adjustRightInd w:val="0"/>
              <w:jc w:val="both"/>
              <w:rPr>
                <w:color w:val="000000"/>
                <w:szCs w:val="28"/>
              </w:rPr>
            </w:pPr>
            <w:r w:rsidRPr="006F1F70">
              <w:rPr>
                <w:color w:val="000000"/>
                <w:szCs w:val="28"/>
              </w:rPr>
              <w:t>Приморского края</w:t>
            </w:r>
          </w:p>
          <w:p w:rsidR="00207A37" w:rsidRPr="006F1F70" w:rsidRDefault="00207A37" w:rsidP="00EF3C3A">
            <w:pPr>
              <w:jc w:val="both"/>
              <w:rPr>
                <w:szCs w:val="28"/>
              </w:rPr>
            </w:pPr>
            <w:r w:rsidRPr="006F1F70">
              <w:rPr>
                <w:color w:val="000000"/>
                <w:szCs w:val="28"/>
              </w:rPr>
              <w:t xml:space="preserve">от </w:t>
            </w:r>
            <w:r>
              <w:rPr>
                <w:color w:val="000000"/>
                <w:szCs w:val="28"/>
              </w:rPr>
              <w:t>06</w:t>
            </w:r>
            <w:r w:rsidRPr="006F1F70">
              <w:rPr>
                <w:color w:val="000000"/>
                <w:szCs w:val="28"/>
              </w:rPr>
              <w:t>.1</w:t>
            </w:r>
            <w:r>
              <w:rPr>
                <w:color w:val="000000"/>
                <w:szCs w:val="28"/>
              </w:rPr>
              <w:t>2</w:t>
            </w:r>
            <w:r w:rsidRPr="006F1F70">
              <w:rPr>
                <w:color w:val="000000"/>
                <w:szCs w:val="28"/>
              </w:rPr>
              <w:t xml:space="preserve">.2004 № </w:t>
            </w:r>
            <w:r>
              <w:rPr>
                <w:color w:val="000000"/>
                <w:szCs w:val="28"/>
              </w:rPr>
              <w:t>186</w:t>
            </w:r>
            <w:r w:rsidRPr="006F1F70">
              <w:rPr>
                <w:color w:val="000000"/>
                <w:szCs w:val="28"/>
              </w:rPr>
              <w:t>-КЗ</w:t>
            </w:r>
          </w:p>
        </w:tc>
      </w:tr>
    </w:tbl>
    <w:p w:rsidR="00207A37" w:rsidRDefault="00207A37" w:rsidP="009D78ED">
      <w:pPr>
        <w:autoSpaceDE w:val="0"/>
        <w:autoSpaceDN w:val="0"/>
        <w:adjustRightInd w:val="0"/>
        <w:ind w:firstLine="709"/>
        <w:jc w:val="both"/>
        <w:outlineLvl w:val="0"/>
        <w:rPr>
          <w:szCs w:val="28"/>
        </w:rPr>
      </w:pPr>
    </w:p>
    <w:p w:rsidR="00207A37" w:rsidRDefault="00207A37" w:rsidP="00A110D3">
      <w:pPr>
        <w:jc w:val="center"/>
        <w:rPr>
          <w:szCs w:val="28"/>
        </w:rPr>
      </w:pPr>
      <w:r>
        <w:rPr>
          <w:szCs w:val="28"/>
        </w:rPr>
        <w:t xml:space="preserve">Описание границы </w:t>
      </w:r>
    </w:p>
    <w:p w:rsidR="00207A37" w:rsidRPr="002D45A2" w:rsidRDefault="00207A37" w:rsidP="00A110D3">
      <w:pPr>
        <w:jc w:val="center"/>
        <w:rPr>
          <w:szCs w:val="28"/>
        </w:rPr>
      </w:pPr>
      <w:r>
        <w:rPr>
          <w:szCs w:val="28"/>
        </w:rPr>
        <w:t>Камень-Рыболовского сельского поселения</w:t>
      </w:r>
    </w:p>
    <w:p w:rsidR="00207A37" w:rsidRDefault="00207A37" w:rsidP="009D78ED">
      <w:pPr>
        <w:autoSpaceDE w:val="0"/>
        <w:autoSpaceDN w:val="0"/>
        <w:adjustRightInd w:val="0"/>
        <w:ind w:firstLine="709"/>
        <w:jc w:val="both"/>
        <w:outlineLvl w:val="0"/>
        <w:rPr>
          <w:szCs w:val="28"/>
        </w:rPr>
      </w:pPr>
    </w:p>
    <w:p w:rsidR="00207A37" w:rsidRPr="006D04AD" w:rsidRDefault="00207A37" w:rsidP="00A110D3">
      <w:pPr>
        <w:pStyle w:val="ConsPlusNormal"/>
        <w:ind w:firstLine="709"/>
        <w:jc w:val="both"/>
        <w:rPr>
          <w:rFonts w:ascii="Times New Roman" w:hAnsi="Times New Roman" w:cs="Times New Roman"/>
          <w:sz w:val="28"/>
          <w:szCs w:val="28"/>
        </w:rPr>
      </w:pPr>
      <w:r w:rsidRPr="006D04AD">
        <w:rPr>
          <w:rFonts w:ascii="Times New Roman" w:hAnsi="Times New Roman" w:cs="Times New Roman"/>
          <w:sz w:val="28"/>
          <w:szCs w:val="28"/>
        </w:rPr>
        <w:t>Камень-Рыболовское сельское поселение расположено в южной части Ханкайского муниципального района, административный центр - село Камень-Рыболов.</w:t>
      </w:r>
    </w:p>
    <w:p w:rsidR="00207A37" w:rsidRPr="006D04AD" w:rsidRDefault="00207A37" w:rsidP="00A110D3">
      <w:pPr>
        <w:pStyle w:val="ConsPlusNormal"/>
        <w:ind w:firstLine="709"/>
        <w:jc w:val="both"/>
        <w:rPr>
          <w:rFonts w:ascii="Times New Roman" w:hAnsi="Times New Roman" w:cs="Times New Roman"/>
          <w:sz w:val="28"/>
          <w:szCs w:val="28"/>
        </w:rPr>
      </w:pPr>
      <w:r w:rsidRPr="006D04AD">
        <w:rPr>
          <w:rFonts w:ascii="Times New Roman" w:hAnsi="Times New Roman" w:cs="Times New Roman"/>
          <w:sz w:val="28"/>
          <w:szCs w:val="28"/>
        </w:rPr>
        <w:t>В состав сельского поселения входят села Камень-Рыболов, Владимиро-Петровка, Астраханка, Пархоменко, Новоселище, Алексеевка, Мельгуновка, Удобное, железнодорожная станция Камень-Рыболов и железнодорожный разъезд Морозовка.</w:t>
      </w:r>
    </w:p>
    <w:p w:rsidR="00207A37" w:rsidRPr="006D04AD" w:rsidRDefault="00207A37" w:rsidP="00A110D3">
      <w:pPr>
        <w:autoSpaceDE w:val="0"/>
        <w:autoSpaceDN w:val="0"/>
        <w:adjustRightInd w:val="0"/>
        <w:ind w:firstLine="709"/>
        <w:jc w:val="both"/>
        <w:rPr>
          <w:szCs w:val="28"/>
        </w:rPr>
      </w:pPr>
      <w:r w:rsidRPr="006D04AD">
        <w:rPr>
          <w:szCs w:val="28"/>
        </w:rPr>
        <w:t>Граница Камень-Рыболовского сельского поселения начинается от озера Ханка на запад до железнодорожного полотна Сибирцево-Новокачалинск, пересекает его, тянется вдоль автомобильной дороги Михайловка-Турий Рог, пересекает полотно дороги и в северном направлении тянется вдоль полотна автомобильной дороги Михайловка-Турий Рог на отметке 103,7, поворачивает на запад, выходит на сельскохозяйственные угодья, идет по сельскохозяйственным угодьям села Ильинка, поворачивает на юг, идет по пади Берхова и проходит вдоль отметки 411,8 - гора Переворотная, пересекает падь Кальцина, доходит до грунтовой дороги Алексеевка</w:t>
      </w:r>
      <w:r>
        <w:rPr>
          <w:szCs w:val="28"/>
        </w:rPr>
        <w:t>-</w:t>
      </w:r>
      <w:r w:rsidRPr="006D04AD">
        <w:rPr>
          <w:szCs w:val="28"/>
        </w:rPr>
        <w:t>Пархоменко, поворачивает на север и доходит до пади Алесеевская, проходит петлей по пади Алексеевская, доходит до горы Алексеевская, пересекает отметку 390,8, пересекает падь Пантюхова, достигает границы с Пограничным муниципальным районом и</w:t>
      </w:r>
      <w:r>
        <w:rPr>
          <w:szCs w:val="28"/>
        </w:rPr>
        <w:t>,</w:t>
      </w:r>
      <w:r w:rsidRPr="006D04AD">
        <w:rPr>
          <w:szCs w:val="28"/>
        </w:rPr>
        <w:t xml:space="preserve"> проходя по ней доходит до автомобильной дороги Жариково-Камень-Рыболов, пересекает ее и тянется вдоль границы, разделяющей районы, до реки Молоканка, по руслу реки Молоканка достигает реки Мельгуновка, по руслу реки Мельгуновка доходит до железнодорожного полотна Сибирцево-Новокачалинск, пересекает его и по руслу реки Мельгуновка в восточном направлении доходит до автомобильной дороги Михайловка-Турий Рог, пересекает ее и по руслу реки Мельгуновка в направлении к озеру Ханка граничит с Хорольским муниципальным районом. С восточной стороны граница идет по озеру Ханка</w:t>
      </w:r>
      <w:r>
        <w:rPr>
          <w:szCs w:val="28"/>
        </w:rPr>
        <w:t>.";</w:t>
      </w:r>
    </w:p>
    <w:p w:rsidR="00207A37" w:rsidRDefault="00207A37" w:rsidP="009D78ED">
      <w:pPr>
        <w:autoSpaceDE w:val="0"/>
        <w:autoSpaceDN w:val="0"/>
        <w:adjustRightInd w:val="0"/>
        <w:ind w:firstLine="709"/>
        <w:jc w:val="both"/>
        <w:outlineLvl w:val="0"/>
        <w:rPr>
          <w:szCs w:val="28"/>
        </w:rPr>
      </w:pPr>
    </w:p>
    <w:p w:rsidR="00207A37" w:rsidRDefault="00207A37" w:rsidP="009D78ED">
      <w:pPr>
        <w:autoSpaceDE w:val="0"/>
        <w:autoSpaceDN w:val="0"/>
        <w:adjustRightInd w:val="0"/>
        <w:ind w:firstLine="709"/>
        <w:jc w:val="both"/>
        <w:outlineLvl w:val="0"/>
        <w:rPr>
          <w:szCs w:val="28"/>
        </w:rPr>
      </w:pPr>
      <w:r>
        <w:rPr>
          <w:szCs w:val="28"/>
        </w:rPr>
        <w:br w:type="page"/>
      </w:r>
      <w:r w:rsidRPr="006D04AD">
        <w:rPr>
          <w:szCs w:val="28"/>
        </w:rPr>
        <w:t>1</w:t>
      </w:r>
      <w:r>
        <w:rPr>
          <w:szCs w:val="28"/>
        </w:rPr>
        <w:t>2</w:t>
      </w:r>
      <w:r w:rsidRPr="006D04AD">
        <w:rPr>
          <w:szCs w:val="28"/>
        </w:rPr>
        <w:t xml:space="preserve">)приложение 6 </w:t>
      </w:r>
      <w:r>
        <w:rPr>
          <w:szCs w:val="28"/>
        </w:rPr>
        <w:t xml:space="preserve">к Закону </w:t>
      </w:r>
      <w:r w:rsidRPr="006D04AD">
        <w:rPr>
          <w:szCs w:val="28"/>
        </w:rPr>
        <w:t xml:space="preserve">изложить в </w:t>
      </w:r>
      <w:r>
        <w:rPr>
          <w:szCs w:val="28"/>
        </w:rPr>
        <w:t xml:space="preserve">следующей </w:t>
      </w:r>
      <w:r w:rsidRPr="006D04AD">
        <w:rPr>
          <w:szCs w:val="28"/>
        </w:rPr>
        <w:t>редакции</w:t>
      </w:r>
      <w:r>
        <w:rPr>
          <w:szCs w:val="28"/>
        </w:rPr>
        <w:t>:</w:t>
      </w:r>
      <w:r w:rsidRPr="006D04AD">
        <w:rPr>
          <w:szCs w:val="28"/>
        </w:rPr>
        <w:t xml:space="preserve"> </w:t>
      </w:r>
    </w:p>
    <w:tbl>
      <w:tblPr>
        <w:tblW w:w="0" w:type="auto"/>
        <w:tblLook w:val="01E0"/>
      </w:tblPr>
      <w:tblGrid>
        <w:gridCol w:w="5688"/>
        <w:gridCol w:w="3882"/>
      </w:tblGrid>
      <w:tr w:rsidR="00207A37" w:rsidRPr="006F1F70" w:rsidTr="00EF3C3A">
        <w:tc>
          <w:tcPr>
            <w:tcW w:w="5688" w:type="dxa"/>
          </w:tcPr>
          <w:p w:rsidR="00207A37" w:rsidRPr="006F1F70" w:rsidRDefault="00207A37" w:rsidP="00EF3C3A">
            <w:pPr>
              <w:jc w:val="both"/>
              <w:rPr>
                <w:szCs w:val="28"/>
              </w:rPr>
            </w:pPr>
          </w:p>
        </w:tc>
        <w:tc>
          <w:tcPr>
            <w:tcW w:w="3882" w:type="dxa"/>
          </w:tcPr>
          <w:p w:rsidR="00207A37" w:rsidRPr="006F1F70" w:rsidRDefault="00207A37" w:rsidP="00EF3C3A">
            <w:pPr>
              <w:widowControl w:val="0"/>
              <w:autoSpaceDE w:val="0"/>
              <w:autoSpaceDN w:val="0"/>
              <w:adjustRightInd w:val="0"/>
              <w:jc w:val="both"/>
              <w:rPr>
                <w:color w:val="000000"/>
                <w:szCs w:val="28"/>
              </w:rPr>
            </w:pPr>
            <w:r w:rsidRPr="006F1F70">
              <w:rPr>
                <w:color w:val="000000"/>
                <w:szCs w:val="28"/>
              </w:rPr>
              <w:t xml:space="preserve">"Приложение </w:t>
            </w:r>
            <w:r>
              <w:rPr>
                <w:color w:val="000000"/>
                <w:szCs w:val="28"/>
              </w:rPr>
              <w:t>6</w:t>
            </w:r>
          </w:p>
          <w:p w:rsidR="00207A37" w:rsidRPr="006F1F70" w:rsidRDefault="00207A37" w:rsidP="00EF3C3A">
            <w:pPr>
              <w:widowControl w:val="0"/>
              <w:autoSpaceDE w:val="0"/>
              <w:autoSpaceDN w:val="0"/>
              <w:adjustRightInd w:val="0"/>
              <w:jc w:val="both"/>
              <w:rPr>
                <w:color w:val="000000"/>
                <w:szCs w:val="28"/>
              </w:rPr>
            </w:pPr>
            <w:r w:rsidRPr="006F1F70">
              <w:rPr>
                <w:color w:val="000000"/>
                <w:szCs w:val="28"/>
              </w:rPr>
              <w:t>к Закону</w:t>
            </w:r>
          </w:p>
          <w:p w:rsidR="00207A37" w:rsidRPr="006F1F70" w:rsidRDefault="00207A37" w:rsidP="00EF3C3A">
            <w:pPr>
              <w:widowControl w:val="0"/>
              <w:autoSpaceDE w:val="0"/>
              <w:autoSpaceDN w:val="0"/>
              <w:adjustRightInd w:val="0"/>
              <w:jc w:val="both"/>
              <w:rPr>
                <w:color w:val="000000"/>
                <w:szCs w:val="28"/>
              </w:rPr>
            </w:pPr>
            <w:r w:rsidRPr="006F1F70">
              <w:rPr>
                <w:color w:val="000000"/>
                <w:szCs w:val="28"/>
              </w:rPr>
              <w:t>Приморского края</w:t>
            </w:r>
          </w:p>
          <w:p w:rsidR="00207A37" w:rsidRPr="006F1F70" w:rsidRDefault="00207A37" w:rsidP="00EF3C3A">
            <w:pPr>
              <w:jc w:val="both"/>
              <w:rPr>
                <w:szCs w:val="28"/>
              </w:rPr>
            </w:pPr>
            <w:r w:rsidRPr="006F1F70">
              <w:rPr>
                <w:color w:val="000000"/>
                <w:szCs w:val="28"/>
              </w:rPr>
              <w:t xml:space="preserve">от </w:t>
            </w:r>
            <w:r>
              <w:rPr>
                <w:color w:val="000000"/>
                <w:szCs w:val="28"/>
              </w:rPr>
              <w:t>06</w:t>
            </w:r>
            <w:r w:rsidRPr="006F1F70">
              <w:rPr>
                <w:color w:val="000000"/>
                <w:szCs w:val="28"/>
              </w:rPr>
              <w:t>.1</w:t>
            </w:r>
            <w:r>
              <w:rPr>
                <w:color w:val="000000"/>
                <w:szCs w:val="28"/>
              </w:rPr>
              <w:t>2</w:t>
            </w:r>
            <w:r w:rsidRPr="006F1F70">
              <w:rPr>
                <w:color w:val="000000"/>
                <w:szCs w:val="28"/>
              </w:rPr>
              <w:t xml:space="preserve">.2004 № </w:t>
            </w:r>
            <w:r>
              <w:rPr>
                <w:color w:val="000000"/>
                <w:szCs w:val="28"/>
              </w:rPr>
              <w:t>186</w:t>
            </w:r>
            <w:r w:rsidRPr="006F1F70">
              <w:rPr>
                <w:color w:val="000000"/>
                <w:szCs w:val="28"/>
              </w:rPr>
              <w:t>-КЗ</w:t>
            </w:r>
          </w:p>
        </w:tc>
      </w:tr>
    </w:tbl>
    <w:p w:rsidR="00207A37" w:rsidRDefault="00207A37" w:rsidP="00E10F16">
      <w:pPr>
        <w:autoSpaceDE w:val="0"/>
        <w:autoSpaceDN w:val="0"/>
        <w:adjustRightInd w:val="0"/>
        <w:ind w:firstLine="709"/>
        <w:jc w:val="both"/>
        <w:outlineLvl w:val="0"/>
        <w:rPr>
          <w:szCs w:val="28"/>
        </w:rPr>
      </w:pPr>
    </w:p>
    <w:p w:rsidR="00207A37" w:rsidRDefault="00207A37" w:rsidP="00E10F16">
      <w:pPr>
        <w:jc w:val="center"/>
        <w:rPr>
          <w:szCs w:val="28"/>
        </w:rPr>
      </w:pPr>
      <w:r>
        <w:rPr>
          <w:szCs w:val="28"/>
        </w:rPr>
        <w:t xml:space="preserve">Графическое изображение границы </w:t>
      </w:r>
    </w:p>
    <w:p w:rsidR="00207A37" w:rsidRPr="002D45A2" w:rsidRDefault="00207A37" w:rsidP="00E10F16">
      <w:pPr>
        <w:jc w:val="center"/>
        <w:rPr>
          <w:szCs w:val="28"/>
        </w:rPr>
      </w:pPr>
      <w:r>
        <w:rPr>
          <w:szCs w:val="28"/>
        </w:rPr>
        <w:t>Камень-Рыболовского сельского поселения</w:t>
      </w:r>
    </w:p>
    <w:p w:rsidR="00207A37" w:rsidRDefault="00207A37" w:rsidP="00E10F16">
      <w:pPr>
        <w:autoSpaceDE w:val="0"/>
        <w:autoSpaceDN w:val="0"/>
        <w:adjustRightInd w:val="0"/>
        <w:ind w:firstLine="709"/>
        <w:jc w:val="both"/>
        <w:outlineLvl w:val="0"/>
        <w:rPr>
          <w:szCs w:val="28"/>
        </w:rPr>
      </w:pPr>
    </w:p>
    <w:p w:rsidR="00207A37" w:rsidRDefault="00207A37" w:rsidP="009D78ED">
      <w:pPr>
        <w:autoSpaceDE w:val="0"/>
        <w:autoSpaceDN w:val="0"/>
        <w:adjustRightInd w:val="0"/>
        <w:ind w:firstLine="709"/>
        <w:jc w:val="both"/>
        <w:outlineLvl w:val="0"/>
        <w:rPr>
          <w:szCs w:val="28"/>
        </w:rPr>
      </w:pPr>
      <w:r w:rsidRPr="00EC4232">
        <w:rPr>
          <w:b/>
          <w:szCs w:val="28"/>
        </w:rPr>
        <w:pict>
          <v:shape id="_x0000_i1026" type="#_x0000_t75" style="width:462.75pt;height:301.5pt">
            <v:imagedata r:id="rId8" o:title=""/>
          </v:shape>
        </w:pict>
      </w:r>
    </w:p>
    <w:p w:rsidR="00207A37" w:rsidRDefault="00207A37" w:rsidP="009D78ED">
      <w:pPr>
        <w:autoSpaceDE w:val="0"/>
        <w:autoSpaceDN w:val="0"/>
        <w:adjustRightInd w:val="0"/>
        <w:ind w:firstLine="709"/>
        <w:jc w:val="both"/>
        <w:outlineLvl w:val="0"/>
        <w:rPr>
          <w:szCs w:val="28"/>
        </w:rPr>
      </w:pPr>
    </w:p>
    <w:p w:rsidR="00207A37" w:rsidRDefault="00207A37" w:rsidP="009D78ED">
      <w:pPr>
        <w:autoSpaceDE w:val="0"/>
        <w:autoSpaceDN w:val="0"/>
        <w:adjustRightInd w:val="0"/>
        <w:ind w:firstLine="709"/>
        <w:jc w:val="both"/>
        <w:outlineLvl w:val="0"/>
        <w:rPr>
          <w:szCs w:val="28"/>
        </w:rPr>
      </w:pPr>
      <w:r w:rsidRPr="006D04AD">
        <w:rPr>
          <w:szCs w:val="28"/>
        </w:rPr>
        <w:t>1</w:t>
      </w:r>
      <w:r>
        <w:rPr>
          <w:szCs w:val="28"/>
        </w:rPr>
        <w:t>3</w:t>
      </w:r>
      <w:r w:rsidRPr="006D04AD">
        <w:rPr>
          <w:szCs w:val="28"/>
        </w:rPr>
        <w:t>)приложени</w:t>
      </w:r>
      <w:r>
        <w:rPr>
          <w:szCs w:val="28"/>
        </w:rPr>
        <w:t>е</w:t>
      </w:r>
      <w:r w:rsidRPr="006D04AD">
        <w:rPr>
          <w:szCs w:val="28"/>
        </w:rPr>
        <w:t xml:space="preserve"> 7 </w:t>
      </w:r>
      <w:r>
        <w:rPr>
          <w:szCs w:val="28"/>
        </w:rPr>
        <w:t>к Закону признать утратившим силу;</w:t>
      </w:r>
    </w:p>
    <w:p w:rsidR="00207A37" w:rsidRDefault="00207A37" w:rsidP="00E10F16">
      <w:pPr>
        <w:autoSpaceDE w:val="0"/>
        <w:autoSpaceDN w:val="0"/>
        <w:adjustRightInd w:val="0"/>
        <w:ind w:firstLine="709"/>
        <w:jc w:val="both"/>
        <w:outlineLvl w:val="0"/>
        <w:rPr>
          <w:szCs w:val="28"/>
        </w:rPr>
      </w:pPr>
      <w:r>
        <w:rPr>
          <w:szCs w:val="28"/>
        </w:rPr>
        <w:t>14)</w:t>
      </w:r>
      <w:r w:rsidRPr="006D04AD">
        <w:rPr>
          <w:szCs w:val="28"/>
        </w:rPr>
        <w:t>приложени</w:t>
      </w:r>
      <w:r>
        <w:rPr>
          <w:szCs w:val="28"/>
        </w:rPr>
        <w:t>е</w:t>
      </w:r>
      <w:r w:rsidRPr="006D04AD">
        <w:rPr>
          <w:szCs w:val="28"/>
        </w:rPr>
        <w:t xml:space="preserve"> </w:t>
      </w:r>
      <w:r>
        <w:rPr>
          <w:szCs w:val="28"/>
        </w:rPr>
        <w:t>8</w:t>
      </w:r>
      <w:r w:rsidRPr="006D04AD">
        <w:rPr>
          <w:szCs w:val="28"/>
        </w:rPr>
        <w:t xml:space="preserve"> </w:t>
      </w:r>
      <w:r>
        <w:rPr>
          <w:szCs w:val="28"/>
        </w:rPr>
        <w:t>к Закону признать утратившим силу;</w:t>
      </w:r>
    </w:p>
    <w:p w:rsidR="00207A37" w:rsidRDefault="00207A37" w:rsidP="009D78ED">
      <w:pPr>
        <w:autoSpaceDE w:val="0"/>
        <w:autoSpaceDN w:val="0"/>
        <w:adjustRightInd w:val="0"/>
        <w:ind w:firstLine="709"/>
        <w:jc w:val="both"/>
        <w:outlineLvl w:val="0"/>
        <w:rPr>
          <w:szCs w:val="28"/>
        </w:rPr>
      </w:pPr>
      <w:r w:rsidRPr="006D04AD">
        <w:rPr>
          <w:szCs w:val="28"/>
        </w:rPr>
        <w:t>1</w:t>
      </w:r>
      <w:r>
        <w:rPr>
          <w:szCs w:val="28"/>
        </w:rPr>
        <w:t>5</w:t>
      </w:r>
      <w:r w:rsidRPr="006D04AD">
        <w:rPr>
          <w:szCs w:val="28"/>
        </w:rPr>
        <w:t xml:space="preserve">)приложение 9 </w:t>
      </w:r>
      <w:r>
        <w:rPr>
          <w:szCs w:val="28"/>
        </w:rPr>
        <w:t xml:space="preserve">к Закону </w:t>
      </w:r>
      <w:r w:rsidRPr="006D04AD">
        <w:rPr>
          <w:szCs w:val="28"/>
        </w:rPr>
        <w:t xml:space="preserve">изложить в </w:t>
      </w:r>
      <w:r>
        <w:rPr>
          <w:szCs w:val="28"/>
        </w:rPr>
        <w:t xml:space="preserve">следующей </w:t>
      </w:r>
      <w:r w:rsidRPr="006D04AD">
        <w:rPr>
          <w:szCs w:val="28"/>
        </w:rPr>
        <w:t>редакции</w:t>
      </w:r>
      <w:r>
        <w:rPr>
          <w:szCs w:val="28"/>
        </w:rPr>
        <w:t>:</w:t>
      </w:r>
      <w:r w:rsidRPr="006D04AD">
        <w:rPr>
          <w:szCs w:val="28"/>
        </w:rPr>
        <w:t xml:space="preserve"> </w:t>
      </w:r>
    </w:p>
    <w:tbl>
      <w:tblPr>
        <w:tblW w:w="0" w:type="auto"/>
        <w:tblLook w:val="01E0"/>
      </w:tblPr>
      <w:tblGrid>
        <w:gridCol w:w="5688"/>
        <w:gridCol w:w="3882"/>
      </w:tblGrid>
      <w:tr w:rsidR="00207A37" w:rsidRPr="006F1F70" w:rsidTr="00EF3C3A">
        <w:tc>
          <w:tcPr>
            <w:tcW w:w="5688" w:type="dxa"/>
          </w:tcPr>
          <w:p w:rsidR="00207A37" w:rsidRPr="006F1F70" w:rsidRDefault="00207A37" w:rsidP="00EF3C3A">
            <w:pPr>
              <w:jc w:val="both"/>
              <w:rPr>
                <w:szCs w:val="28"/>
              </w:rPr>
            </w:pPr>
          </w:p>
        </w:tc>
        <w:tc>
          <w:tcPr>
            <w:tcW w:w="3882" w:type="dxa"/>
          </w:tcPr>
          <w:p w:rsidR="00207A37" w:rsidRDefault="00207A37" w:rsidP="00EF3C3A">
            <w:pPr>
              <w:widowControl w:val="0"/>
              <w:autoSpaceDE w:val="0"/>
              <w:autoSpaceDN w:val="0"/>
              <w:adjustRightInd w:val="0"/>
              <w:jc w:val="both"/>
              <w:rPr>
                <w:color w:val="000000"/>
                <w:szCs w:val="28"/>
              </w:rPr>
            </w:pPr>
            <w:r w:rsidRPr="006F1F70">
              <w:rPr>
                <w:color w:val="000000"/>
                <w:szCs w:val="28"/>
              </w:rPr>
              <w:t xml:space="preserve">"Приложение </w:t>
            </w:r>
            <w:r>
              <w:rPr>
                <w:color w:val="000000"/>
                <w:szCs w:val="28"/>
              </w:rPr>
              <w:t>9</w:t>
            </w:r>
          </w:p>
          <w:p w:rsidR="00207A37" w:rsidRPr="006F1F70" w:rsidRDefault="00207A37" w:rsidP="00EF3C3A">
            <w:pPr>
              <w:widowControl w:val="0"/>
              <w:autoSpaceDE w:val="0"/>
              <w:autoSpaceDN w:val="0"/>
              <w:adjustRightInd w:val="0"/>
              <w:jc w:val="both"/>
              <w:rPr>
                <w:color w:val="000000"/>
                <w:szCs w:val="28"/>
              </w:rPr>
            </w:pPr>
            <w:r w:rsidRPr="006F1F70">
              <w:rPr>
                <w:color w:val="000000"/>
                <w:szCs w:val="28"/>
              </w:rPr>
              <w:t>к Закону</w:t>
            </w:r>
          </w:p>
          <w:p w:rsidR="00207A37" w:rsidRPr="006F1F70" w:rsidRDefault="00207A37" w:rsidP="00EF3C3A">
            <w:pPr>
              <w:widowControl w:val="0"/>
              <w:autoSpaceDE w:val="0"/>
              <w:autoSpaceDN w:val="0"/>
              <w:adjustRightInd w:val="0"/>
              <w:jc w:val="both"/>
              <w:rPr>
                <w:color w:val="000000"/>
                <w:szCs w:val="28"/>
              </w:rPr>
            </w:pPr>
            <w:r w:rsidRPr="006F1F70">
              <w:rPr>
                <w:color w:val="000000"/>
                <w:szCs w:val="28"/>
              </w:rPr>
              <w:t>Приморского края</w:t>
            </w:r>
          </w:p>
          <w:p w:rsidR="00207A37" w:rsidRPr="006F1F70" w:rsidRDefault="00207A37" w:rsidP="00EF3C3A">
            <w:pPr>
              <w:jc w:val="both"/>
              <w:rPr>
                <w:szCs w:val="28"/>
              </w:rPr>
            </w:pPr>
            <w:r w:rsidRPr="006F1F70">
              <w:rPr>
                <w:color w:val="000000"/>
                <w:szCs w:val="28"/>
              </w:rPr>
              <w:t xml:space="preserve">от </w:t>
            </w:r>
            <w:r>
              <w:rPr>
                <w:color w:val="000000"/>
                <w:szCs w:val="28"/>
              </w:rPr>
              <w:t>06</w:t>
            </w:r>
            <w:r w:rsidRPr="006F1F70">
              <w:rPr>
                <w:color w:val="000000"/>
                <w:szCs w:val="28"/>
              </w:rPr>
              <w:t>.1</w:t>
            </w:r>
            <w:r>
              <w:rPr>
                <w:color w:val="000000"/>
                <w:szCs w:val="28"/>
              </w:rPr>
              <w:t>2</w:t>
            </w:r>
            <w:r w:rsidRPr="006F1F70">
              <w:rPr>
                <w:color w:val="000000"/>
                <w:szCs w:val="28"/>
              </w:rPr>
              <w:t xml:space="preserve">.2004 № </w:t>
            </w:r>
            <w:r>
              <w:rPr>
                <w:color w:val="000000"/>
                <w:szCs w:val="28"/>
              </w:rPr>
              <w:t>186</w:t>
            </w:r>
            <w:r w:rsidRPr="006F1F70">
              <w:rPr>
                <w:color w:val="000000"/>
                <w:szCs w:val="28"/>
              </w:rPr>
              <w:t>-КЗ</w:t>
            </w:r>
          </w:p>
        </w:tc>
      </w:tr>
    </w:tbl>
    <w:p w:rsidR="00207A37" w:rsidRDefault="00207A37" w:rsidP="00E10F16">
      <w:pPr>
        <w:autoSpaceDE w:val="0"/>
        <w:autoSpaceDN w:val="0"/>
        <w:adjustRightInd w:val="0"/>
        <w:ind w:firstLine="709"/>
        <w:jc w:val="both"/>
        <w:outlineLvl w:val="0"/>
        <w:rPr>
          <w:szCs w:val="28"/>
        </w:rPr>
      </w:pPr>
    </w:p>
    <w:p w:rsidR="00207A37" w:rsidRDefault="00207A37" w:rsidP="00E10F16">
      <w:pPr>
        <w:jc w:val="center"/>
        <w:rPr>
          <w:szCs w:val="28"/>
        </w:rPr>
      </w:pPr>
      <w:r>
        <w:rPr>
          <w:szCs w:val="28"/>
        </w:rPr>
        <w:t xml:space="preserve">Описание границы </w:t>
      </w:r>
    </w:p>
    <w:p w:rsidR="00207A37" w:rsidRPr="002D45A2" w:rsidRDefault="00207A37" w:rsidP="00E10F16">
      <w:pPr>
        <w:jc w:val="center"/>
        <w:rPr>
          <w:szCs w:val="28"/>
        </w:rPr>
      </w:pPr>
      <w:r>
        <w:rPr>
          <w:szCs w:val="28"/>
        </w:rPr>
        <w:t>Новокачалинского сельского поселения</w:t>
      </w:r>
    </w:p>
    <w:p w:rsidR="00207A37" w:rsidRDefault="00207A37" w:rsidP="009D78ED">
      <w:pPr>
        <w:autoSpaceDE w:val="0"/>
        <w:autoSpaceDN w:val="0"/>
        <w:adjustRightInd w:val="0"/>
        <w:ind w:firstLine="709"/>
        <w:jc w:val="both"/>
        <w:outlineLvl w:val="0"/>
        <w:rPr>
          <w:szCs w:val="28"/>
        </w:rPr>
      </w:pPr>
    </w:p>
    <w:p w:rsidR="00207A37" w:rsidRPr="006D04AD" w:rsidRDefault="00207A37" w:rsidP="00E10F16">
      <w:pPr>
        <w:pStyle w:val="ConsPlusNormal"/>
        <w:ind w:firstLine="709"/>
        <w:jc w:val="both"/>
        <w:rPr>
          <w:rFonts w:ascii="Times New Roman" w:hAnsi="Times New Roman" w:cs="Times New Roman"/>
          <w:sz w:val="28"/>
          <w:szCs w:val="28"/>
        </w:rPr>
      </w:pPr>
      <w:r w:rsidRPr="006D04AD">
        <w:rPr>
          <w:rFonts w:ascii="Times New Roman" w:hAnsi="Times New Roman" w:cs="Times New Roman"/>
          <w:sz w:val="28"/>
          <w:szCs w:val="28"/>
        </w:rPr>
        <w:t>Новокачалинское сельское поселение расположено в северной части Ханкайского муниципального района, административный центр - село Новокачалинск.</w:t>
      </w:r>
    </w:p>
    <w:p w:rsidR="00207A37" w:rsidRPr="006D04AD" w:rsidRDefault="00207A37" w:rsidP="00E10F16">
      <w:pPr>
        <w:autoSpaceDE w:val="0"/>
        <w:autoSpaceDN w:val="0"/>
        <w:adjustRightInd w:val="0"/>
        <w:ind w:firstLine="709"/>
        <w:jc w:val="both"/>
        <w:rPr>
          <w:szCs w:val="28"/>
        </w:rPr>
      </w:pPr>
      <w:r w:rsidRPr="006D04AD">
        <w:rPr>
          <w:szCs w:val="28"/>
        </w:rPr>
        <w:t>В состав поселения входят села Новокачалинск, Платоно-Александровское, Турий Рог, Первомайское, Рассказово и Кировка.</w:t>
      </w:r>
    </w:p>
    <w:p w:rsidR="00207A37" w:rsidRDefault="00207A37" w:rsidP="00E7241D">
      <w:pPr>
        <w:autoSpaceDE w:val="0"/>
        <w:autoSpaceDN w:val="0"/>
        <w:adjustRightInd w:val="0"/>
        <w:ind w:firstLine="709"/>
        <w:jc w:val="both"/>
        <w:rPr>
          <w:szCs w:val="28"/>
        </w:rPr>
      </w:pPr>
      <w:r w:rsidRPr="006D04AD">
        <w:rPr>
          <w:szCs w:val="28"/>
        </w:rPr>
        <w:t xml:space="preserve">Граница Новокачалинского сельского поселения начинается на севере от озера Ханка и идет по </w:t>
      </w:r>
      <w:r>
        <w:rPr>
          <w:szCs w:val="28"/>
        </w:rPr>
        <w:t>Г</w:t>
      </w:r>
      <w:r w:rsidRPr="006D04AD">
        <w:rPr>
          <w:szCs w:val="28"/>
        </w:rPr>
        <w:t>осударственной границе с Китайской Народной Республикой, тянется с севера на юг от озера Ханка до отметки 250,8, поворачивает на восток и пересекает реку Большие Усачи, падь Солнечная, тянется по лесному массиву, поворачивает на юг и пересекает пади Макарова, Дмитриева, Ржавая, Мороженая, петлей поворачивает на север, пересекает реку Винокурка, тянется до отметки 284,2 по лесным угодьям, пересекает падь Змеиная, доходит до отметки 396,2, пересекает реку Кирпичная, тянется до истока реки Малые Усачи и петлей поворачивает на юг, пересекает реку Грязнуха, падь Ржавая, ручей Жук, поворачивает на север, вдоль русла реки Грязнуха, граничит с Ильинским сельским поселением, идет от озера Ханка до отметки 170,6, поворачивает на восток, граничит с Первомайским сельским поселением, по Первому распадку достигает отметки 133,7, по урочищу Грушевое достигает пади Попова, тянется до отметки 149,8, доходит до автомобильной дороги Рассказово-Турий Рог, пересекает ее, поворачивает на юг, проходит по лесному массиву до пади Морозова, достигает пади Змеиная, пересекает ее, тянется до реки Грязнуха, пересекая ее, петлей проходит по пади Ржавая, ручью Жук, поворачивает на север вдоль русла реки Грязнуха, тянется в направлении озера Ханка, пересекает автомобильную дорогу Михайловка-Турий Рог, железнодорожное полотно Сибирцево-Новокачалинск и поворачивает на север, тянется до магистрального канала-распределителя и выходит к озеру Ханка. С восточной стороны граница идет по озеру Ханка</w:t>
      </w:r>
      <w:r>
        <w:rPr>
          <w:szCs w:val="28"/>
        </w:rPr>
        <w:t>.";</w:t>
      </w:r>
    </w:p>
    <w:p w:rsidR="00207A37" w:rsidRDefault="00207A37" w:rsidP="00E7241D">
      <w:pPr>
        <w:autoSpaceDE w:val="0"/>
        <w:autoSpaceDN w:val="0"/>
        <w:adjustRightInd w:val="0"/>
        <w:ind w:firstLine="709"/>
        <w:jc w:val="both"/>
        <w:rPr>
          <w:szCs w:val="28"/>
        </w:rPr>
      </w:pPr>
      <w:r>
        <w:rPr>
          <w:szCs w:val="28"/>
        </w:rPr>
        <w:br w:type="page"/>
      </w:r>
      <w:r w:rsidRPr="006D04AD">
        <w:rPr>
          <w:szCs w:val="28"/>
        </w:rPr>
        <w:t>1</w:t>
      </w:r>
      <w:r>
        <w:rPr>
          <w:szCs w:val="28"/>
        </w:rPr>
        <w:t>6</w:t>
      </w:r>
      <w:r w:rsidRPr="006D04AD">
        <w:rPr>
          <w:szCs w:val="28"/>
        </w:rPr>
        <w:t xml:space="preserve">)приложение 10 </w:t>
      </w:r>
      <w:r>
        <w:rPr>
          <w:szCs w:val="28"/>
        </w:rPr>
        <w:t xml:space="preserve">к Закону </w:t>
      </w:r>
      <w:r w:rsidRPr="006D04AD">
        <w:rPr>
          <w:szCs w:val="28"/>
        </w:rPr>
        <w:t xml:space="preserve">изложить в </w:t>
      </w:r>
      <w:r>
        <w:rPr>
          <w:szCs w:val="28"/>
        </w:rPr>
        <w:t xml:space="preserve">следующей </w:t>
      </w:r>
      <w:r w:rsidRPr="006D04AD">
        <w:rPr>
          <w:szCs w:val="28"/>
        </w:rPr>
        <w:t>редакции</w:t>
      </w:r>
      <w:r>
        <w:rPr>
          <w:szCs w:val="28"/>
        </w:rPr>
        <w:t>:</w:t>
      </w:r>
    </w:p>
    <w:tbl>
      <w:tblPr>
        <w:tblW w:w="0" w:type="auto"/>
        <w:tblLook w:val="01E0"/>
      </w:tblPr>
      <w:tblGrid>
        <w:gridCol w:w="5688"/>
        <w:gridCol w:w="3882"/>
      </w:tblGrid>
      <w:tr w:rsidR="00207A37" w:rsidRPr="006F1F70" w:rsidTr="00EF3C3A">
        <w:tc>
          <w:tcPr>
            <w:tcW w:w="5688" w:type="dxa"/>
          </w:tcPr>
          <w:p w:rsidR="00207A37" w:rsidRPr="006F1F70" w:rsidRDefault="00207A37" w:rsidP="00EF3C3A">
            <w:pPr>
              <w:jc w:val="both"/>
              <w:rPr>
                <w:szCs w:val="28"/>
              </w:rPr>
            </w:pPr>
          </w:p>
        </w:tc>
        <w:tc>
          <w:tcPr>
            <w:tcW w:w="3882" w:type="dxa"/>
          </w:tcPr>
          <w:p w:rsidR="00207A37" w:rsidRDefault="00207A37" w:rsidP="00EF3C3A">
            <w:pPr>
              <w:widowControl w:val="0"/>
              <w:autoSpaceDE w:val="0"/>
              <w:autoSpaceDN w:val="0"/>
              <w:adjustRightInd w:val="0"/>
              <w:jc w:val="both"/>
              <w:rPr>
                <w:color w:val="000000"/>
                <w:szCs w:val="28"/>
              </w:rPr>
            </w:pPr>
            <w:r w:rsidRPr="006F1F70">
              <w:rPr>
                <w:color w:val="000000"/>
                <w:szCs w:val="28"/>
              </w:rPr>
              <w:t xml:space="preserve">"Приложение </w:t>
            </w:r>
            <w:r>
              <w:rPr>
                <w:color w:val="000000"/>
                <w:szCs w:val="28"/>
              </w:rPr>
              <w:t>10</w:t>
            </w:r>
          </w:p>
          <w:p w:rsidR="00207A37" w:rsidRPr="006F1F70" w:rsidRDefault="00207A37" w:rsidP="00EF3C3A">
            <w:pPr>
              <w:widowControl w:val="0"/>
              <w:autoSpaceDE w:val="0"/>
              <w:autoSpaceDN w:val="0"/>
              <w:adjustRightInd w:val="0"/>
              <w:jc w:val="both"/>
              <w:rPr>
                <w:color w:val="000000"/>
                <w:szCs w:val="28"/>
              </w:rPr>
            </w:pPr>
            <w:r w:rsidRPr="006F1F70">
              <w:rPr>
                <w:color w:val="000000"/>
                <w:szCs w:val="28"/>
              </w:rPr>
              <w:t>к Закону</w:t>
            </w:r>
          </w:p>
          <w:p w:rsidR="00207A37" w:rsidRPr="006F1F70" w:rsidRDefault="00207A37" w:rsidP="00EF3C3A">
            <w:pPr>
              <w:widowControl w:val="0"/>
              <w:autoSpaceDE w:val="0"/>
              <w:autoSpaceDN w:val="0"/>
              <w:adjustRightInd w:val="0"/>
              <w:jc w:val="both"/>
              <w:rPr>
                <w:color w:val="000000"/>
                <w:szCs w:val="28"/>
              </w:rPr>
            </w:pPr>
            <w:r w:rsidRPr="006F1F70">
              <w:rPr>
                <w:color w:val="000000"/>
                <w:szCs w:val="28"/>
              </w:rPr>
              <w:t>Приморского края</w:t>
            </w:r>
          </w:p>
          <w:p w:rsidR="00207A37" w:rsidRPr="006F1F70" w:rsidRDefault="00207A37" w:rsidP="00EF3C3A">
            <w:pPr>
              <w:jc w:val="both"/>
              <w:rPr>
                <w:szCs w:val="28"/>
              </w:rPr>
            </w:pPr>
            <w:r w:rsidRPr="006F1F70">
              <w:rPr>
                <w:color w:val="000000"/>
                <w:szCs w:val="28"/>
              </w:rPr>
              <w:t xml:space="preserve">от </w:t>
            </w:r>
            <w:r>
              <w:rPr>
                <w:color w:val="000000"/>
                <w:szCs w:val="28"/>
              </w:rPr>
              <w:t>06</w:t>
            </w:r>
            <w:r w:rsidRPr="006F1F70">
              <w:rPr>
                <w:color w:val="000000"/>
                <w:szCs w:val="28"/>
              </w:rPr>
              <w:t>.1</w:t>
            </w:r>
            <w:r>
              <w:rPr>
                <w:color w:val="000000"/>
                <w:szCs w:val="28"/>
              </w:rPr>
              <w:t>2</w:t>
            </w:r>
            <w:r w:rsidRPr="006F1F70">
              <w:rPr>
                <w:color w:val="000000"/>
                <w:szCs w:val="28"/>
              </w:rPr>
              <w:t xml:space="preserve">.2004 № </w:t>
            </w:r>
            <w:r>
              <w:rPr>
                <w:color w:val="000000"/>
                <w:szCs w:val="28"/>
              </w:rPr>
              <w:t>186</w:t>
            </w:r>
            <w:r w:rsidRPr="006F1F70">
              <w:rPr>
                <w:color w:val="000000"/>
                <w:szCs w:val="28"/>
              </w:rPr>
              <w:t>-КЗ</w:t>
            </w:r>
          </w:p>
        </w:tc>
      </w:tr>
    </w:tbl>
    <w:p w:rsidR="00207A37" w:rsidRDefault="00207A37" w:rsidP="00E7241D">
      <w:pPr>
        <w:autoSpaceDE w:val="0"/>
        <w:autoSpaceDN w:val="0"/>
        <w:adjustRightInd w:val="0"/>
        <w:ind w:firstLine="709"/>
        <w:jc w:val="both"/>
        <w:outlineLvl w:val="0"/>
        <w:rPr>
          <w:szCs w:val="28"/>
        </w:rPr>
      </w:pPr>
    </w:p>
    <w:p w:rsidR="00207A37" w:rsidRDefault="00207A37" w:rsidP="00E7241D">
      <w:pPr>
        <w:jc w:val="center"/>
        <w:rPr>
          <w:szCs w:val="28"/>
        </w:rPr>
      </w:pPr>
      <w:r>
        <w:rPr>
          <w:szCs w:val="28"/>
        </w:rPr>
        <w:t xml:space="preserve">Графическое изображение границы </w:t>
      </w:r>
    </w:p>
    <w:p w:rsidR="00207A37" w:rsidRPr="002D45A2" w:rsidRDefault="00207A37" w:rsidP="00E7241D">
      <w:pPr>
        <w:jc w:val="center"/>
        <w:rPr>
          <w:szCs w:val="28"/>
        </w:rPr>
      </w:pPr>
      <w:r>
        <w:rPr>
          <w:szCs w:val="28"/>
        </w:rPr>
        <w:t>Новокачалинского сельского поселения</w:t>
      </w:r>
    </w:p>
    <w:p w:rsidR="00207A37" w:rsidRDefault="00207A37" w:rsidP="00E7241D">
      <w:pPr>
        <w:autoSpaceDE w:val="0"/>
        <w:autoSpaceDN w:val="0"/>
        <w:adjustRightInd w:val="0"/>
        <w:ind w:firstLine="709"/>
        <w:jc w:val="both"/>
        <w:rPr>
          <w:szCs w:val="28"/>
        </w:rPr>
      </w:pPr>
    </w:p>
    <w:p w:rsidR="00207A37" w:rsidRDefault="00207A37" w:rsidP="00E7241D">
      <w:pPr>
        <w:autoSpaceDE w:val="0"/>
        <w:autoSpaceDN w:val="0"/>
        <w:adjustRightInd w:val="0"/>
        <w:ind w:firstLine="709"/>
        <w:jc w:val="both"/>
        <w:rPr>
          <w:szCs w:val="28"/>
        </w:rPr>
      </w:pPr>
      <w:r w:rsidRPr="00EC4232">
        <w:rPr>
          <w:b/>
          <w:szCs w:val="28"/>
        </w:rPr>
        <w:pict>
          <v:shape id="_x0000_i1027" type="#_x0000_t75" style="width:449.25pt;height:436.5pt">
            <v:imagedata r:id="rId9" o:title=""/>
          </v:shape>
        </w:pict>
      </w:r>
    </w:p>
    <w:p w:rsidR="00207A37" w:rsidRDefault="00207A37" w:rsidP="00E7241D">
      <w:pPr>
        <w:autoSpaceDE w:val="0"/>
        <w:autoSpaceDN w:val="0"/>
        <w:adjustRightInd w:val="0"/>
        <w:ind w:firstLine="709"/>
        <w:jc w:val="both"/>
        <w:rPr>
          <w:szCs w:val="28"/>
        </w:rPr>
      </w:pPr>
    </w:p>
    <w:p w:rsidR="00207A37" w:rsidRDefault="00207A37" w:rsidP="00E7241D">
      <w:pPr>
        <w:autoSpaceDE w:val="0"/>
        <w:autoSpaceDN w:val="0"/>
        <w:adjustRightInd w:val="0"/>
        <w:ind w:firstLine="709"/>
        <w:jc w:val="both"/>
        <w:rPr>
          <w:szCs w:val="28"/>
        </w:rPr>
      </w:pPr>
      <w:r>
        <w:rPr>
          <w:szCs w:val="28"/>
        </w:rPr>
        <w:br w:type="page"/>
      </w:r>
      <w:r w:rsidRPr="006D04AD">
        <w:rPr>
          <w:szCs w:val="28"/>
        </w:rPr>
        <w:t>1</w:t>
      </w:r>
      <w:r>
        <w:rPr>
          <w:szCs w:val="28"/>
        </w:rPr>
        <w:t>7)</w:t>
      </w:r>
      <w:r w:rsidRPr="006D04AD">
        <w:rPr>
          <w:szCs w:val="28"/>
        </w:rPr>
        <w:t>приложени</w:t>
      </w:r>
      <w:r>
        <w:rPr>
          <w:szCs w:val="28"/>
        </w:rPr>
        <w:t>е</w:t>
      </w:r>
      <w:r w:rsidRPr="006D04AD">
        <w:rPr>
          <w:szCs w:val="28"/>
        </w:rPr>
        <w:t xml:space="preserve"> 11</w:t>
      </w:r>
      <w:r w:rsidRPr="00E7241D">
        <w:rPr>
          <w:szCs w:val="28"/>
        </w:rPr>
        <w:t xml:space="preserve"> </w:t>
      </w:r>
      <w:r>
        <w:rPr>
          <w:szCs w:val="28"/>
        </w:rPr>
        <w:t xml:space="preserve">к Закону </w:t>
      </w:r>
      <w:r w:rsidRPr="006D04AD">
        <w:rPr>
          <w:szCs w:val="28"/>
        </w:rPr>
        <w:t>признать утратившим силу</w:t>
      </w:r>
      <w:r>
        <w:rPr>
          <w:szCs w:val="28"/>
        </w:rPr>
        <w:t>;</w:t>
      </w:r>
    </w:p>
    <w:p w:rsidR="00207A37" w:rsidRDefault="00207A37" w:rsidP="00E7241D">
      <w:pPr>
        <w:autoSpaceDE w:val="0"/>
        <w:autoSpaceDN w:val="0"/>
        <w:adjustRightInd w:val="0"/>
        <w:ind w:firstLine="709"/>
        <w:jc w:val="both"/>
        <w:rPr>
          <w:szCs w:val="28"/>
        </w:rPr>
      </w:pPr>
      <w:r>
        <w:rPr>
          <w:szCs w:val="28"/>
        </w:rPr>
        <w:t>18)</w:t>
      </w:r>
      <w:r w:rsidRPr="006D04AD">
        <w:rPr>
          <w:szCs w:val="28"/>
        </w:rPr>
        <w:t>приложени</w:t>
      </w:r>
      <w:r>
        <w:rPr>
          <w:szCs w:val="28"/>
        </w:rPr>
        <w:t>е</w:t>
      </w:r>
      <w:r w:rsidRPr="006D04AD">
        <w:rPr>
          <w:szCs w:val="28"/>
        </w:rPr>
        <w:t xml:space="preserve"> 1</w:t>
      </w:r>
      <w:r>
        <w:rPr>
          <w:szCs w:val="28"/>
        </w:rPr>
        <w:t>2</w:t>
      </w:r>
      <w:r w:rsidRPr="00E7241D">
        <w:rPr>
          <w:szCs w:val="28"/>
        </w:rPr>
        <w:t xml:space="preserve"> </w:t>
      </w:r>
      <w:r>
        <w:rPr>
          <w:szCs w:val="28"/>
        </w:rPr>
        <w:t xml:space="preserve">к Закону </w:t>
      </w:r>
      <w:r w:rsidRPr="006D04AD">
        <w:rPr>
          <w:szCs w:val="28"/>
        </w:rPr>
        <w:t>признать утратившим силу</w:t>
      </w:r>
      <w:r>
        <w:rPr>
          <w:szCs w:val="28"/>
        </w:rPr>
        <w:t>;</w:t>
      </w:r>
    </w:p>
    <w:p w:rsidR="00207A37" w:rsidRDefault="00207A37" w:rsidP="00E7241D">
      <w:pPr>
        <w:autoSpaceDE w:val="0"/>
        <w:autoSpaceDN w:val="0"/>
        <w:adjustRightInd w:val="0"/>
        <w:ind w:firstLine="709"/>
        <w:jc w:val="both"/>
        <w:rPr>
          <w:szCs w:val="28"/>
        </w:rPr>
      </w:pPr>
      <w:r>
        <w:rPr>
          <w:szCs w:val="28"/>
        </w:rPr>
        <w:t>19)</w:t>
      </w:r>
      <w:r w:rsidRPr="006D04AD">
        <w:rPr>
          <w:szCs w:val="28"/>
        </w:rPr>
        <w:t>приложени</w:t>
      </w:r>
      <w:r>
        <w:rPr>
          <w:szCs w:val="28"/>
        </w:rPr>
        <w:t>е</w:t>
      </w:r>
      <w:r w:rsidRPr="006D04AD">
        <w:rPr>
          <w:szCs w:val="28"/>
        </w:rPr>
        <w:t xml:space="preserve"> 1</w:t>
      </w:r>
      <w:r>
        <w:rPr>
          <w:szCs w:val="28"/>
        </w:rPr>
        <w:t>3</w:t>
      </w:r>
      <w:r w:rsidRPr="00E7241D">
        <w:rPr>
          <w:szCs w:val="28"/>
        </w:rPr>
        <w:t xml:space="preserve"> </w:t>
      </w:r>
      <w:r>
        <w:rPr>
          <w:szCs w:val="28"/>
        </w:rPr>
        <w:t xml:space="preserve">к Закону </w:t>
      </w:r>
      <w:r w:rsidRPr="006D04AD">
        <w:rPr>
          <w:szCs w:val="28"/>
        </w:rPr>
        <w:t>признать утратившим силу</w:t>
      </w:r>
      <w:r>
        <w:rPr>
          <w:szCs w:val="28"/>
        </w:rPr>
        <w:t>;</w:t>
      </w:r>
    </w:p>
    <w:p w:rsidR="00207A37" w:rsidRDefault="00207A37" w:rsidP="00E7241D">
      <w:pPr>
        <w:autoSpaceDE w:val="0"/>
        <w:autoSpaceDN w:val="0"/>
        <w:adjustRightInd w:val="0"/>
        <w:ind w:firstLine="709"/>
        <w:jc w:val="both"/>
        <w:rPr>
          <w:szCs w:val="28"/>
        </w:rPr>
      </w:pPr>
      <w:r>
        <w:rPr>
          <w:szCs w:val="28"/>
        </w:rPr>
        <w:t>20)</w:t>
      </w:r>
      <w:r w:rsidRPr="006D04AD">
        <w:rPr>
          <w:szCs w:val="28"/>
        </w:rPr>
        <w:t>приложени</w:t>
      </w:r>
      <w:r>
        <w:rPr>
          <w:szCs w:val="28"/>
        </w:rPr>
        <w:t>е</w:t>
      </w:r>
      <w:r w:rsidRPr="006D04AD">
        <w:rPr>
          <w:szCs w:val="28"/>
        </w:rPr>
        <w:t xml:space="preserve"> 1</w:t>
      </w:r>
      <w:r>
        <w:rPr>
          <w:szCs w:val="28"/>
        </w:rPr>
        <w:t>4</w:t>
      </w:r>
      <w:r w:rsidRPr="00E7241D">
        <w:rPr>
          <w:szCs w:val="28"/>
        </w:rPr>
        <w:t xml:space="preserve"> </w:t>
      </w:r>
      <w:r>
        <w:rPr>
          <w:szCs w:val="28"/>
        </w:rPr>
        <w:t xml:space="preserve">к Закону </w:t>
      </w:r>
      <w:r w:rsidRPr="006D04AD">
        <w:rPr>
          <w:szCs w:val="28"/>
        </w:rPr>
        <w:t>признать утратившим силу</w:t>
      </w:r>
      <w:r>
        <w:rPr>
          <w:szCs w:val="28"/>
        </w:rPr>
        <w:t>;</w:t>
      </w:r>
    </w:p>
    <w:p w:rsidR="00207A37" w:rsidRDefault="00207A37" w:rsidP="00E7241D">
      <w:pPr>
        <w:autoSpaceDE w:val="0"/>
        <w:autoSpaceDN w:val="0"/>
        <w:adjustRightInd w:val="0"/>
        <w:ind w:firstLine="709"/>
        <w:jc w:val="both"/>
        <w:rPr>
          <w:szCs w:val="28"/>
        </w:rPr>
      </w:pPr>
      <w:r>
        <w:rPr>
          <w:szCs w:val="28"/>
        </w:rPr>
        <w:t>21)</w:t>
      </w:r>
      <w:r w:rsidRPr="006D04AD">
        <w:rPr>
          <w:szCs w:val="28"/>
        </w:rPr>
        <w:t>приложени</w:t>
      </w:r>
      <w:r>
        <w:rPr>
          <w:szCs w:val="28"/>
        </w:rPr>
        <w:t>е</w:t>
      </w:r>
      <w:r w:rsidRPr="006D04AD">
        <w:rPr>
          <w:szCs w:val="28"/>
        </w:rPr>
        <w:t xml:space="preserve"> 1</w:t>
      </w:r>
      <w:r>
        <w:rPr>
          <w:szCs w:val="28"/>
        </w:rPr>
        <w:t>5</w:t>
      </w:r>
      <w:r w:rsidRPr="00E7241D">
        <w:rPr>
          <w:szCs w:val="28"/>
        </w:rPr>
        <w:t xml:space="preserve"> </w:t>
      </w:r>
      <w:r>
        <w:rPr>
          <w:szCs w:val="28"/>
        </w:rPr>
        <w:t xml:space="preserve">к Закону </w:t>
      </w:r>
      <w:r w:rsidRPr="006D04AD">
        <w:rPr>
          <w:szCs w:val="28"/>
        </w:rPr>
        <w:t>признать утратившим силу</w:t>
      </w:r>
      <w:r>
        <w:rPr>
          <w:szCs w:val="28"/>
        </w:rPr>
        <w:t>;</w:t>
      </w:r>
    </w:p>
    <w:p w:rsidR="00207A37" w:rsidRDefault="00207A37" w:rsidP="00E7241D">
      <w:pPr>
        <w:autoSpaceDE w:val="0"/>
        <w:autoSpaceDN w:val="0"/>
        <w:adjustRightInd w:val="0"/>
        <w:ind w:firstLine="709"/>
        <w:jc w:val="both"/>
        <w:rPr>
          <w:szCs w:val="28"/>
        </w:rPr>
      </w:pPr>
      <w:r>
        <w:rPr>
          <w:szCs w:val="28"/>
        </w:rPr>
        <w:t>22)</w:t>
      </w:r>
      <w:r w:rsidRPr="006D04AD">
        <w:rPr>
          <w:szCs w:val="28"/>
        </w:rPr>
        <w:t>приложени</w:t>
      </w:r>
      <w:r>
        <w:rPr>
          <w:szCs w:val="28"/>
        </w:rPr>
        <w:t>е</w:t>
      </w:r>
      <w:r w:rsidRPr="006D04AD">
        <w:rPr>
          <w:szCs w:val="28"/>
        </w:rPr>
        <w:t xml:space="preserve"> 1</w:t>
      </w:r>
      <w:r>
        <w:rPr>
          <w:szCs w:val="28"/>
        </w:rPr>
        <w:t>6</w:t>
      </w:r>
      <w:r w:rsidRPr="00E7241D">
        <w:rPr>
          <w:szCs w:val="28"/>
        </w:rPr>
        <w:t xml:space="preserve"> </w:t>
      </w:r>
      <w:r>
        <w:rPr>
          <w:szCs w:val="28"/>
        </w:rPr>
        <w:t xml:space="preserve">к Закону </w:t>
      </w:r>
      <w:r w:rsidRPr="006D04AD">
        <w:rPr>
          <w:szCs w:val="28"/>
        </w:rPr>
        <w:t>признать утратившим силу</w:t>
      </w:r>
      <w:r>
        <w:rPr>
          <w:szCs w:val="28"/>
        </w:rPr>
        <w:t>.".</w:t>
      </w:r>
    </w:p>
    <w:p w:rsidR="00207A37" w:rsidRDefault="00207A37" w:rsidP="00E7241D">
      <w:pPr>
        <w:autoSpaceDE w:val="0"/>
        <w:autoSpaceDN w:val="0"/>
        <w:adjustRightInd w:val="0"/>
        <w:ind w:firstLine="709"/>
        <w:jc w:val="both"/>
        <w:rPr>
          <w:szCs w:val="28"/>
        </w:rPr>
      </w:pPr>
    </w:p>
    <w:p w:rsidR="00207A37" w:rsidRPr="006D04AD" w:rsidRDefault="00207A37" w:rsidP="009D78ED">
      <w:pPr>
        <w:autoSpaceDE w:val="0"/>
        <w:autoSpaceDN w:val="0"/>
        <w:adjustRightInd w:val="0"/>
        <w:ind w:firstLine="709"/>
        <w:jc w:val="both"/>
        <w:outlineLvl w:val="0"/>
        <w:rPr>
          <w:szCs w:val="28"/>
        </w:rPr>
      </w:pPr>
      <w:r w:rsidRPr="006D04AD">
        <w:rPr>
          <w:szCs w:val="28"/>
        </w:rPr>
        <w:t>С</w:t>
      </w:r>
      <w:r>
        <w:rPr>
          <w:szCs w:val="28"/>
        </w:rPr>
        <w:t>ТАТЬЯ</w:t>
      </w:r>
      <w:r w:rsidRPr="006D04AD">
        <w:rPr>
          <w:szCs w:val="28"/>
        </w:rPr>
        <w:t xml:space="preserve"> 8.</w:t>
      </w:r>
    </w:p>
    <w:p w:rsidR="00207A37" w:rsidRPr="000B6797" w:rsidRDefault="00207A37" w:rsidP="00E7241D">
      <w:pPr>
        <w:autoSpaceDE w:val="0"/>
        <w:autoSpaceDN w:val="0"/>
        <w:adjustRightInd w:val="0"/>
        <w:ind w:firstLine="709"/>
        <w:jc w:val="both"/>
        <w:rPr>
          <w:szCs w:val="28"/>
          <w:lang w:eastAsia="en-US"/>
        </w:rPr>
      </w:pPr>
      <w:r>
        <w:rPr>
          <w:szCs w:val="28"/>
        </w:rPr>
        <w:t>1.</w:t>
      </w:r>
      <w:r w:rsidRPr="006D04AD">
        <w:rPr>
          <w:szCs w:val="28"/>
        </w:rPr>
        <w:t>Настоящий Закон вступает в силу по истечении 10 дней со дня его официального опубликования</w:t>
      </w:r>
      <w:r w:rsidRPr="000B6797">
        <w:rPr>
          <w:szCs w:val="28"/>
          <w:lang w:eastAsia="en-US"/>
        </w:rPr>
        <w:t>, за исключением статьи 6 настоящего Закона.</w:t>
      </w:r>
    </w:p>
    <w:p w:rsidR="00207A37" w:rsidRPr="000B6797" w:rsidRDefault="00207A37" w:rsidP="0093755D">
      <w:pPr>
        <w:autoSpaceDE w:val="0"/>
        <w:autoSpaceDN w:val="0"/>
        <w:adjustRightInd w:val="0"/>
        <w:ind w:firstLine="709"/>
        <w:jc w:val="both"/>
        <w:rPr>
          <w:szCs w:val="28"/>
          <w:lang w:eastAsia="en-US"/>
        </w:rPr>
      </w:pPr>
      <w:r>
        <w:rPr>
          <w:szCs w:val="28"/>
        </w:rPr>
        <w:t>2.</w:t>
      </w:r>
      <w:r w:rsidRPr="006D04AD">
        <w:rPr>
          <w:szCs w:val="28"/>
        </w:rPr>
        <w:t xml:space="preserve">Статья 6 настоящего Закона </w:t>
      </w:r>
      <w:r w:rsidRPr="000B6797">
        <w:rPr>
          <w:szCs w:val="28"/>
          <w:lang w:eastAsia="en-US"/>
        </w:rPr>
        <w:t xml:space="preserve">вступает в силу по истечении одного месяца со дня вступления в силу настоящего Закона при условии отсутствия инициативы </w:t>
      </w:r>
      <w:r>
        <w:rPr>
          <w:szCs w:val="28"/>
          <w:lang w:eastAsia="en-US"/>
        </w:rPr>
        <w:t>граждан</w:t>
      </w:r>
      <w:r w:rsidRPr="000B6797">
        <w:rPr>
          <w:szCs w:val="28"/>
          <w:lang w:eastAsia="en-US"/>
        </w:rPr>
        <w:t xml:space="preserve"> о проведении местного референдума по вопросам определения структуры органов местного самоуправления</w:t>
      </w:r>
      <w:r w:rsidRPr="0093755D">
        <w:rPr>
          <w:szCs w:val="28"/>
        </w:rPr>
        <w:t xml:space="preserve"> </w:t>
      </w:r>
      <w:r w:rsidRPr="006D04AD">
        <w:rPr>
          <w:szCs w:val="28"/>
        </w:rPr>
        <w:t>вновь образованных Ильинского сельского поселения</w:t>
      </w:r>
      <w:r>
        <w:rPr>
          <w:szCs w:val="28"/>
        </w:rPr>
        <w:t xml:space="preserve">, </w:t>
      </w:r>
      <w:r>
        <w:rPr>
          <w:szCs w:val="28"/>
          <w:lang w:eastAsia="en-US"/>
        </w:rPr>
        <w:t xml:space="preserve">Камень-Рыболовского </w:t>
      </w:r>
      <w:r w:rsidRPr="00EE6ADC">
        <w:rPr>
          <w:szCs w:val="28"/>
          <w:lang w:eastAsia="en-US"/>
        </w:rPr>
        <w:t>сельского поселения</w:t>
      </w:r>
      <w:r>
        <w:rPr>
          <w:szCs w:val="28"/>
          <w:lang w:eastAsia="en-US"/>
        </w:rPr>
        <w:t>,</w:t>
      </w:r>
      <w:r w:rsidRPr="00DC1EE2">
        <w:rPr>
          <w:szCs w:val="28"/>
          <w:lang w:eastAsia="en-US"/>
        </w:rPr>
        <w:t xml:space="preserve"> </w:t>
      </w:r>
      <w:r>
        <w:rPr>
          <w:szCs w:val="28"/>
          <w:lang w:eastAsia="en-US"/>
        </w:rPr>
        <w:t xml:space="preserve">Новокачалинского </w:t>
      </w:r>
      <w:r w:rsidRPr="00EE6ADC">
        <w:rPr>
          <w:szCs w:val="28"/>
          <w:lang w:eastAsia="en-US"/>
        </w:rPr>
        <w:t>сельского поселения</w:t>
      </w:r>
      <w:r w:rsidRPr="000B6797">
        <w:rPr>
          <w:szCs w:val="28"/>
          <w:lang w:eastAsia="en-US"/>
        </w:rPr>
        <w:t>, а также численности и срока полномочий депутатов представительн</w:t>
      </w:r>
      <w:r>
        <w:rPr>
          <w:szCs w:val="28"/>
          <w:lang w:eastAsia="en-US"/>
        </w:rPr>
        <w:t>ых</w:t>
      </w:r>
      <w:r w:rsidRPr="000B6797">
        <w:rPr>
          <w:szCs w:val="28"/>
          <w:lang w:eastAsia="en-US"/>
        </w:rPr>
        <w:t xml:space="preserve"> орган</w:t>
      </w:r>
      <w:r>
        <w:rPr>
          <w:szCs w:val="28"/>
          <w:lang w:eastAsia="en-US"/>
        </w:rPr>
        <w:t>ов</w:t>
      </w:r>
      <w:r w:rsidRPr="000B6797">
        <w:rPr>
          <w:szCs w:val="28"/>
          <w:lang w:eastAsia="en-US"/>
        </w:rPr>
        <w:t xml:space="preserve"> первого созыва</w:t>
      </w:r>
      <w:r w:rsidRPr="0093755D">
        <w:rPr>
          <w:szCs w:val="28"/>
        </w:rPr>
        <w:t xml:space="preserve"> </w:t>
      </w:r>
      <w:r w:rsidRPr="006D04AD">
        <w:rPr>
          <w:szCs w:val="28"/>
        </w:rPr>
        <w:t>вновь образованных Ильинского сельского поселения</w:t>
      </w:r>
      <w:r>
        <w:rPr>
          <w:szCs w:val="28"/>
        </w:rPr>
        <w:t xml:space="preserve">, </w:t>
      </w:r>
      <w:r>
        <w:rPr>
          <w:szCs w:val="28"/>
          <w:lang w:eastAsia="en-US"/>
        </w:rPr>
        <w:t xml:space="preserve">Камень-Рыболовского </w:t>
      </w:r>
      <w:r w:rsidRPr="00EE6ADC">
        <w:rPr>
          <w:szCs w:val="28"/>
          <w:lang w:eastAsia="en-US"/>
        </w:rPr>
        <w:t>сельского поселения</w:t>
      </w:r>
      <w:r>
        <w:rPr>
          <w:szCs w:val="28"/>
          <w:lang w:eastAsia="en-US"/>
        </w:rPr>
        <w:t>,</w:t>
      </w:r>
      <w:r w:rsidRPr="00DC1EE2">
        <w:rPr>
          <w:szCs w:val="28"/>
          <w:lang w:eastAsia="en-US"/>
        </w:rPr>
        <w:t xml:space="preserve"> </w:t>
      </w:r>
      <w:r>
        <w:rPr>
          <w:szCs w:val="28"/>
          <w:lang w:eastAsia="en-US"/>
        </w:rPr>
        <w:t xml:space="preserve">Новокачалинского </w:t>
      </w:r>
      <w:r w:rsidRPr="00EE6ADC">
        <w:rPr>
          <w:szCs w:val="28"/>
          <w:lang w:eastAsia="en-US"/>
        </w:rPr>
        <w:t>сельского поселения</w:t>
      </w:r>
      <w:r w:rsidRPr="000B6797">
        <w:rPr>
          <w:szCs w:val="28"/>
          <w:lang w:eastAsia="en-US"/>
        </w:rPr>
        <w:t>, порядка избрания, полномочий и сроков полномочий перв</w:t>
      </w:r>
      <w:r>
        <w:rPr>
          <w:szCs w:val="28"/>
          <w:lang w:eastAsia="en-US"/>
        </w:rPr>
        <w:t>ых</w:t>
      </w:r>
      <w:r w:rsidRPr="000B6797">
        <w:rPr>
          <w:szCs w:val="28"/>
          <w:lang w:eastAsia="en-US"/>
        </w:rPr>
        <w:t xml:space="preserve"> глав указанн</w:t>
      </w:r>
      <w:r>
        <w:rPr>
          <w:szCs w:val="28"/>
          <w:lang w:eastAsia="en-US"/>
        </w:rPr>
        <w:t>ых</w:t>
      </w:r>
      <w:r w:rsidRPr="000B6797">
        <w:rPr>
          <w:szCs w:val="28"/>
          <w:lang w:eastAsia="en-US"/>
        </w:rPr>
        <w:t xml:space="preserve"> поселени</w:t>
      </w:r>
      <w:r>
        <w:rPr>
          <w:szCs w:val="28"/>
          <w:lang w:eastAsia="en-US"/>
        </w:rPr>
        <w:t>й</w:t>
      </w:r>
      <w:r w:rsidRPr="000B6797">
        <w:rPr>
          <w:szCs w:val="28"/>
          <w:lang w:eastAsia="en-US"/>
        </w:rPr>
        <w:t>.</w:t>
      </w:r>
    </w:p>
    <w:p w:rsidR="00207A37" w:rsidRPr="006D04AD" w:rsidRDefault="00207A37" w:rsidP="0093755D">
      <w:pPr>
        <w:autoSpaceDE w:val="0"/>
        <w:autoSpaceDN w:val="0"/>
        <w:adjustRightInd w:val="0"/>
        <w:jc w:val="both"/>
        <w:rPr>
          <w:szCs w:val="28"/>
        </w:rPr>
      </w:pPr>
    </w:p>
    <w:p w:rsidR="00207A37" w:rsidRPr="006D04AD" w:rsidRDefault="00207A37" w:rsidP="0093755D">
      <w:pPr>
        <w:autoSpaceDE w:val="0"/>
        <w:autoSpaceDN w:val="0"/>
        <w:adjustRightInd w:val="0"/>
        <w:jc w:val="both"/>
        <w:rPr>
          <w:szCs w:val="28"/>
        </w:rPr>
      </w:pPr>
    </w:p>
    <w:p w:rsidR="00207A37" w:rsidRDefault="00207A37" w:rsidP="00421420"/>
    <w:p w:rsidR="00207A37" w:rsidRDefault="00207A37" w:rsidP="0032412A">
      <w:r>
        <w:t>Губернатор края</w:t>
      </w:r>
      <w:r>
        <w:tab/>
      </w:r>
      <w:r>
        <w:tab/>
      </w:r>
      <w:r>
        <w:tab/>
      </w:r>
      <w:r>
        <w:tab/>
      </w:r>
      <w:r>
        <w:tab/>
      </w:r>
      <w:r>
        <w:tab/>
      </w:r>
      <w:r>
        <w:tab/>
        <w:t xml:space="preserve">       В.В. Миклушевский</w:t>
      </w:r>
    </w:p>
    <w:sectPr w:rsidR="00207A37" w:rsidSect="0091483F">
      <w:headerReference w:type="even" r:id="rId10"/>
      <w:headerReference w:type="default" r:id="rId11"/>
      <w:pgSz w:w="11906" w:h="16838"/>
      <w:pgMar w:top="851" w:right="851" w:bottom="851" w:left="1701" w:header="567"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7A37" w:rsidRDefault="00207A37">
      <w:r>
        <w:separator/>
      </w:r>
    </w:p>
  </w:endnote>
  <w:endnote w:type="continuationSeparator" w:id="0">
    <w:p w:rsidR="00207A37" w:rsidRDefault="00207A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7A37" w:rsidRDefault="00207A37">
      <w:r>
        <w:separator/>
      </w:r>
    </w:p>
  </w:footnote>
  <w:footnote w:type="continuationSeparator" w:id="0">
    <w:p w:rsidR="00207A37" w:rsidRDefault="00207A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A37" w:rsidRDefault="00207A37" w:rsidP="000C0D5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07A37" w:rsidRDefault="00207A37" w:rsidP="0091483F">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A37" w:rsidRDefault="00207A37" w:rsidP="000C0D5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207A37" w:rsidRDefault="00207A37" w:rsidP="003852D2">
    <w:pPr>
      <w:pStyle w:val="Header"/>
      <w:spacing w:line="360" w:lineRule="auto"/>
      <w:ind w:right="35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7F2E5F"/>
    <w:multiLevelType w:val="hybridMultilevel"/>
    <w:tmpl w:val="C4AA4312"/>
    <w:lvl w:ilvl="0" w:tplc="37ECB6E4">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
    <w:nsid w:val="53A10BAC"/>
    <w:multiLevelType w:val="hybridMultilevel"/>
    <w:tmpl w:val="6254A866"/>
    <w:lvl w:ilvl="0" w:tplc="9B74621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
    <w:nsid w:val="6278660F"/>
    <w:multiLevelType w:val="hybridMultilevel"/>
    <w:tmpl w:val="778A6192"/>
    <w:lvl w:ilvl="0" w:tplc="3322F5A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D7EEA"/>
    <w:rsid w:val="00007EDB"/>
    <w:rsid w:val="0003031A"/>
    <w:rsid w:val="000354D8"/>
    <w:rsid w:val="000431BD"/>
    <w:rsid w:val="00043F31"/>
    <w:rsid w:val="00057E68"/>
    <w:rsid w:val="000B6797"/>
    <w:rsid w:val="000C0D5B"/>
    <w:rsid w:val="000D7469"/>
    <w:rsid w:val="000F1E2C"/>
    <w:rsid w:val="000F44AB"/>
    <w:rsid w:val="0010617C"/>
    <w:rsid w:val="0013105E"/>
    <w:rsid w:val="00132DE9"/>
    <w:rsid w:val="001337BF"/>
    <w:rsid w:val="00162CD2"/>
    <w:rsid w:val="0017601E"/>
    <w:rsid w:val="0018087D"/>
    <w:rsid w:val="001A6F3C"/>
    <w:rsid w:val="001C2CFB"/>
    <w:rsid w:val="002076A9"/>
    <w:rsid w:val="00207A37"/>
    <w:rsid w:val="0028459D"/>
    <w:rsid w:val="00290373"/>
    <w:rsid w:val="00296FD1"/>
    <w:rsid w:val="002A6964"/>
    <w:rsid w:val="002B3507"/>
    <w:rsid w:val="002B4A1B"/>
    <w:rsid w:val="002D45A2"/>
    <w:rsid w:val="002F5B97"/>
    <w:rsid w:val="00302C3C"/>
    <w:rsid w:val="00320E54"/>
    <w:rsid w:val="0032412A"/>
    <w:rsid w:val="00334CBD"/>
    <w:rsid w:val="0035012D"/>
    <w:rsid w:val="003547DE"/>
    <w:rsid w:val="00363E3E"/>
    <w:rsid w:val="003828E5"/>
    <w:rsid w:val="003852D2"/>
    <w:rsid w:val="003976F4"/>
    <w:rsid w:val="003A0637"/>
    <w:rsid w:val="003D2552"/>
    <w:rsid w:val="003E70E5"/>
    <w:rsid w:val="004033EA"/>
    <w:rsid w:val="00421420"/>
    <w:rsid w:val="00423942"/>
    <w:rsid w:val="00452B6C"/>
    <w:rsid w:val="00453888"/>
    <w:rsid w:val="004716D0"/>
    <w:rsid w:val="00471AAD"/>
    <w:rsid w:val="004B136B"/>
    <w:rsid w:val="004D7EEA"/>
    <w:rsid w:val="004E4875"/>
    <w:rsid w:val="00511A4D"/>
    <w:rsid w:val="0052198D"/>
    <w:rsid w:val="00523602"/>
    <w:rsid w:val="00553B04"/>
    <w:rsid w:val="00572827"/>
    <w:rsid w:val="00637810"/>
    <w:rsid w:val="00655234"/>
    <w:rsid w:val="006636C4"/>
    <w:rsid w:val="006C000C"/>
    <w:rsid w:val="006D04AD"/>
    <w:rsid w:val="006D3DA0"/>
    <w:rsid w:val="006D6CF8"/>
    <w:rsid w:val="006F1F70"/>
    <w:rsid w:val="006F66B5"/>
    <w:rsid w:val="00750AC4"/>
    <w:rsid w:val="00753C1E"/>
    <w:rsid w:val="00754D14"/>
    <w:rsid w:val="0075575A"/>
    <w:rsid w:val="0076773D"/>
    <w:rsid w:val="00767C21"/>
    <w:rsid w:val="00777605"/>
    <w:rsid w:val="007B5F4D"/>
    <w:rsid w:val="008063DD"/>
    <w:rsid w:val="00874E8A"/>
    <w:rsid w:val="00882172"/>
    <w:rsid w:val="008A1384"/>
    <w:rsid w:val="008D12D3"/>
    <w:rsid w:val="008E46D1"/>
    <w:rsid w:val="00901E6A"/>
    <w:rsid w:val="00911C96"/>
    <w:rsid w:val="0091483F"/>
    <w:rsid w:val="009158FA"/>
    <w:rsid w:val="009213ED"/>
    <w:rsid w:val="0093233C"/>
    <w:rsid w:val="0093755D"/>
    <w:rsid w:val="00940FFD"/>
    <w:rsid w:val="00973355"/>
    <w:rsid w:val="00982013"/>
    <w:rsid w:val="009A7A4A"/>
    <w:rsid w:val="009C4E4E"/>
    <w:rsid w:val="009D5FB2"/>
    <w:rsid w:val="009D78ED"/>
    <w:rsid w:val="00A05CAC"/>
    <w:rsid w:val="00A110D3"/>
    <w:rsid w:val="00A242E0"/>
    <w:rsid w:val="00A36E41"/>
    <w:rsid w:val="00A40CCD"/>
    <w:rsid w:val="00A56BA2"/>
    <w:rsid w:val="00A85B29"/>
    <w:rsid w:val="00AA149D"/>
    <w:rsid w:val="00AB26CF"/>
    <w:rsid w:val="00AC20CB"/>
    <w:rsid w:val="00AE4D7E"/>
    <w:rsid w:val="00B2571F"/>
    <w:rsid w:val="00B26BE7"/>
    <w:rsid w:val="00B73860"/>
    <w:rsid w:val="00B80549"/>
    <w:rsid w:val="00B92F3B"/>
    <w:rsid w:val="00BB0397"/>
    <w:rsid w:val="00BD638A"/>
    <w:rsid w:val="00BD6BC6"/>
    <w:rsid w:val="00BE4AB1"/>
    <w:rsid w:val="00BE6B5E"/>
    <w:rsid w:val="00C00086"/>
    <w:rsid w:val="00C56EC4"/>
    <w:rsid w:val="00C74693"/>
    <w:rsid w:val="00C85AB9"/>
    <w:rsid w:val="00C923BC"/>
    <w:rsid w:val="00CA652A"/>
    <w:rsid w:val="00CC3873"/>
    <w:rsid w:val="00CC5EBE"/>
    <w:rsid w:val="00D12B8E"/>
    <w:rsid w:val="00D208BC"/>
    <w:rsid w:val="00D20984"/>
    <w:rsid w:val="00D215C3"/>
    <w:rsid w:val="00D2250E"/>
    <w:rsid w:val="00D36DED"/>
    <w:rsid w:val="00D5716E"/>
    <w:rsid w:val="00D63B34"/>
    <w:rsid w:val="00D67C16"/>
    <w:rsid w:val="00D862B7"/>
    <w:rsid w:val="00DC1EE2"/>
    <w:rsid w:val="00DF196D"/>
    <w:rsid w:val="00DF34A8"/>
    <w:rsid w:val="00E10F16"/>
    <w:rsid w:val="00E3759C"/>
    <w:rsid w:val="00E5258E"/>
    <w:rsid w:val="00E7241D"/>
    <w:rsid w:val="00E755D1"/>
    <w:rsid w:val="00EA0DCE"/>
    <w:rsid w:val="00EB679A"/>
    <w:rsid w:val="00EC4232"/>
    <w:rsid w:val="00EE6ADC"/>
    <w:rsid w:val="00EF3C3A"/>
    <w:rsid w:val="00F018D4"/>
    <w:rsid w:val="00F17B16"/>
    <w:rsid w:val="00F27A19"/>
    <w:rsid w:val="00F36055"/>
    <w:rsid w:val="00F52332"/>
    <w:rsid w:val="00F63E05"/>
    <w:rsid w:val="00F9456F"/>
    <w:rsid w:val="00FB271C"/>
    <w:rsid w:val="00FD12F9"/>
    <w:rsid w:val="00FF57E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8E5"/>
    <w:rPr>
      <w:rFonts w:ascii="Times New Roman" w:eastAsia="Times New Roman" w:hAnsi="Times New Roman"/>
      <w:sz w:val="28"/>
      <w:szCs w:val="20"/>
    </w:rPr>
  </w:style>
  <w:style w:type="paragraph" w:styleId="Heading1">
    <w:name w:val="heading 1"/>
    <w:basedOn w:val="Normal"/>
    <w:next w:val="Normal"/>
    <w:link w:val="Heading1Char"/>
    <w:uiPriority w:val="99"/>
    <w:qFormat/>
    <w:rsid w:val="003828E5"/>
    <w:pPr>
      <w:keepNext/>
      <w:widowControl w:val="0"/>
      <w:spacing w:line="360" w:lineRule="auto"/>
      <w:outlineLvl w:val="0"/>
    </w:pPr>
    <w:rPr>
      <w:b/>
      <w:sz w:val="30"/>
    </w:rPr>
  </w:style>
  <w:style w:type="paragraph" w:styleId="Heading5">
    <w:name w:val="heading 5"/>
    <w:basedOn w:val="Normal"/>
    <w:next w:val="Normal"/>
    <w:link w:val="Heading5Char"/>
    <w:uiPriority w:val="99"/>
    <w:qFormat/>
    <w:rsid w:val="003828E5"/>
    <w:pPr>
      <w:spacing w:before="240" w:after="60"/>
      <w:outlineLvl w:val="4"/>
    </w:pPr>
    <w:rPr>
      <w:rFonts w:ascii="Calibri" w:hAnsi="Calibri"/>
      <w:b/>
      <w:bCs/>
      <w:i/>
      <w:i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828E5"/>
    <w:rPr>
      <w:rFonts w:ascii="Times New Roman" w:hAnsi="Times New Roman" w:cs="Times New Roman"/>
      <w:b/>
      <w:sz w:val="20"/>
      <w:szCs w:val="20"/>
      <w:lang w:eastAsia="ru-RU"/>
    </w:rPr>
  </w:style>
  <w:style w:type="character" w:customStyle="1" w:styleId="Heading5Char">
    <w:name w:val="Heading 5 Char"/>
    <w:basedOn w:val="DefaultParagraphFont"/>
    <w:link w:val="Heading5"/>
    <w:uiPriority w:val="99"/>
    <w:semiHidden/>
    <w:locked/>
    <w:rsid w:val="003828E5"/>
    <w:rPr>
      <w:rFonts w:ascii="Calibri" w:hAnsi="Calibri" w:cs="Times New Roman"/>
      <w:b/>
      <w:bCs/>
      <w:i/>
      <w:iCs/>
      <w:sz w:val="26"/>
      <w:szCs w:val="26"/>
      <w:lang w:eastAsia="ru-RU"/>
    </w:rPr>
  </w:style>
  <w:style w:type="paragraph" w:styleId="Header">
    <w:name w:val="header"/>
    <w:basedOn w:val="Normal"/>
    <w:link w:val="HeaderChar"/>
    <w:uiPriority w:val="99"/>
    <w:rsid w:val="003828E5"/>
    <w:pPr>
      <w:tabs>
        <w:tab w:val="center" w:pos="4153"/>
        <w:tab w:val="right" w:pos="8306"/>
      </w:tabs>
    </w:pPr>
  </w:style>
  <w:style w:type="character" w:customStyle="1" w:styleId="HeaderChar">
    <w:name w:val="Header Char"/>
    <w:basedOn w:val="DefaultParagraphFont"/>
    <w:link w:val="Header"/>
    <w:uiPriority w:val="99"/>
    <w:locked/>
    <w:rsid w:val="003828E5"/>
    <w:rPr>
      <w:rFonts w:ascii="Times New Roman" w:hAnsi="Times New Roman" w:cs="Times New Roman"/>
      <w:sz w:val="20"/>
      <w:szCs w:val="20"/>
      <w:lang w:eastAsia="ru-RU"/>
    </w:rPr>
  </w:style>
  <w:style w:type="character" w:styleId="PageNumber">
    <w:name w:val="page number"/>
    <w:basedOn w:val="DefaultParagraphFont"/>
    <w:uiPriority w:val="99"/>
    <w:rsid w:val="003828E5"/>
    <w:rPr>
      <w:rFonts w:cs="Times New Roman"/>
    </w:rPr>
  </w:style>
  <w:style w:type="paragraph" w:styleId="ListParagraph">
    <w:name w:val="List Paragraph"/>
    <w:basedOn w:val="Normal"/>
    <w:uiPriority w:val="99"/>
    <w:qFormat/>
    <w:rsid w:val="003828E5"/>
    <w:pPr>
      <w:ind w:left="720"/>
      <w:contextualSpacing/>
    </w:pPr>
  </w:style>
  <w:style w:type="paragraph" w:customStyle="1" w:styleId="ConsNormal">
    <w:name w:val="ConsNormal"/>
    <w:uiPriority w:val="99"/>
    <w:rsid w:val="00421420"/>
    <w:pPr>
      <w:snapToGrid w:val="0"/>
      <w:ind w:firstLine="720"/>
    </w:pPr>
    <w:rPr>
      <w:rFonts w:ascii="Arial" w:eastAsia="Times New Roman" w:hAnsi="Arial"/>
      <w:sz w:val="20"/>
      <w:szCs w:val="20"/>
    </w:rPr>
  </w:style>
  <w:style w:type="paragraph" w:styleId="BalloonText">
    <w:name w:val="Balloon Text"/>
    <w:basedOn w:val="Normal"/>
    <w:link w:val="BalloonTextChar"/>
    <w:uiPriority w:val="99"/>
    <w:semiHidden/>
    <w:rsid w:val="00A56BA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74E8A"/>
    <w:rPr>
      <w:rFonts w:ascii="Times New Roman" w:hAnsi="Times New Roman" w:cs="Times New Roman"/>
      <w:sz w:val="2"/>
    </w:rPr>
  </w:style>
  <w:style w:type="paragraph" w:customStyle="1" w:styleId="ConsPlusNormal">
    <w:name w:val="ConsPlusNormal"/>
    <w:uiPriority w:val="99"/>
    <w:rsid w:val="009D78ED"/>
    <w:pPr>
      <w:autoSpaceDE w:val="0"/>
      <w:autoSpaceDN w:val="0"/>
      <w:adjustRightInd w:val="0"/>
      <w:ind w:firstLine="720"/>
    </w:pPr>
    <w:rPr>
      <w:rFonts w:ascii="Arial" w:hAnsi="Arial" w:cs="Arial"/>
      <w:sz w:val="20"/>
      <w:szCs w:val="20"/>
    </w:rPr>
  </w:style>
  <w:style w:type="paragraph" w:styleId="NormalWeb">
    <w:name w:val="Normal (Web)"/>
    <w:basedOn w:val="Normal"/>
    <w:uiPriority w:val="99"/>
    <w:rsid w:val="009D78ED"/>
    <w:pPr>
      <w:spacing w:before="100" w:beforeAutospacing="1" w:after="100" w:afterAutospacing="1"/>
    </w:pPr>
    <w:rPr>
      <w:rFonts w:eastAsia="Calibri"/>
      <w:sz w:val="24"/>
      <w:szCs w:val="24"/>
    </w:rPr>
  </w:style>
</w:styles>
</file>

<file path=word/webSettings.xml><?xml version="1.0" encoding="utf-8"?>
<w:webSettings xmlns:r="http://schemas.openxmlformats.org/officeDocument/2006/relationships" xmlns:w="http://schemas.openxmlformats.org/wordprocessingml/2006/main">
  <w:divs>
    <w:div w:id="139246216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143</TotalTime>
  <Pages>11</Pages>
  <Words>2603</Words>
  <Characters>14842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Баханаева </dc:creator>
  <cp:keywords/>
  <dc:description/>
  <cp:lastModifiedBy>yachuk_m_v</cp:lastModifiedBy>
  <cp:revision>24</cp:revision>
  <cp:lastPrinted>2015-04-08T00:28:00Z</cp:lastPrinted>
  <dcterms:created xsi:type="dcterms:W3CDTF">2015-04-01T03:11:00Z</dcterms:created>
  <dcterms:modified xsi:type="dcterms:W3CDTF">2015-04-08T00:37:00Z</dcterms:modified>
</cp:coreProperties>
</file>