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24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68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6863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6863" w:rsidRPr="00766863">
              <w:rPr>
                <w:szCs w:val="28"/>
              </w:rPr>
              <w:t>1792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68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6863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"Об охране объектов культурного наследия (памятников истории и культуры) народов Российской Федерации на тер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ритории Приморского края"</w:t>
            </w:r>
          </w:p>
          <w:p w:rsidR="000B3FB2" w:rsidRPr="00766863" w:rsidRDefault="000B3FB2" w:rsidP="0094344A">
            <w:pPr>
              <w:ind w:left="-108"/>
              <w:jc w:val="both"/>
            </w:pPr>
          </w:p>
        </w:tc>
      </w:tr>
    </w:tbl>
    <w:p w:rsidR="00766863" w:rsidRPr="009E27DC" w:rsidRDefault="00766863" w:rsidP="00766863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766863" w:rsidRPr="009E27DC" w:rsidRDefault="00766863" w:rsidP="00766863">
      <w:pPr>
        <w:ind w:firstLine="709"/>
        <w:rPr>
          <w:szCs w:val="28"/>
        </w:rPr>
      </w:pPr>
    </w:p>
    <w:p w:rsidR="00766863" w:rsidRPr="009E27DC" w:rsidRDefault="00766863" w:rsidP="00766863">
      <w:pPr>
        <w:tabs>
          <w:tab w:val="left" w:pos="709"/>
        </w:tabs>
        <w:rPr>
          <w:szCs w:val="28"/>
        </w:rPr>
      </w:pPr>
      <w:r w:rsidRPr="009E27DC">
        <w:rPr>
          <w:szCs w:val="28"/>
        </w:rPr>
        <w:t>ПОСТАНОВЛЯЕТ:</w:t>
      </w:r>
    </w:p>
    <w:p w:rsidR="00766863" w:rsidRPr="009E27DC" w:rsidRDefault="00766863" w:rsidP="00766863">
      <w:pPr>
        <w:ind w:firstLine="709"/>
        <w:rPr>
          <w:szCs w:val="28"/>
        </w:rPr>
      </w:pPr>
    </w:p>
    <w:p w:rsidR="00766863" w:rsidRPr="009E27DC" w:rsidRDefault="00766863" w:rsidP="00766863">
      <w:pPr>
        <w:ind w:firstLine="709"/>
        <w:jc w:val="both"/>
        <w:rPr>
          <w:szCs w:val="28"/>
        </w:rPr>
      </w:pPr>
      <w:proofErr w:type="gramStart"/>
      <w:r w:rsidRPr="009E27DC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"Об охране объектов культурного наследия (памятников истории и культуры) народов Российской Федерации на территории Приморского края" </w:t>
      </w:r>
      <w:r w:rsidRPr="009E27DC">
        <w:rPr>
          <w:szCs w:val="28"/>
        </w:rPr>
        <w:t>в первом чтении.</w:t>
      </w:r>
      <w:proofErr w:type="gramEnd"/>
    </w:p>
    <w:p w:rsidR="00766863" w:rsidRDefault="00766863" w:rsidP="00766863">
      <w:pPr>
        <w:ind w:firstLine="709"/>
        <w:jc w:val="both"/>
        <w:rPr>
          <w:szCs w:val="28"/>
        </w:rPr>
      </w:pPr>
    </w:p>
    <w:p w:rsidR="00766863" w:rsidRDefault="00766863" w:rsidP="00766863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13 марта 2015 года.</w:t>
      </w:r>
    </w:p>
    <w:p w:rsidR="00766863" w:rsidRPr="009E27DC" w:rsidRDefault="00766863" w:rsidP="00766863">
      <w:pPr>
        <w:ind w:firstLine="709"/>
        <w:jc w:val="both"/>
        <w:rPr>
          <w:szCs w:val="28"/>
        </w:rPr>
      </w:pP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766863" w:rsidRPr="009E27DC" w:rsidRDefault="00766863" w:rsidP="007668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766863" w:rsidRPr="009E27DC" w:rsidRDefault="00766863" w:rsidP="00766863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51" w:rsidRDefault="00800F51">
      <w:r>
        <w:separator/>
      </w:r>
    </w:p>
  </w:endnote>
  <w:endnote w:type="continuationSeparator" w:id="0">
    <w:p w:rsidR="00800F51" w:rsidRDefault="0080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51" w:rsidRDefault="00800F51">
      <w:r>
        <w:separator/>
      </w:r>
    </w:p>
  </w:footnote>
  <w:footnote w:type="continuationSeparator" w:id="0">
    <w:p w:rsidR="00800F51" w:rsidRDefault="00800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86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6863"/>
    <w:rsid w:val="007B48E7"/>
    <w:rsid w:val="007B5289"/>
    <w:rsid w:val="00800F5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2015-02-26T00:38:00Z</cp:lastPrinted>
  <dcterms:created xsi:type="dcterms:W3CDTF">2015-02-26T00:37:00Z</dcterms:created>
  <dcterms:modified xsi:type="dcterms:W3CDTF">2015-02-26T00:38:00Z</dcterms:modified>
</cp:coreProperties>
</file>