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657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C02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C02BA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02BA" w:rsidRPr="000C02BA">
              <w:rPr>
                <w:szCs w:val="28"/>
              </w:rPr>
              <w:t>1786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02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02BA" w:rsidP="0094344A">
            <w:pPr>
              <w:ind w:left="-108"/>
              <w:jc w:val="both"/>
            </w:pPr>
            <w:r>
              <w:t xml:space="preserve">О проекте закона Приморского края "О разграничении объектов муниципальной собственности между сельскими поселениями Анучинского муниципального района и </w:t>
            </w:r>
            <w:proofErr w:type="spellStart"/>
            <w:r>
              <w:t>Анучинским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муници</w:t>
            </w:r>
            <w:r>
              <w:t>-</w:t>
            </w:r>
            <w:r>
              <w:t>пальным</w:t>
            </w:r>
            <w:proofErr w:type="spellEnd"/>
            <w:proofErr w:type="gramEnd"/>
            <w:r>
              <w:t xml:space="preserve"> районом"</w:t>
            </w:r>
          </w:p>
          <w:p w:rsidR="000B3FB2" w:rsidRPr="000C02BA" w:rsidRDefault="000B3FB2" w:rsidP="0094344A">
            <w:pPr>
              <w:ind w:left="-108"/>
              <w:jc w:val="both"/>
            </w:pPr>
          </w:p>
        </w:tc>
      </w:tr>
    </w:tbl>
    <w:p w:rsidR="000C02BA" w:rsidRDefault="000C02BA" w:rsidP="000C02BA">
      <w:pPr>
        <w:ind w:firstLine="720"/>
        <w:jc w:val="both"/>
      </w:pPr>
      <w:r>
        <w:t>Законодательное Собрание Приморского края</w:t>
      </w:r>
    </w:p>
    <w:p w:rsidR="000C02BA" w:rsidRDefault="000C02BA" w:rsidP="000C02BA">
      <w:pPr>
        <w:ind w:firstLine="720"/>
        <w:jc w:val="both"/>
      </w:pPr>
    </w:p>
    <w:p w:rsidR="000C02BA" w:rsidRDefault="000C02BA" w:rsidP="000C02BA">
      <w:pPr>
        <w:tabs>
          <w:tab w:val="left" w:pos="0"/>
        </w:tabs>
        <w:jc w:val="both"/>
      </w:pPr>
      <w:r>
        <w:t>ПОСТАНОВЛЯЕТ:</w:t>
      </w:r>
    </w:p>
    <w:p w:rsidR="000C02BA" w:rsidRDefault="000C02BA" w:rsidP="000C02BA"/>
    <w:p w:rsidR="000C02BA" w:rsidRDefault="000C02BA" w:rsidP="000C02BA">
      <w:pPr>
        <w:ind w:firstLine="709"/>
        <w:jc w:val="both"/>
      </w:pPr>
      <w:r>
        <w:t xml:space="preserve">1.Принять проект закона Приморского края "О разграничении объектов муниципальной собственности между сельскими поселениями Анучинского муниципального района и </w:t>
      </w:r>
      <w:proofErr w:type="spellStart"/>
      <w:r>
        <w:t>Анучинским</w:t>
      </w:r>
      <w:proofErr w:type="spellEnd"/>
      <w:r>
        <w:t xml:space="preserve"> муниципальным районом" в первом чтении.</w:t>
      </w:r>
    </w:p>
    <w:p w:rsidR="000C02BA" w:rsidRDefault="000C02BA" w:rsidP="000C02BA">
      <w:pPr>
        <w:ind w:firstLine="709"/>
        <w:jc w:val="both"/>
        <w:rPr>
          <w:szCs w:val="28"/>
        </w:rPr>
      </w:pPr>
    </w:p>
    <w:p w:rsidR="000C02BA" w:rsidRDefault="000C02BA" w:rsidP="000C02BA">
      <w:pPr>
        <w:ind w:firstLine="709"/>
        <w:jc w:val="both"/>
      </w:pPr>
      <w:r>
        <w:rPr>
          <w:szCs w:val="28"/>
        </w:rPr>
        <w:t>2.</w:t>
      </w:r>
      <w:r>
        <w:t>Установить, что поправки к указанному законопроекту направляются в комитет Законодательного Собрания по экономической политике и собственности до 11 марта 2015 года.</w:t>
      </w:r>
    </w:p>
    <w:p w:rsidR="000C02BA" w:rsidRDefault="000C02BA" w:rsidP="000C02BA">
      <w:pPr>
        <w:ind w:firstLine="709"/>
        <w:jc w:val="both"/>
        <w:rPr>
          <w:szCs w:val="28"/>
        </w:rPr>
      </w:pPr>
    </w:p>
    <w:p w:rsidR="000C02BA" w:rsidRDefault="000C02BA" w:rsidP="000C02BA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C02BA" w:rsidRDefault="000C02BA" w:rsidP="000C02BA">
      <w:pPr>
        <w:ind w:firstLine="709"/>
        <w:jc w:val="both"/>
      </w:pPr>
    </w:p>
    <w:p w:rsidR="000C02BA" w:rsidRDefault="000C02BA" w:rsidP="000C02BA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0C02BA" w:rsidRDefault="000C02BA" w:rsidP="000C02BA">
      <w:pPr>
        <w:ind w:firstLine="720"/>
        <w:jc w:val="both"/>
      </w:pPr>
      <w:bookmarkStart w:id="0" w:name="_GoBack"/>
      <w:bookmarkEnd w:id="0"/>
    </w:p>
    <w:p w:rsidR="000C02BA" w:rsidRDefault="000C02BA" w:rsidP="000C02BA">
      <w:pPr>
        <w:ind w:firstLine="720"/>
        <w:jc w:val="both"/>
      </w:pPr>
    </w:p>
    <w:p w:rsidR="000C02BA" w:rsidRDefault="000C02BA" w:rsidP="000C02BA">
      <w:pPr>
        <w:ind w:firstLine="720"/>
        <w:jc w:val="both"/>
      </w:pPr>
    </w:p>
    <w:p w:rsidR="000C02BA" w:rsidRDefault="000C02BA" w:rsidP="000C02BA">
      <w:pPr>
        <w:jc w:val="both"/>
      </w:pPr>
      <w:r>
        <w:t>Председатель</w:t>
      </w:r>
    </w:p>
    <w:p w:rsidR="000C02BA" w:rsidRDefault="000C02BA" w:rsidP="000C02BA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416" w:rsidRDefault="00FB7416">
      <w:r>
        <w:separator/>
      </w:r>
    </w:p>
  </w:endnote>
  <w:endnote w:type="continuationSeparator" w:id="0">
    <w:p w:rsidR="00FB7416" w:rsidRDefault="00FB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416" w:rsidRDefault="00FB7416">
      <w:r>
        <w:separator/>
      </w:r>
    </w:p>
  </w:footnote>
  <w:footnote w:type="continuationSeparator" w:id="0">
    <w:p w:rsidR="00FB7416" w:rsidRDefault="00FB7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02BA"/>
    <w:rsid w:val="00057575"/>
    <w:rsid w:val="000B3FB2"/>
    <w:rsid w:val="000C02BA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2015-02-26T04:22:00Z</cp:lastPrinted>
  <dcterms:created xsi:type="dcterms:W3CDTF">2015-02-26T04:21:00Z</dcterms:created>
  <dcterms:modified xsi:type="dcterms:W3CDTF">2015-02-26T04:23:00Z</dcterms:modified>
</cp:coreProperties>
</file>