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773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D7F3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D7F3A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7F3A" w:rsidRPr="00ED7F3A">
              <w:rPr>
                <w:szCs w:val="28"/>
              </w:rPr>
              <w:t>1740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D7F3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D7F3A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 xml:space="preserve">О Законе Приморского края </w:t>
            </w:r>
            <w:r w:rsidRPr="00ED081F">
              <w:rPr>
                <w:szCs w:val="28"/>
              </w:rPr>
              <w:t>"</w:t>
            </w:r>
            <w:r w:rsidRPr="005D4175">
              <w:rPr>
                <w:szCs w:val="28"/>
              </w:rPr>
              <w:t>О внесении изменений в статью 3 Закона Приморского края "О сроке полномочий представи</w:t>
            </w:r>
            <w:r>
              <w:rPr>
                <w:szCs w:val="28"/>
              </w:rPr>
              <w:softHyphen/>
            </w:r>
            <w:r w:rsidRPr="005D4175">
              <w:rPr>
                <w:szCs w:val="28"/>
              </w:rPr>
              <w:t>тельных органов и глав муници</w:t>
            </w:r>
            <w:r>
              <w:rPr>
                <w:szCs w:val="28"/>
              </w:rPr>
              <w:softHyphen/>
            </w:r>
            <w:r w:rsidRPr="005D4175">
              <w:rPr>
                <w:szCs w:val="28"/>
              </w:rPr>
              <w:t>пальных образований Примор</w:t>
            </w:r>
            <w:r>
              <w:rPr>
                <w:szCs w:val="28"/>
              </w:rPr>
              <w:softHyphen/>
            </w:r>
            <w:r w:rsidRPr="005D4175">
              <w:rPr>
                <w:szCs w:val="28"/>
              </w:rPr>
              <w:t xml:space="preserve">ского края, </w:t>
            </w:r>
            <w:r>
              <w:rPr>
                <w:szCs w:val="28"/>
              </w:rPr>
              <w:t>порядке формирова</w:t>
            </w:r>
            <w:r>
              <w:rPr>
                <w:szCs w:val="28"/>
              </w:rPr>
              <w:softHyphen/>
              <w:t xml:space="preserve">ния </w:t>
            </w:r>
            <w:proofErr w:type="spellStart"/>
            <w:r>
              <w:rPr>
                <w:szCs w:val="28"/>
              </w:rPr>
              <w:t>предста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вительных</w:t>
            </w:r>
            <w:proofErr w:type="spellEnd"/>
            <w:r>
              <w:rPr>
                <w:szCs w:val="28"/>
              </w:rPr>
              <w:t xml:space="preserve"> органов  </w:t>
            </w:r>
            <w:proofErr w:type="spellStart"/>
            <w:r>
              <w:rPr>
                <w:szCs w:val="28"/>
              </w:rPr>
              <w:t>муници</w:t>
            </w:r>
            <w:r w:rsidRPr="005D4175">
              <w:rPr>
                <w:szCs w:val="28"/>
              </w:rPr>
              <w:t>паль</w:t>
            </w:r>
            <w:r>
              <w:rPr>
                <w:szCs w:val="28"/>
              </w:rPr>
              <w:t>-</w:t>
            </w:r>
            <w:r w:rsidRPr="005D4175">
              <w:rPr>
                <w:szCs w:val="28"/>
              </w:rPr>
              <w:t>ных</w:t>
            </w:r>
            <w:proofErr w:type="spellEnd"/>
            <w:r w:rsidRPr="005D4175">
              <w:rPr>
                <w:szCs w:val="28"/>
              </w:rPr>
              <w:t xml:space="preserve"> районов и порядке избрания глав муни</w:t>
            </w:r>
            <w:r>
              <w:rPr>
                <w:szCs w:val="28"/>
              </w:rPr>
              <w:softHyphen/>
            </w:r>
            <w:r w:rsidRPr="005D4175">
              <w:rPr>
                <w:szCs w:val="28"/>
              </w:rPr>
              <w:t>ципальных образований Примор</w:t>
            </w:r>
            <w:r>
              <w:rPr>
                <w:szCs w:val="28"/>
              </w:rPr>
              <w:softHyphen/>
            </w:r>
            <w:r w:rsidRPr="005D4175">
              <w:rPr>
                <w:szCs w:val="28"/>
              </w:rPr>
              <w:t>ского края"</w:t>
            </w:r>
            <w:proofErr w:type="gramEnd"/>
          </w:p>
          <w:p w:rsidR="000B3FB2" w:rsidRPr="00ED7F3A" w:rsidRDefault="000B3FB2" w:rsidP="0094344A">
            <w:pPr>
              <w:ind w:left="-108"/>
              <w:jc w:val="both"/>
            </w:pPr>
          </w:p>
        </w:tc>
      </w:tr>
    </w:tbl>
    <w:p w:rsidR="00ED7F3A" w:rsidRDefault="00ED7F3A" w:rsidP="00ED7F3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D7F3A" w:rsidRDefault="00ED7F3A" w:rsidP="00ED7F3A">
      <w:pPr>
        <w:pStyle w:val="a3"/>
        <w:tabs>
          <w:tab w:val="clear" w:pos="4153"/>
          <w:tab w:val="clear" w:pos="8306"/>
        </w:tabs>
      </w:pPr>
    </w:p>
    <w:p w:rsidR="00ED7F3A" w:rsidRDefault="00ED7F3A" w:rsidP="00ED7F3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D7F3A" w:rsidRDefault="00ED7F3A" w:rsidP="00ED7F3A"/>
    <w:p w:rsidR="00ED7F3A" w:rsidRDefault="00ED7F3A" w:rsidP="00ED7F3A">
      <w:pPr>
        <w:ind w:firstLine="720"/>
        <w:jc w:val="both"/>
      </w:pPr>
      <w:proofErr w:type="gramStart"/>
      <w:r>
        <w:t xml:space="preserve">1.Принять Закон Приморского края </w:t>
      </w:r>
      <w:r w:rsidRPr="00ED081F">
        <w:rPr>
          <w:szCs w:val="28"/>
        </w:rPr>
        <w:t>"</w:t>
      </w:r>
      <w:r w:rsidRPr="005D4175">
        <w:rPr>
          <w:szCs w:val="28"/>
        </w:rPr>
        <w:t xml:space="preserve">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</w:t>
      </w:r>
      <w:r>
        <w:rPr>
          <w:szCs w:val="28"/>
        </w:rPr>
        <w:t>порядке формирования представительных органов муници</w:t>
      </w:r>
      <w:r w:rsidRPr="005D4175">
        <w:rPr>
          <w:szCs w:val="28"/>
        </w:rPr>
        <w:t>пальных районов и порядке избрания глав муниципальных образований Приморского края"</w:t>
      </w:r>
      <w:r>
        <w:t xml:space="preserve">. </w:t>
      </w:r>
      <w:proofErr w:type="gramEnd"/>
    </w:p>
    <w:p w:rsidR="00ED7F3A" w:rsidRDefault="00ED7F3A" w:rsidP="00ED7F3A">
      <w:pPr>
        <w:ind w:firstLine="720"/>
        <w:jc w:val="both"/>
      </w:pPr>
    </w:p>
    <w:p w:rsidR="00ED7F3A" w:rsidRDefault="00ED7F3A" w:rsidP="00ED7F3A">
      <w:pPr>
        <w:ind w:firstLine="708"/>
        <w:jc w:val="both"/>
      </w:pPr>
      <w:r w:rsidRPr="0098099D">
        <w:rPr>
          <w:szCs w:val="28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 xml:space="preserve">. </w:t>
      </w:r>
    </w:p>
    <w:p w:rsidR="00ED7F3A" w:rsidRDefault="00ED7F3A" w:rsidP="00ED7F3A"/>
    <w:p w:rsidR="00ED7F3A" w:rsidRDefault="00ED7F3A" w:rsidP="00ED7F3A">
      <w:r>
        <w:tab/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ED7F3A" w:rsidRPr="002C20D7" w:rsidRDefault="00ED7F3A" w:rsidP="00ED7F3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ED7F3A" w:rsidRPr="001E56A9" w:rsidRDefault="00ED7F3A" w:rsidP="00ED7F3A">
      <w:pPr>
        <w:pStyle w:val="a3"/>
        <w:tabs>
          <w:tab w:val="clear" w:pos="4153"/>
          <w:tab w:val="clear" w:pos="8306"/>
        </w:tabs>
        <w:jc w:val="both"/>
      </w:pPr>
    </w:p>
    <w:p w:rsidR="00ED7F3A" w:rsidRPr="001E56A9" w:rsidRDefault="00ED7F3A" w:rsidP="00ED7F3A">
      <w:pPr>
        <w:pStyle w:val="a3"/>
        <w:tabs>
          <w:tab w:val="clear" w:pos="4153"/>
          <w:tab w:val="clear" w:pos="8306"/>
        </w:tabs>
        <w:jc w:val="both"/>
      </w:pPr>
    </w:p>
    <w:p w:rsidR="00ED7F3A" w:rsidRDefault="00ED7F3A" w:rsidP="00ED7F3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D7F3A" w:rsidRDefault="00ED7F3A" w:rsidP="00ED7F3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701" w:rsidRDefault="00084701">
      <w:r>
        <w:separator/>
      </w:r>
    </w:p>
  </w:endnote>
  <w:endnote w:type="continuationSeparator" w:id="0">
    <w:p w:rsidR="00084701" w:rsidRDefault="00084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701" w:rsidRDefault="00084701">
      <w:r>
        <w:separator/>
      </w:r>
    </w:p>
  </w:footnote>
  <w:footnote w:type="continuationSeparator" w:id="0">
    <w:p w:rsidR="00084701" w:rsidRDefault="000847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7F3A"/>
    <w:rsid w:val="00057575"/>
    <w:rsid w:val="00084701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7F3A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D7F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2015-02-25T03:48:00Z</cp:lastPrinted>
  <dcterms:created xsi:type="dcterms:W3CDTF">2015-02-25T03:47:00Z</dcterms:created>
  <dcterms:modified xsi:type="dcterms:W3CDTF">2015-02-25T03:48:00Z</dcterms:modified>
</cp:coreProperties>
</file>