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5964" w:rsidRPr="00955964" w:rsidRDefault="00955964" w:rsidP="00955964">
      <w:pPr>
        <w:spacing w:line="240" w:lineRule="auto"/>
      </w:pP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  <w:t>Приложение</w:t>
      </w:r>
    </w:p>
    <w:p w:rsidR="00955964" w:rsidRPr="00955964" w:rsidRDefault="00955964" w:rsidP="00955964">
      <w:pPr>
        <w:spacing w:line="240" w:lineRule="auto"/>
      </w:pP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  <w:t>к решению комитета</w:t>
      </w:r>
    </w:p>
    <w:p w:rsidR="00955964" w:rsidRPr="00955964" w:rsidRDefault="00955964" w:rsidP="00955964">
      <w:pPr>
        <w:spacing w:line="240" w:lineRule="auto"/>
      </w:pP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  <w:t>Законодательного Собрания</w:t>
      </w:r>
    </w:p>
    <w:p w:rsidR="00955964" w:rsidRPr="00955964" w:rsidRDefault="00955964" w:rsidP="00955964">
      <w:pPr>
        <w:spacing w:line="240" w:lineRule="auto"/>
      </w:pP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  <w:t>по регламенту,</w:t>
      </w:r>
    </w:p>
    <w:p w:rsidR="00955964" w:rsidRPr="00955964" w:rsidRDefault="00955964" w:rsidP="00955964">
      <w:pPr>
        <w:spacing w:line="240" w:lineRule="auto"/>
      </w:pP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  <w:t xml:space="preserve">депутатской этике и </w:t>
      </w:r>
    </w:p>
    <w:p w:rsidR="00955964" w:rsidRPr="00955964" w:rsidRDefault="00955964" w:rsidP="00955964">
      <w:pPr>
        <w:spacing w:line="240" w:lineRule="auto"/>
      </w:pP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  <w:t>организации работы</w:t>
      </w:r>
    </w:p>
    <w:p w:rsidR="00955964" w:rsidRPr="00955964" w:rsidRDefault="00955964" w:rsidP="00955964">
      <w:pPr>
        <w:spacing w:line="240" w:lineRule="auto"/>
      </w:pP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  <w:t>Законодательного Собрания</w:t>
      </w:r>
    </w:p>
    <w:p w:rsidR="00F34C36" w:rsidRPr="0019130E" w:rsidRDefault="00955964" w:rsidP="00F34C36">
      <w:pPr>
        <w:spacing w:line="240" w:lineRule="auto"/>
      </w:pP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="00E45850">
        <w:t>о</w:t>
      </w:r>
      <w:r w:rsidR="00AC3AD4">
        <w:t>т</w:t>
      </w:r>
      <w:r w:rsidR="00E45850">
        <w:t xml:space="preserve"> </w:t>
      </w:r>
      <w:r w:rsidR="00D060E1">
        <w:t xml:space="preserve">13.02.2015 </w:t>
      </w:r>
      <w:r w:rsidR="00E45850">
        <w:t xml:space="preserve">№ </w:t>
      </w:r>
      <w:r w:rsidR="00F6641E">
        <w:t>219</w:t>
      </w:r>
    </w:p>
    <w:p w:rsidR="00F34C36" w:rsidRPr="0019130E" w:rsidRDefault="00F34C36" w:rsidP="00F34C36">
      <w:pPr>
        <w:spacing w:line="240" w:lineRule="auto"/>
      </w:pPr>
    </w:p>
    <w:p w:rsidR="00CD2888" w:rsidRDefault="00F34C36" w:rsidP="00F34C36">
      <w:pPr>
        <w:spacing w:line="240" w:lineRule="auto"/>
        <w:jc w:val="center"/>
      </w:pPr>
      <w:r>
        <w:t>П</w:t>
      </w:r>
      <w:r w:rsidR="00CD2888">
        <w:t>лан работы</w:t>
      </w:r>
    </w:p>
    <w:p w:rsidR="00CD2888" w:rsidRDefault="00CD2888" w:rsidP="00CD2888">
      <w:pPr>
        <w:spacing w:line="240" w:lineRule="auto"/>
        <w:jc w:val="center"/>
      </w:pPr>
      <w:r>
        <w:t xml:space="preserve">комитета Законодательного Собрания по регламенту, депутатской этике </w:t>
      </w:r>
    </w:p>
    <w:p w:rsidR="00CD2888" w:rsidRDefault="00CD2888" w:rsidP="00CD2888">
      <w:pPr>
        <w:spacing w:line="240" w:lineRule="auto"/>
        <w:jc w:val="center"/>
      </w:pPr>
      <w:r>
        <w:t>и организации работы Законодательного Собрания</w:t>
      </w:r>
    </w:p>
    <w:p w:rsidR="00CD2888" w:rsidRDefault="00CD2888" w:rsidP="00CD2888">
      <w:pPr>
        <w:spacing w:line="240" w:lineRule="auto"/>
        <w:jc w:val="center"/>
      </w:pPr>
      <w:r>
        <w:t xml:space="preserve">на </w:t>
      </w:r>
      <w:r w:rsidR="00951630">
        <w:rPr>
          <w:lang w:val="en-US"/>
        </w:rPr>
        <w:t>I</w:t>
      </w:r>
      <w:r w:rsidR="00627A87">
        <w:rPr>
          <w:lang w:val="en-US"/>
        </w:rPr>
        <w:t>I</w:t>
      </w:r>
      <w:r w:rsidRPr="000223E6">
        <w:t xml:space="preserve"> </w:t>
      </w:r>
      <w:r>
        <w:t>квартал 20</w:t>
      </w:r>
      <w:r w:rsidR="00E47F9E">
        <w:t>1</w:t>
      </w:r>
      <w:r w:rsidR="00627A87">
        <w:t>5</w:t>
      </w:r>
      <w:r>
        <w:t xml:space="preserve"> года</w:t>
      </w:r>
    </w:p>
    <w:p w:rsidR="00CD2888" w:rsidRDefault="00CD2888" w:rsidP="00CD2888">
      <w:pPr>
        <w:spacing w:line="240" w:lineRule="auto"/>
        <w:jc w:val="center"/>
      </w:pPr>
    </w:p>
    <w:tbl>
      <w:tblPr>
        <w:tblW w:w="10632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7"/>
        <w:gridCol w:w="5245"/>
        <w:gridCol w:w="1419"/>
        <w:gridCol w:w="1277"/>
        <w:gridCol w:w="1984"/>
      </w:tblGrid>
      <w:tr w:rsidR="00CD2888" w:rsidRPr="007C5D82" w:rsidTr="00033AEE">
        <w:tc>
          <w:tcPr>
            <w:tcW w:w="707" w:type="dxa"/>
          </w:tcPr>
          <w:p w:rsidR="00CD2888" w:rsidRPr="007C5D82" w:rsidRDefault="00CD2888" w:rsidP="00CD2888">
            <w:pPr>
              <w:spacing w:line="240" w:lineRule="auto"/>
              <w:jc w:val="center"/>
              <w:rPr>
                <w:sz w:val="24"/>
              </w:rPr>
            </w:pPr>
            <w:r w:rsidRPr="007C5D82">
              <w:rPr>
                <w:sz w:val="24"/>
              </w:rPr>
              <w:t>№№</w:t>
            </w:r>
          </w:p>
          <w:p w:rsidR="00CD2888" w:rsidRPr="007C5D82" w:rsidRDefault="00CD2888" w:rsidP="00CD2888">
            <w:pPr>
              <w:spacing w:line="240" w:lineRule="auto"/>
              <w:jc w:val="center"/>
              <w:rPr>
                <w:sz w:val="24"/>
              </w:rPr>
            </w:pPr>
            <w:proofErr w:type="spellStart"/>
            <w:proofErr w:type="gramStart"/>
            <w:r w:rsidRPr="007C5D82">
              <w:rPr>
                <w:sz w:val="24"/>
              </w:rPr>
              <w:t>п</w:t>
            </w:r>
            <w:proofErr w:type="spellEnd"/>
            <w:proofErr w:type="gramEnd"/>
            <w:r w:rsidRPr="007C5D82">
              <w:rPr>
                <w:sz w:val="24"/>
              </w:rPr>
              <w:t>/</w:t>
            </w:r>
            <w:proofErr w:type="spellStart"/>
            <w:r w:rsidRPr="007C5D82">
              <w:rPr>
                <w:sz w:val="24"/>
              </w:rPr>
              <w:t>п</w:t>
            </w:r>
            <w:proofErr w:type="spellEnd"/>
          </w:p>
        </w:tc>
        <w:tc>
          <w:tcPr>
            <w:tcW w:w="5245" w:type="dxa"/>
          </w:tcPr>
          <w:p w:rsidR="00CD2888" w:rsidRPr="007C5D82" w:rsidRDefault="00CD2888" w:rsidP="00CD2888">
            <w:pPr>
              <w:pStyle w:val="3"/>
              <w:jc w:val="center"/>
              <w:rPr>
                <w:kern w:val="28"/>
                <w:u w:val="none"/>
              </w:rPr>
            </w:pPr>
            <w:r w:rsidRPr="007C5D82">
              <w:rPr>
                <w:u w:val="none"/>
              </w:rPr>
              <w:t>Наименование мероприятия</w:t>
            </w:r>
          </w:p>
        </w:tc>
        <w:tc>
          <w:tcPr>
            <w:tcW w:w="1419" w:type="dxa"/>
          </w:tcPr>
          <w:p w:rsidR="00CD2888" w:rsidRPr="007C5D82" w:rsidRDefault="00CD2888" w:rsidP="00CD2888">
            <w:pPr>
              <w:spacing w:line="240" w:lineRule="auto"/>
              <w:jc w:val="center"/>
              <w:rPr>
                <w:sz w:val="24"/>
              </w:rPr>
            </w:pPr>
            <w:r w:rsidRPr="007C5D82">
              <w:rPr>
                <w:sz w:val="20"/>
              </w:rPr>
              <w:t>Рассмотрение на заседании комитета</w:t>
            </w:r>
          </w:p>
        </w:tc>
        <w:tc>
          <w:tcPr>
            <w:tcW w:w="1277" w:type="dxa"/>
          </w:tcPr>
          <w:p w:rsidR="00CD2888" w:rsidRPr="007C5D82" w:rsidRDefault="00CD2888" w:rsidP="00CD2888">
            <w:pPr>
              <w:spacing w:line="240" w:lineRule="auto"/>
              <w:jc w:val="center"/>
              <w:rPr>
                <w:sz w:val="24"/>
              </w:rPr>
            </w:pPr>
            <w:proofErr w:type="spellStart"/>
            <w:proofErr w:type="gramStart"/>
            <w:r w:rsidRPr="007C5D82">
              <w:rPr>
                <w:sz w:val="20"/>
              </w:rPr>
              <w:t>Рассмотре</w:t>
            </w:r>
            <w:r w:rsidR="002A74F2" w:rsidRPr="007C5D82">
              <w:rPr>
                <w:sz w:val="20"/>
              </w:rPr>
              <w:t>-</w:t>
            </w:r>
            <w:r w:rsidRPr="007C5D82">
              <w:rPr>
                <w:sz w:val="20"/>
              </w:rPr>
              <w:t>ние</w:t>
            </w:r>
            <w:proofErr w:type="spellEnd"/>
            <w:proofErr w:type="gramEnd"/>
            <w:r w:rsidRPr="007C5D82">
              <w:rPr>
                <w:sz w:val="20"/>
              </w:rPr>
              <w:t xml:space="preserve"> на заседании ЗС</w:t>
            </w:r>
          </w:p>
        </w:tc>
        <w:tc>
          <w:tcPr>
            <w:tcW w:w="1984" w:type="dxa"/>
          </w:tcPr>
          <w:p w:rsidR="00CD2888" w:rsidRPr="007C5D82" w:rsidRDefault="00CD2888" w:rsidP="00CD2888">
            <w:pPr>
              <w:spacing w:line="240" w:lineRule="auto"/>
              <w:jc w:val="center"/>
              <w:rPr>
                <w:sz w:val="20"/>
              </w:rPr>
            </w:pPr>
            <w:r w:rsidRPr="007C5D82">
              <w:rPr>
                <w:sz w:val="20"/>
              </w:rPr>
              <w:t>Ответственные исполнители</w:t>
            </w:r>
          </w:p>
        </w:tc>
      </w:tr>
      <w:tr w:rsidR="00CD2888" w:rsidTr="00033AEE">
        <w:trPr>
          <w:trHeight w:val="407"/>
        </w:trPr>
        <w:tc>
          <w:tcPr>
            <w:tcW w:w="707" w:type="dxa"/>
          </w:tcPr>
          <w:p w:rsidR="00CD2888" w:rsidRDefault="00CD2888" w:rsidP="00CD2888">
            <w:pPr>
              <w:spacing w:line="240" w:lineRule="auto"/>
              <w:jc w:val="center"/>
            </w:pPr>
            <w:r>
              <w:t>1</w:t>
            </w:r>
          </w:p>
        </w:tc>
        <w:tc>
          <w:tcPr>
            <w:tcW w:w="5245" w:type="dxa"/>
          </w:tcPr>
          <w:p w:rsidR="00CD2888" w:rsidRDefault="00CD2888" w:rsidP="00CD2888">
            <w:pPr>
              <w:pStyle w:val="a5"/>
              <w:spacing w:line="24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1419" w:type="dxa"/>
          </w:tcPr>
          <w:p w:rsidR="00CD2888" w:rsidRDefault="00CD2888" w:rsidP="00CD2888">
            <w:pPr>
              <w:spacing w:line="240" w:lineRule="auto"/>
              <w:jc w:val="center"/>
            </w:pPr>
            <w:r>
              <w:t>3</w:t>
            </w:r>
          </w:p>
        </w:tc>
        <w:tc>
          <w:tcPr>
            <w:tcW w:w="1277" w:type="dxa"/>
          </w:tcPr>
          <w:p w:rsidR="00CD2888" w:rsidRDefault="00CD2888" w:rsidP="00CD2888">
            <w:pPr>
              <w:spacing w:line="240" w:lineRule="auto"/>
              <w:jc w:val="center"/>
            </w:pPr>
            <w:r>
              <w:t>4</w:t>
            </w:r>
          </w:p>
        </w:tc>
        <w:tc>
          <w:tcPr>
            <w:tcW w:w="1984" w:type="dxa"/>
          </w:tcPr>
          <w:p w:rsidR="00CD2888" w:rsidRDefault="00CD2888" w:rsidP="00CD2888">
            <w:pPr>
              <w:spacing w:line="240" w:lineRule="auto"/>
              <w:jc w:val="center"/>
            </w:pPr>
            <w:r>
              <w:t>5</w:t>
            </w:r>
          </w:p>
        </w:tc>
      </w:tr>
      <w:tr w:rsidR="00CD2888" w:rsidTr="00033AEE">
        <w:trPr>
          <w:trHeight w:val="888"/>
        </w:trPr>
        <w:tc>
          <w:tcPr>
            <w:tcW w:w="707" w:type="dxa"/>
          </w:tcPr>
          <w:p w:rsidR="00CD2888" w:rsidRDefault="00CD2888" w:rsidP="00CD2888">
            <w:pPr>
              <w:spacing w:line="240" w:lineRule="auto"/>
              <w:rPr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9925" w:type="dxa"/>
            <w:gridSpan w:val="4"/>
          </w:tcPr>
          <w:p w:rsidR="00CD2888" w:rsidRDefault="00CD2888" w:rsidP="00CD2888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Законотворческая деятельность:</w:t>
            </w:r>
          </w:p>
          <w:p w:rsidR="00CD2888" w:rsidRDefault="00CD2888" w:rsidP="00CD2888">
            <w:pPr>
              <w:spacing w:line="240" w:lineRule="auto"/>
              <w:jc w:val="center"/>
            </w:pPr>
            <w:r>
              <w:rPr>
                <w:b/>
                <w:sz w:val="24"/>
                <w:szCs w:val="24"/>
              </w:rPr>
              <w:t>подготовка проектов нормативных правовых актов для рассмотрения на заседаниях Законодательного Собрания</w:t>
            </w:r>
          </w:p>
        </w:tc>
      </w:tr>
      <w:tr w:rsidR="00033AEE" w:rsidTr="006C366A">
        <w:tc>
          <w:tcPr>
            <w:tcW w:w="10632" w:type="dxa"/>
            <w:gridSpan w:val="5"/>
          </w:tcPr>
          <w:p w:rsidR="00033AEE" w:rsidRDefault="00033AEE" w:rsidP="00E21DB4">
            <w:pPr>
              <w:spacing w:line="240" w:lineRule="auto"/>
              <w:jc w:val="center"/>
              <w:rPr>
                <w:b/>
                <w:sz w:val="24"/>
                <w:szCs w:val="24"/>
                <w:u w:val="single"/>
              </w:rPr>
            </w:pPr>
            <w:r w:rsidRPr="00352E19">
              <w:rPr>
                <w:b/>
                <w:sz w:val="24"/>
                <w:szCs w:val="24"/>
                <w:u w:val="single"/>
              </w:rPr>
              <w:t>Законы Приморского края</w:t>
            </w:r>
          </w:p>
          <w:p w:rsidR="00033AEE" w:rsidRPr="00352E19" w:rsidRDefault="00033AEE" w:rsidP="00E21DB4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</w:tr>
      <w:tr w:rsidR="00FE3171" w:rsidRPr="00DA0F51" w:rsidTr="00033AEE">
        <w:tc>
          <w:tcPr>
            <w:tcW w:w="707" w:type="dxa"/>
          </w:tcPr>
          <w:p w:rsidR="00FE3171" w:rsidRPr="00DA0F51" w:rsidRDefault="00FE3171" w:rsidP="00CD2888">
            <w:pPr>
              <w:spacing w:line="240" w:lineRule="auto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>1.1.</w:t>
            </w:r>
          </w:p>
        </w:tc>
        <w:tc>
          <w:tcPr>
            <w:tcW w:w="5245" w:type="dxa"/>
          </w:tcPr>
          <w:p w:rsidR="002C08B8" w:rsidRPr="00DA0F51" w:rsidRDefault="00FE3171" w:rsidP="00BF4D6F">
            <w:pPr>
              <w:spacing w:line="240" w:lineRule="auto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 xml:space="preserve">О внесении изменений в Закон Приморского края "О Законодательном Собрании Приморского края" </w:t>
            </w:r>
          </w:p>
          <w:p w:rsidR="00FE3171" w:rsidRPr="00DA0F51" w:rsidRDefault="00FE3171" w:rsidP="00BF4D6F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419" w:type="dxa"/>
          </w:tcPr>
          <w:p w:rsidR="00FE3171" w:rsidRPr="00DA0F51" w:rsidRDefault="00D32873" w:rsidP="00FE3171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 xml:space="preserve">по мере </w:t>
            </w:r>
            <w:proofErr w:type="spellStart"/>
            <w:proofErr w:type="gramStart"/>
            <w:r w:rsidRPr="00DA0F51">
              <w:rPr>
                <w:sz w:val="24"/>
                <w:szCs w:val="24"/>
              </w:rPr>
              <w:t>необходи-мости</w:t>
            </w:r>
            <w:proofErr w:type="spellEnd"/>
            <w:proofErr w:type="gramEnd"/>
          </w:p>
        </w:tc>
        <w:tc>
          <w:tcPr>
            <w:tcW w:w="1277" w:type="dxa"/>
          </w:tcPr>
          <w:p w:rsidR="00FE3171" w:rsidRPr="00DA0F51" w:rsidRDefault="00D32873" w:rsidP="00FE3171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 xml:space="preserve">по мере </w:t>
            </w:r>
            <w:proofErr w:type="spellStart"/>
            <w:proofErr w:type="gramStart"/>
            <w:r w:rsidRPr="00DA0F51">
              <w:rPr>
                <w:sz w:val="24"/>
                <w:szCs w:val="24"/>
              </w:rPr>
              <w:t>необходи-мости</w:t>
            </w:r>
            <w:proofErr w:type="spellEnd"/>
            <w:proofErr w:type="gramEnd"/>
          </w:p>
        </w:tc>
        <w:tc>
          <w:tcPr>
            <w:tcW w:w="1984" w:type="dxa"/>
          </w:tcPr>
          <w:p w:rsidR="002B0C5C" w:rsidRPr="00DA0F51" w:rsidRDefault="002B0C5C" w:rsidP="002B0C5C">
            <w:pPr>
              <w:spacing w:line="240" w:lineRule="auto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>Межонов К.А.</w:t>
            </w:r>
          </w:p>
          <w:p w:rsidR="00FE3171" w:rsidRPr="00DA0F51" w:rsidRDefault="002B0C5C" w:rsidP="002B0C5C">
            <w:pPr>
              <w:spacing w:line="240" w:lineRule="auto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>Иванова Е.А.</w:t>
            </w:r>
          </w:p>
        </w:tc>
      </w:tr>
      <w:tr w:rsidR="00DC7A98" w:rsidRPr="00DA0F51" w:rsidTr="00033AEE">
        <w:tc>
          <w:tcPr>
            <w:tcW w:w="707" w:type="dxa"/>
          </w:tcPr>
          <w:p w:rsidR="00DC7A98" w:rsidRPr="00DA0F51" w:rsidRDefault="00DC7A98" w:rsidP="00CD2888">
            <w:pPr>
              <w:spacing w:line="240" w:lineRule="auto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>1.2</w:t>
            </w:r>
          </w:p>
        </w:tc>
        <w:tc>
          <w:tcPr>
            <w:tcW w:w="5245" w:type="dxa"/>
          </w:tcPr>
          <w:p w:rsidR="00DC7A98" w:rsidRPr="00DA0F51" w:rsidRDefault="00DC7A98" w:rsidP="00160020">
            <w:pPr>
              <w:spacing w:line="240" w:lineRule="auto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 xml:space="preserve">О внесении изменений в Закон Приморского края "О статусе депутата Законодательного Собрания Приморского края" </w:t>
            </w:r>
          </w:p>
        </w:tc>
        <w:tc>
          <w:tcPr>
            <w:tcW w:w="1419" w:type="dxa"/>
          </w:tcPr>
          <w:p w:rsidR="00DC7A98" w:rsidRPr="00DA0F51" w:rsidRDefault="00E52FD7" w:rsidP="00FE3171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 xml:space="preserve">по мере </w:t>
            </w:r>
            <w:proofErr w:type="spellStart"/>
            <w:proofErr w:type="gramStart"/>
            <w:r w:rsidRPr="00DA0F51">
              <w:rPr>
                <w:sz w:val="24"/>
                <w:szCs w:val="24"/>
              </w:rPr>
              <w:t>необходи-мости</w:t>
            </w:r>
            <w:proofErr w:type="spellEnd"/>
            <w:proofErr w:type="gramEnd"/>
          </w:p>
        </w:tc>
        <w:tc>
          <w:tcPr>
            <w:tcW w:w="1277" w:type="dxa"/>
          </w:tcPr>
          <w:p w:rsidR="00DC7A98" w:rsidRPr="00DA0F51" w:rsidRDefault="00E52FD7" w:rsidP="00FE3171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 xml:space="preserve">по мере </w:t>
            </w:r>
            <w:proofErr w:type="spellStart"/>
            <w:proofErr w:type="gramStart"/>
            <w:r w:rsidRPr="00DA0F51">
              <w:rPr>
                <w:sz w:val="24"/>
                <w:szCs w:val="24"/>
              </w:rPr>
              <w:t>необходи-мости</w:t>
            </w:r>
            <w:proofErr w:type="spellEnd"/>
            <w:proofErr w:type="gramEnd"/>
          </w:p>
        </w:tc>
        <w:tc>
          <w:tcPr>
            <w:tcW w:w="1984" w:type="dxa"/>
          </w:tcPr>
          <w:p w:rsidR="002B0C5C" w:rsidRPr="00DA0F51" w:rsidRDefault="002B0C5C" w:rsidP="002B0C5C">
            <w:pPr>
              <w:spacing w:line="240" w:lineRule="auto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>Межонов К.А.</w:t>
            </w:r>
          </w:p>
          <w:p w:rsidR="00DC7A98" w:rsidRPr="00DA0F51" w:rsidRDefault="002B0C5C" w:rsidP="002B0C5C">
            <w:pPr>
              <w:spacing w:line="240" w:lineRule="auto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>Иванова Е.А.</w:t>
            </w:r>
          </w:p>
        </w:tc>
      </w:tr>
      <w:tr w:rsidR="00E52FD7" w:rsidRPr="00DA0F51" w:rsidTr="00033AEE">
        <w:tc>
          <w:tcPr>
            <w:tcW w:w="707" w:type="dxa"/>
          </w:tcPr>
          <w:p w:rsidR="00E52FD7" w:rsidRPr="00DA0F51" w:rsidRDefault="00E52FD7" w:rsidP="00CD2888">
            <w:pPr>
              <w:spacing w:line="240" w:lineRule="auto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>1.3</w:t>
            </w:r>
          </w:p>
        </w:tc>
        <w:tc>
          <w:tcPr>
            <w:tcW w:w="5245" w:type="dxa"/>
          </w:tcPr>
          <w:p w:rsidR="00907143" w:rsidRPr="00DA0F51" w:rsidRDefault="00E52FD7" w:rsidP="005E2E75">
            <w:pPr>
              <w:spacing w:line="240" w:lineRule="auto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>О внесении изменений в Закон Приморского края "О законодательной деятельности в Приморском крае"</w:t>
            </w:r>
          </w:p>
        </w:tc>
        <w:tc>
          <w:tcPr>
            <w:tcW w:w="1419" w:type="dxa"/>
          </w:tcPr>
          <w:p w:rsidR="00E52FD7" w:rsidRPr="00DA0F51" w:rsidRDefault="00E52FD7" w:rsidP="00FE3171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 xml:space="preserve">по мере </w:t>
            </w:r>
            <w:proofErr w:type="spellStart"/>
            <w:proofErr w:type="gramStart"/>
            <w:r w:rsidRPr="00DA0F51">
              <w:rPr>
                <w:sz w:val="24"/>
                <w:szCs w:val="24"/>
              </w:rPr>
              <w:t>необходи-мости</w:t>
            </w:r>
            <w:proofErr w:type="spellEnd"/>
            <w:proofErr w:type="gramEnd"/>
          </w:p>
        </w:tc>
        <w:tc>
          <w:tcPr>
            <w:tcW w:w="1277" w:type="dxa"/>
          </w:tcPr>
          <w:p w:rsidR="00E52FD7" w:rsidRPr="00DA0F51" w:rsidRDefault="00E52FD7" w:rsidP="00FE3171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 xml:space="preserve">по мере </w:t>
            </w:r>
            <w:proofErr w:type="spellStart"/>
            <w:proofErr w:type="gramStart"/>
            <w:r w:rsidRPr="00DA0F51">
              <w:rPr>
                <w:sz w:val="24"/>
                <w:szCs w:val="24"/>
              </w:rPr>
              <w:t>необходи-мости</w:t>
            </w:r>
            <w:proofErr w:type="spellEnd"/>
            <w:proofErr w:type="gramEnd"/>
          </w:p>
        </w:tc>
        <w:tc>
          <w:tcPr>
            <w:tcW w:w="1984" w:type="dxa"/>
          </w:tcPr>
          <w:p w:rsidR="002B0C5C" w:rsidRPr="00DA0F51" w:rsidRDefault="002B0C5C" w:rsidP="002B0C5C">
            <w:pPr>
              <w:spacing w:line="240" w:lineRule="auto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>Межонов К.А.</w:t>
            </w:r>
          </w:p>
          <w:p w:rsidR="00E52FD7" w:rsidRPr="00DA0F51" w:rsidRDefault="002B0C5C" w:rsidP="002B0C5C">
            <w:pPr>
              <w:spacing w:line="240" w:lineRule="auto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>Иванова Е.А.</w:t>
            </w:r>
          </w:p>
        </w:tc>
      </w:tr>
      <w:tr w:rsidR="00033AEE" w:rsidRPr="00DA0F51" w:rsidTr="002665A5">
        <w:tc>
          <w:tcPr>
            <w:tcW w:w="10632" w:type="dxa"/>
            <w:gridSpan w:val="5"/>
          </w:tcPr>
          <w:p w:rsidR="00033AEE" w:rsidRPr="00DA0F51" w:rsidRDefault="00033AEE" w:rsidP="006B28D5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DA0F51">
              <w:rPr>
                <w:b/>
                <w:sz w:val="24"/>
                <w:szCs w:val="24"/>
                <w:u w:val="single"/>
              </w:rPr>
              <w:t>Постановления Законодательного Собрания</w:t>
            </w:r>
          </w:p>
        </w:tc>
      </w:tr>
      <w:tr w:rsidR="00DC32DB" w:rsidRPr="00DA0F51" w:rsidTr="00033AEE">
        <w:trPr>
          <w:trHeight w:val="473"/>
        </w:trPr>
        <w:tc>
          <w:tcPr>
            <w:tcW w:w="707" w:type="dxa"/>
          </w:tcPr>
          <w:p w:rsidR="00907143" w:rsidRPr="00DA0F51" w:rsidRDefault="00907143" w:rsidP="0003377C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>1.4</w:t>
            </w:r>
          </w:p>
          <w:p w:rsidR="00DC32DB" w:rsidRPr="00DA0F51" w:rsidRDefault="00DC32DB" w:rsidP="00907143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245" w:type="dxa"/>
          </w:tcPr>
          <w:p w:rsidR="00907143" w:rsidRPr="00DA0F51" w:rsidRDefault="007C5D82" w:rsidP="00907143">
            <w:pPr>
              <w:spacing w:line="240" w:lineRule="auto"/>
              <w:rPr>
                <w:bCs/>
                <w:iCs/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>О внесении изменений в приложение к постановлению Законодательного Собрания Приморского края от 07.08.2002 № 36 "О Регламенте Законодательного Собрания Приморского края"</w:t>
            </w:r>
          </w:p>
        </w:tc>
        <w:tc>
          <w:tcPr>
            <w:tcW w:w="1419" w:type="dxa"/>
          </w:tcPr>
          <w:p w:rsidR="00907143" w:rsidRPr="00DA0F51" w:rsidRDefault="007C5D82" w:rsidP="007C5D82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 xml:space="preserve">по мере </w:t>
            </w:r>
            <w:proofErr w:type="spellStart"/>
            <w:proofErr w:type="gramStart"/>
            <w:r w:rsidRPr="00DA0F51">
              <w:rPr>
                <w:sz w:val="24"/>
                <w:szCs w:val="24"/>
              </w:rPr>
              <w:t>необходи-мости</w:t>
            </w:r>
            <w:proofErr w:type="spellEnd"/>
            <w:proofErr w:type="gramEnd"/>
          </w:p>
        </w:tc>
        <w:tc>
          <w:tcPr>
            <w:tcW w:w="1277" w:type="dxa"/>
          </w:tcPr>
          <w:p w:rsidR="00907143" w:rsidRPr="00DA0F51" w:rsidRDefault="007C5D82" w:rsidP="007C5D82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 xml:space="preserve">по мере </w:t>
            </w:r>
            <w:proofErr w:type="spellStart"/>
            <w:proofErr w:type="gramStart"/>
            <w:r w:rsidRPr="00DA0F51">
              <w:rPr>
                <w:sz w:val="24"/>
                <w:szCs w:val="24"/>
              </w:rPr>
              <w:t>необходи-мости</w:t>
            </w:r>
            <w:proofErr w:type="spellEnd"/>
            <w:proofErr w:type="gramEnd"/>
          </w:p>
        </w:tc>
        <w:tc>
          <w:tcPr>
            <w:tcW w:w="1984" w:type="dxa"/>
          </w:tcPr>
          <w:p w:rsidR="002B0C5C" w:rsidRPr="00DA0F51" w:rsidRDefault="007C5D82" w:rsidP="002B0C5C">
            <w:pPr>
              <w:spacing w:line="240" w:lineRule="auto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>Межонов К.А.</w:t>
            </w:r>
          </w:p>
          <w:p w:rsidR="00DC32DB" w:rsidRPr="00DA0F51" w:rsidRDefault="002B0C5C" w:rsidP="002B0C5C">
            <w:pPr>
              <w:spacing w:line="240" w:lineRule="auto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>Иванова Е.А.</w:t>
            </w:r>
          </w:p>
          <w:p w:rsidR="00907143" w:rsidRPr="00DA0F51" w:rsidRDefault="00907143" w:rsidP="00907143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7C5D82" w:rsidRPr="00DA0F51" w:rsidTr="00033AEE">
        <w:trPr>
          <w:trHeight w:val="473"/>
        </w:trPr>
        <w:tc>
          <w:tcPr>
            <w:tcW w:w="707" w:type="dxa"/>
          </w:tcPr>
          <w:p w:rsidR="007C5D82" w:rsidRPr="00DA0F51" w:rsidRDefault="007C5D82" w:rsidP="0003377C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>1.5</w:t>
            </w:r>
          </w:p>
        </w:tc>
        <w:tc>
          <w:tcPr>
            <w:tcW w:w="5245" w:type="dxa"/>
          </w:tcPr>
          <w:p w:rsidR="007C5D82" w:rsidRPr="00DA0F51" w:rsidRDefault="007C5D82" w:rsidP="00907143">
            <w:pPr>
              <w:spacing w:line="240" w:lineRule="auto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 xml:space="preserve">О внесении изменений в постановление Законодательного Собрания Приморского края от 29.02.2012 № 78 "О комиссии Законодательного Собрания Приморского края по </w:t>
            </w:r>
            <w:proofErr w:type="gramStart"/>
            <w:r w:rsidRPr="00DA0F51">
              <w:rPr>
                <w:sz w:val="24"/>
                <w:szCs w:val="24"/>
              </w:rPr>
              <w:t>контролю за</w:t>
            </w:r>
            <w:proofErr w:type="gramEnd"/>
            <w:r w:rsidRPr="00DA0F51">
              <w:rPr>
                <w:sz w:val="24"/>
                <w:szCs w:val="24"/>
              </w:rPr>
              <w:t xml:space="preserve"> достоверностью сведений о доходах, об имуществе и обязательствах имущественного характера, представляемых депутатами Законодательного Собрания Приморского края"</w:t>
            </w:r>
          </w:p>
        </w:tc>
        <w:tc>
          <w:tcPr>
            <w:tcW w:w="1419" w:type="dxa"/>
          </w:tcPr>
          <w:p w:rsidR="007C5D82" w:rsidRPr="00DA0F51" w:rsidRDefault="007C5D82" w:rsidP="007C5D82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 xml:space="preserve">по мере </w:t>
            </w:r>
            <w:proofErr w:type="spellStart"/>
            <w:proofErr w:type="gramStart"/>
            <w:r w:rsidRPr="00DA0F51">
              <w:rPr>
                <w:sz w:val="24"/>
                <w:szCs w:val="24"/>
              </w:rPr>
              <w:t>необходи-мости</w:t>
            </w:r>
            <w:proofErr w:type="spellEnd"/>
            <w:proofErr w:type="gramEnd"/>
          </w:p>
        </w:tc>
        <w:tc>
          <w:tcPr>
            <w:tcW w:w="1277" w:type="dxa"/>
          </w:tcPr>
          <w:p w:rsidR="007C5D82" w:rsidRPr="00DA0F51" w:rsidRDefault="007C5D82" w:rsidP="007C5D82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 xml:space="preserve">по мере </w:t>
            </w:r>
            <w:proofErr w:type="spellStart"/>
            <w:proofErr w:type="gramStart"/>
            <w:r w:rsidRPr="00DA0F51">
              <w:rPr>
                <w:sz w:val="24"/>
                <w:szCs w:val="24"/>
              </w:rPr>
              <w:t>необходи-мости</w:t>
            </w:r>
            <w:proofErr w:type="spellEnd"/>
            <w:proofErr w:type="gramEnd"/>
          </w:p>
        </w:tc>
        <w:tc>
          <w:tcPr>
            <w:tcW w:w="1984" w:type="dxa"/>
          </w:tcPr>
          <w:p w:rsidR="007C5D82" w:rsidRPr="00DA0F51" w:rsidRDefault="007C5D82" w:rsidP="007C5D82">
            <w:pPr>
              <w:spacing w:line="240" w:lineRule="auto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>Межонов К.А.</w:t>
            </w:r>
          </w:p>
          <w:p w:rsidR="007C5D82" w:rsidRPr="00DA0F51" w:rsidRDefault="007C5D82" w:rsidP="007C5D82">
            <w:pPr>
              <w:spacing w:line="240" w:lineRule="auto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>Иванова Е.А.</w:t>
            </w:r>
          </w:p>
          <w:p w:rsidR="00101BDE" w:rsidRPr="00DA0F51" w:rsidRDefault="00DA0F51" w:rsidP="007C5D82">
            <w:pPr>
              <w:spacing w:line="240" w:lineRule="auto"/>
              <w:rPr>
                <w:sz w:val="24"/>
                <w:szCs w:val="24"/>
              </w:rPr>
            </w:pPr>
            <w:proofErr w:type="spellStart"/>
            <w:r w:rsidRPr="00DA0F51">
              <w:rPr>
                <w:sz w:val="24"/>
                <w:szCs w:val="24"/>
              </w:rPr>
              <w:t>Мельчакова</w:t>
            </w:r>
            <w:proofErr w:type="spellEnd"/>
            <w:r w:rsidRPr="00DA0F51">
              <w:rPr>
                <w:sz w:val="24"/>
                <w:szCs w:val="24"/>
              </w:rPr>
              <w:t xml:space="preserve"> </w:t>
            </w:r>
            <w:r w:rsidR="00101BDE" w:rsidRPr="00DA0F51">
              <w:rPr>
                <w:sz w:val="24"/>
                <w:szCs w:val="24"/>
              </w:rPr>
              <w:t>С.А.</w:t>
            </w:r>
          </w:p>
        </w:tc>
      </w:tr>
      <w:tr w:rsidR="00031F99" w:rsidRPr="00DA0F51" w:rsidTr="00033AEE">
        <w:trPr>
          <w:trHeight w:val="473"/>
        </w:trPr>
        <w:tc>
          <w:tcPr>
            <w:tcW w:w="707" w:type="dxa"/>
          </w:tcPr>
          <w:p w:rsidR="00031F99" w:rsidRPr="00DA0F51" w:rsidRDefault="00031F99" w:rsidP="00A97C48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>1.</w:t>
            </w:r>
            <w:r w:rsidR="00A97C48" w:rsidRPr="00DA0F51">
              <w:rPr>
                <w:sz w:val="24"/>
                <w:szCs w:val="24"/>
              </w:rPr>
              <w:t>6</w:t>
            </w:r>
          </w:p>
        </w:tc>
        <w:tc>
          <w:tcPr>
            <w:tcW w:w="5245" w:type="dxa"/>
          </w:tcPr>
          <w:p w:rsidR="004E1A0E" w:rsidRPr="00DA0F51" w:rsidRDefault="00907143" w:rsidP="00400232">
            <w:pPr>
              <w:spacing w:line="240" w:lineRule="auto"/>
              <w:rPr>
                <w:sz w:val="24"/>
                <w:szCs w:val="24"/>
              </w:rPr>
            </w:pPr>
            <w:r w:rsidRPr="00DA0F51">
              <w:rPr>
                <w:bCs/>
                <w:iCs/>
                <w:sz w:val="24"/>
                <w:szCs w:val="24"/>
              </w:rPr>
              <w:t xml:space="preserve">О плане работы Законодательного Собрания Приморского края на </w:t>
            </w:r>
            <w:r w:rsidRPr="00DA0F51">
              <w:rPr>
                <w:bCs/>
                <w:iCs/>
                <w:sz w:val="24"/>
                <w:szCs w:val="24"/>
                <w:lang w:val="en-US"/>
              </w:rPr>
              <w:t>I</w:t>
            </w:r>
            <w:r w:rsidR="00627A87" w:rsidRPr="00DA0F51">
              <w:rPr>
                <w:sz w:val="24"/>
                <w:szCs w:val="24"/>
                <w:lang w:val="en-US"/>
              </w:rPr>
              <w:t>II</w:t>
            </w:r>
            <w:r w:rsidRPr="00DA0F51">
              <w:rPr>
                <w:bCs/>
                <w:iCs/>
                <w:sz w:val="24"/>
                <w:szCs w:val="24"/>
              </w:rPr>
              <w:t xml:space="preserve"> квартал 201</w:t>
            </w:r>
            <w:r w:rsidR="00F34C36" w:rsidRPr="00DA0F51">
              <w:rPr>
                <w:bCs/>
                <w:iCs/>
                <w:sz w:val="24"/>
                <w:szCs w:val="24"/>
              </w:rPr>
              <w:t>5</w:t>
            </w:r>
            <w:r w:rsidRPr="00DA0F51">
              <w:rPr>
                <w:bCs/>
                <w:iCs/>
                <w:sz w:val="24"/>
                <w:szCs w:val="24"/>
              </w:rPr>
              <w:t xml:space="preserve"> года</w:t>
            </w:r>
          </w:p>
        </w:tc>
        <w:tc>
          <w:tcPr>
            <w:tcW w:w="1419" w:type="dxa"/>
          </w:tcPr>
          <w:p w:rsidR="00031F99" w:rsidRPr="00DA0F51" w:rsidRDefault="00627A87" w:rsidP="00627A87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>июнь</w:t>
            </w:r>
          </w:p>
        </w:tc>
        <w:tc>
          <w:tcPr>
            <w:tcW w:w="1277" w:type="dxa"/>
          </w:tcPr>
          <w:p w:rsidR="00031F99" w:rsidRPr="00DA0F51" w:rsidRDefault="00627A87" w:rsidP="00F34C36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>июнь</w:t>
            </w:r>
          </w:p>
        </w:tc>
        <w:tc>
          <w:tcPr>
            <w:tcW w:w="1984" w:type="dxa"/>
          </w:tcPr>
          <w:p w:rsidR="00907143" w:rsidRPr="00DA0F51" w:rsidRDefault="00907143" w:rsidP="00907143">
            <w:pPr>
              <w:spacing w:line="240" w:lineRule="auto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>Хрущева Т.В.</w:t>
            </w:r>
          </w:p>
          <w:p w:rsidR="00907143" w:rsidRPr="00DA0F51" w:rsidRDefault="00907143" w:rsidP="00907143">
            <w:pPr>
              <w:spacing w:line="240" w:lineRule="auto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>Иванова Е.А.</w:t>
            </w:r>
          </w:p>
          <w:p w:rsidR="00031F99" w:rsidRPr="00DA0F51" w:rsidRDefault="00031F99" w:rsidP="002B0C5C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031F99" w:rsidRPr="00DA0F51" w:rsidTr="00033AEE">
        <w:trPr>
          <w:trHeight w:val="473"/>
        </w:trPr>
        <w:tc>
          <w:tcPr>
            <w:tcW w:w="707" w:type="dxa"/>
          </w:tcPr>
          <w:p w:rsidR="00031F99" w:rsidRPr="00DA0F51" w:rsidRDefault="00031F99" w:rsidP="00CD2888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  <w:r w:rsidRPr="00DA0F51">
              <w:rPr>
                <w:b/>
                <w:sz w:val="24"/>
                <w:szCs w:val="24"/>
              </w:rPr>
              <w:lastRenderedPageBreak/>
              <w:t>2.</w:t>
            </w:r>
          </w:p>
        </w:tc>
        <w:tc>
          <w:tcPr>
            <w:tcW w:w="9925" w:type="dxa"/>
            <w:gridSpan w:val="4"/>
          </w:tcPr>
          <w:p w:rsidR="00031F99" w:rsidRPr="00DA0F51" w:rsidRDefault="00031F99" w:rsidP="00CD2888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  <w:r w:rsidRPr="00DA0F51">
              <w:rPr>
                <w:b/>
                <w:sz w:val="24"/>
                <w:szCs w:val="24"/>
              </w:rPr>
              <w:t>Организационные мероприятия</w:t>
            </w:r>
          </w:p>
        </w:tc>
      </w:tr>
      <w:tr w:rsidR="00031F99" w:rsidRPr="00DA0F51" w:rsidTr="00033AEE">
        <w:trPr>
          <w:trHeight w:val="990"/>
        </w:trPr>
        <w:tc>
          <w:tcPr>
            <w:tcW w:w="707" w:type="dxa"/>
          </w:tcPr>
          <w:p w:rsidR="00031F99" w:rsidRPr="00DA0F51" w:rsidRDefault="00031F99" w:rsidP="00CD2888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>2.1.</w:t>
            </w:r>
          </w:p>
        </w:tc>
        <w:tc>
          <w:tcPr>
            <w:tcW w:w="5245" w:type="dxa"/>
          </w:tcPr>
          <w:p w:rsidR="00031F99" w:rsidRPr="00DA0F51" w:rsidRDefault="00031F99" w:rsidP="00CD2888">
            <w:pPr>
              <w:pStyle w:val="a6"/>
              <w:tabs>
                <w:tab w:val="left" w:pos="708"/>
              </w:tabs>
              <w:spacing w:line="240" w:lineRule="auto"/>
              <w:rPr>
                <w:kern w:val="0"/>
                <w:sz w:val="24"/>
                <w:szCs w:val="24"/>
              </w:rPr>
            </w:pPr>
            <w:r w:rsidRPr="00DA0F51">
              <w:rPr>
                <w:kern w:val="0"/>
                <w:sz w:val="24"/>
                <w:szCs w:val="24"/>
              </w:rPr>
              <w:t>Подготовка и проведение заседаний комитета</w:t>
            </w:r>
          </w:p>
        </w:tc>
        <w:tc>
          <w:tcPr>
            <w:tcW w:w="2696" w:type="dxa"/>
            <w:gridSpan w:val="2"/>
          </w:tcPr>
          <w:p w:rsidR="00031F99" w:rsidRPr="00DA0F51" w:rsidRDefault="00031F99" w:rsidP="00CD2888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>По отдельному графику</w:t>
            </w:r>
          </w:p>
        </w:tc>
        <w:tc>
          <w:tcPr>
            <w:tcW w:w="1984" w:type="dxa"/>
          </w:tcPr>
          <w:p w:rsidR="002B0C5C" w:rsidRPr="00DA0F51" w:rsidRDefault="002B0C5C" w:rsidP="002B0C5C">
            <w:pPr>
              <w:spacing w:line="240" w:lineRule="auto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>Межонов К.А.</w:t>
            </w:r>
          </w:p>
          <w:p w:rsidR="00031F99" w:rsidRPr="00DA0F51" w:rsidRDefault="002B0C5C" w:rsidP="002B0C5C">
            <w:pPr>
              <w:spacing w:line="240" w:lineRule="auto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>Иванова Е.А.</w:t>
            </w:r>
          </w:p>
        </w:tc>
      </w:tr>
      <w:tr w:rsidR="00031F99" w:rsidRPr="00DA0F51" w:rsidTr="00033AEE">
        <w:tc>
          <w:tcPr>
            <w:tcW w:w="707" w:type="dxa"/>
          </w:tcPr>
          <w:p w:rsidR="00031F99" w:rsidRPr="00DA0F51" w:rsidRDefault="00031F99" w:rsidP="00CD2888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>2.2.</w:t>
            </w:r>
          </w:p>
        </w:tc>
        <w:tc>
          <w:tcPr>
            <w:tcW w:w="5245" w:type="dxa"/>
          </w:tcPr>
          <w:p w:rsidR="00031F99" w:rsidRPr="00DA0F51" w:rsidRDefault="00031F99" w:rsidP="00CD2888">
            <w:pPr>
              <w:spacing w:line="240" w:lineRule="auto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>Подготов</w:t>
            </w:r>
            <w:r w:rsidR="009C7663" w:rsidRPr="00DA0F51">
              <w:rPr>
                <w:sz w:val="24"/>
                <w:szCs w:val="24"/>
              </w:rPr>
              <w:t>ка информации о работе комитета, размещение ее на официальном сайте Законодательного Собрания</w:t>
            </w:r>
          </w:p>
        </w:tc>
        <w:tc>
          <w:tcPr>
            <w:tcW w:w="2696" w:type="dxa"/>
            <w:gridSpan w:val="2"/>
          </w:tcPr>
          <w:p w:rsidR="00031F99" w:rsidRPr="00DA0F51" w:rsidRDefault="00031F99" w:rsidP="00CD2888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>В день заседания комитета</w:t>
            </w:r>
          </w:p>
        </w:tc>
        <w:tc>
          <w:tcPr>
            <w:tcW w:w="1984" w:type="dxa"/>
          </w:tcPr>
          <w:p w:rsidR="00031F99" w:rsidRPr="00DA0F51" w:rsidRDefault="002B0C5C" w:rsidP="002B0C5C">
            <w:pPr>
              <w:spacing w:line="240" w:lineRule="auto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>Иванова Е.А.</w:t>
            </w:r>
          </w:p>
        </w:tc>
      </w:tr>
      <w:tr w:rsidR="001B76C3" w:rsidRPr="00DA0F51" w:rsidTr="00033AEE">
        <w:tc>
          <w:tcPr>
            <w:tcW w:w="707" w:type="dxa"/>
          </w:tcPr>
          <w:p w:rsidR="001B76C3" w:rsidRPr="00DA0F51" w:rsidRDefault="001B76C3" w:rsidP="00CD2888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>2.3</w:t>
            </w:r>
          </w:p>
        </w:tc>
        <w:tc>
          <w:tcPr>
            <w:tcW w:w="5245" w:type="dxa"/>
          </w:tcPr>
          <w:p w:rsidR="001B76C3" w:rsidRPr="00DA0F51" w:rsidRDefault="001B76C3" w:rsidP="00CD2888">
            <w:pPr>
              <w:spacing w:line="240" w:lineRule="auto"/>
              <w:rPr>
                <w:sz w:val="24"/>
                <w:szCs w:val="24"/>
              </w:rPr>
            </w:pPr>
            <w:r w:rsidRPr="00DA0F51">
              <w:rPr>
                <w:kern w:val="0"/>
                <w:sz w:val="24"/>
                <w:szCs w:val="24"/>
              </w:rPr>
              <w:t>Подготовка и проведение заседаний комиссий Законодательного Собрания, рабочих групп, "круглых столов"</w:t>
            </w:r>
          </w:p>
        </w:tc>
        <w:tc>
          <w:tcPr>
            <w:tcW w:w="2696" w:type="dxa"/>
            <w:gridSpan w:val="2"/>
          </w:tcPr>
          <w:p w:rsidR="001B76C3" w:rsidRPr="00DA0F51" w:rsidRDefault="001B76C3" w:rsidP="00CD2888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>Согласно решениям комитета</w:t>
            </w:r>
          </w:p>
        </w:tc>
        <w:tc>
          <w:tcPr>
            <w:tcW w:w="1984" w:type="dxa"/>
          </w:tcPr>
          <w:p w:rsidR="002B0C5C" w:rsidRPr="00DA0F51" w:rsidRDefault="002B0C5C" w:rsidP="002B0C5C">
            <w:pPr>
              <w:spacing w:line="240" w:lineRule="auto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>Межонов К.А.</w:t>
            </w:r>
          </w:p>
          <w:p w:rsidR="001B76C3" w:rsidRPr="00DA0F51" w:rsidRDefault="002B0C5C" w:rsidP="002B0C5C">
            <w:pPr>
              <w:spacing w:line="240" w:lineRule="auto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>Иванова Е.А.</w:t>
            </w:r>
          </w:p>
        </w:tc>
      </w:tr>
      <w:tr w:rsidR="00031F99" w:rsidRPr="00DA0F51" w:rsidTr="00033AEE">
        <w:tc>
          <w:tcPr>
            <w:tcW w:w="707" w:type="dxa"/>
          </w:tcPr>
          <w:p w:rsidR="00031F99" w:rsidRPr="00DA0F51" w:rsidRDefault="00031F99" w:rsidP="00CD2888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  <w:r w:rsidRPr="00DA0F51">
              <w:rPr>
                <w:b/>
                <w:sz w:val="24"/>
                <w:szCs w:val="24"/>
              </w:rPr>
              <w:t>3.</w:t>
            </w:r>
          </w:p>
        </w:tc>
        <w:tc>
          <w:tcPr>
            <w:tcW w:w="5245" w:type="dxa"/>
          </w:tcPr>
          <w:p w:rsidR="00031F99" w:rsidRPr="00DA0F51" w:rsidRDefault="00031F99" w:rsidP="00CD2888">
            <w:pPr>
              <w:spacing w:line="240" w:lineRule="auto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>Работа с обращениями граждан, депутатов Законодательного Собрания</w:t>
            </w:r>
          </w:p>
        </w:tc>
        <w:tc>
          <w:tcPr>
            <w:tcW w:w="2696" w:type="dxa"/>
            <w:gridSpan w:val="2"/>
          </w:tcPr>
          <w:p w:rsidR="00031F99" w:rsidRPr="00DA0F51" w:rsidRDefault="007E5C79" w:rsidP="00CD2888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>в</w:t>
            </w:r>
            <w:r w:rsidR="00031F99" w:rsidRPr="00DA0F51">
              <w:rPr>
                <w:sz w:val="24"/>
                <w:szCs w:val="24"/>
              </w:rPr>
              <w:t>есь период</w:t>
            </w:r>
          </w:p>
        </w:tc>
        <w:tc>
          <w:tcPr>
            <w:tcW w:w="1984" w:type="dxa"/>
          </w:tcPr>
          <w:p w:rsidR="002B0C5C" w:rsidRPr="00DA0F51" w:rsidRDefault="002B0C5C" w:rsidP="002B0C5C">
            <w:pPr>
              <w:spacing w:line="240" w:lineRule="auto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>Межонов К.А.</w:t>
            </w:r>
          </w:p>
          <w:p w:rsidR="00031F99" w:rsidRPr="00DA0F51" w:rsidRDefault="002B0C5C" w:rsidP="002B0C5C">
            <w:pPr>
              <w:spacing w:line="240" w:lineRule="auto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>Иванова Е.А.</w:t>
            </w:r>
          </w:p>
        </w:tc>
      </w:tr>
      <w:tr w:rsidR="00031F99" w:rsidRPr="00DA0F51" w:rsidTr="00033AEE">
        <w:tc>
          <w:tcPr>
            <w:tcW w:w="707" w:type="dxa"/>
          </w:tcPr>
          <w:p w:rsidR="00031F99" w:rsidRPr="00DA0F51" w:rsidRDefault="00031F99" w:rsidP="00CD2888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  <w:r w:rsidRPr="00DA0F51">
              <w:rPr>
                <w:b/>
                <w:sz w:val="24"/>
                <w:szCs w:val="24"/>
              </w:rPr>
              <w:t>4.</w:t>
            </w:r>
          </w:p>
        </w:tc>
        <w:tc>
          <w:tcPr>
            <w:tcW w:w="9925" w:type="dxa"/>
            <w:gridSpan w:val="4"/>
          </w:tcPr>
          <w:p w:rsidR="00031F99" w:rsidRPr="00DA0F51" w:rsidRDefault="00031F99" w:rsidP="00DE0169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  <w:r w:rsidRPr="00DA0F51">
              <w:rPr>
                <w:b/>
                <w:sz w:val="24"/>
                <w:szCs w:val="24"/>
              </w:rPr>
              <w:t>Контрольная и аналитическая деятельность</w:t>
            </w:r>
          </w:p>
        </w:tc>
      </w:tr>
      <w:tr w:rsidR="00031F99" w:rsidRPr="00DA0F51" w:rsidTr="00033AEE">
        <w:trPr>
          <w:trHeight w:val="1132"/>
        </w:trPr>
        <w:tc>
          <w:tcPr>
            <w:tcW w:w="707" w:type="dxa"/>
          </w:tcPr>
          <w:p w:rsidR="00031F99" w:rsidRPr="00DA0F51" w:rsidRDefault="00031F99" w:rsidP="00CD2888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>4.1</w:t>
            </w:r>
          </w:p>
        </w:tc>
        <w:tc>
          <w:tcPr>
            <w:tcW w:w="5245" w:type="dxa"/>
          </w:tcPr>
          <w:p w:rsidR="00031F99" w:rsidRPr="00DA0F51" w:rsidRDefault="00415ADE" w:rsidP="007E5C79">
            <w:pPr>
              <w:spacing w:line="240" w:lineRule="auto"/>
              <w:rPr>
                <w:sz w:val="24"/>
                <w:szCs w:val="24"/>
              </w:rPr>
            </w:pPr>
            <w:proofErr w:type="gramStart"/>
            <w:r w:rsidRPr="00DA0F51">
              <w:rPr>
                <w:sz w:val="24"/>
                <w:szCs w:val="24"/>
              </w:rPr>
              <w:t>Контроль за</w:t>
            </w:r>
            <w:proofErr w:type="gramEnd"/>
            <w:r w:rsidRPr="00DA0F51">
              <w:rPr>
                <w:sz w:val="24"/>
                <w:szCs w:val="24"/>
              </w:rPr>
              <w:t xml:space="preserve"> исполнением принятых Законодательным Собранием законов Приморского края и постановлений</w:t>
            </w:r>
            <w:r w:rsidR="00033AEE" w:rsidRPr="00DA0F51">
              <w:rPr>
                <w:sz w:val="24"/>
                <w:szCs w:val="24"/>
              </w:rPr>
              <w:t xml:space="preserve"> Законодательного Собрания</w:t>
            </w:r>
            <w:r w:rsidRPr="00DA0F51">
              <w:rPr>
                <w:sz w:val="24"/>
                <w:szCs w:val="24"/>
              </w:rPr>
              <w:t xml:space="preserve">, поставленных на контроль </w:t>
            </w:r>
          </w:p>
        </w:tc>
        <w:tc>
          <w:tcPr>
            <w:tcW w:w="2696" w:type="dxa"/>
            <w:gridSpan w:val="2"/>
          </w:tcPr>
          <w:p w:rsidR="00031F99" w:rsidRPr="00DA0F51" w:rsidRDefault="007E5C79" w:rsidP="00406A80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>весь период</w:t>
            </w:r>
          </w:p>
        </w:tc>
        <w:tc>
          <w:tcPr>
            <w:tcW w:w="1984" w:type="dxa"/>
          </w:tcPr>
          <w:p w:rsidR="00031F99" w:rsidRPr="00DA0F51" w:rsidRDefault="002B0C5C" w:rsidP="006046F6">
            <w:pPr>
              <w:spacing w:line="240" w:lineRule="auto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>Межонов К.А.</w:t>
            </w:r>
          </w:p>
          <w:p w:rsidR="002B0C5C" w:rsidRPr="00DA0F51" w:rsidRDefault="00415ADE" w:rsidP="002B0C5C">
            <w:pPr>
              <w:spacing w:line="240" w:lineRule="auto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>Иванова Е.А.</w:t>
            </w:r>
          </w:p>
        </w:tc>
      </w:tr>
      <w:tr w:rsidR="00415ADE" w:rsidRPr="00DA0F51" w:rsidTr="00033AEE">
        <w:trPr>
          <w:trHeight w:val="1132"/>
        </w:trPr>
        <w:tc>
          <w:tcPr>
            <w:tcW w:w="707" w:type="dxa"/>
          </w:tcPr>
          <w:p w:rsidR="00415ADE" w:rsidRPr="00DA0F51" w:rsidRDefault="00415ADE" w:rsidP="007C5D82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>4.</w:t>
            </w:r>
            <w:r w:rsidR="007C5D82" w:rsidRPr="00DA0F51">
              <w:rPr>
                <w:sz w:val="24"/>
                <w:szCs w:val="24"/>
              </w:rPr>
              <w:t>2</w:t>
            </w:r>
          </w:p>
        </w:tc>
        <w:tc>
          <w:tcPr>
            <w:tcW w:w="5245" w:type="dxa"/>
          </w:tcPr>
          <w:p w:rsidR="00415ADE" w:rsidRPr="00DA0F51" w:rsidRDefault="00415ADE" w:rsidP="00415ADE">
            <w:pPr>
              <w:spacing w:line="240" w:lineRule="auto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 xml:space="preserve">Подготовка и обобщение информации об основных нарушениях Регламента </w:t>
            </w:r>
            <w:r w:rsidR="00B21B18" w:rsidRPr="00DA0F51">
              <w:rPr>
                <w:sz w:val="24"/>
                <w:szCs w:val="24"/>
              </w:rPr>
              <w:t xml:space="preserve">Законодательного Собрания и Закона Приморского края "О законодательной деятельности в Приморском крае" </w:t>
            </w:r>
            <w:r w:rsidRPr="00DA0F51">
              <w:rPr>
                <w:sz w:val="24"/>
                <w:szCs w:val="24"/>
              </w:rPr>
              <w:t xml:space="preserve">на заседаниях Законодательного Собрания </w:t>
            </w:r>
          </w:p>
        </w:tc>
        <w:tc>
          <w:tcPr>
            <w:tcW w:w="2696" w:type="dxa"/>
            <w:gridSpan w:val="2"/>
          </w:tcPr>
          <w:p w:rsidR="00415ADE" w:rsidRPr="00DA0F51" w:rsidRDefault="00627A87" w:rsidP="00406A80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>июнь</w:t>
            </w:r>
          </w:p>
        </w:tc>
        <w:tc>
          <w:tcPr>
            <w:tcW w:w="1984" w:type="dxa"/>
          </w:tcPr>
          <w:p w:rsidR="00415ADE" w:rsidRPr="00DA0F51" w:rsidRDefault="00415ADE" w:rsidP="00415ADE">
            <w:pPr>
              <w:spacing w:line="240" w:lineRule="auto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>Межонов К.А.</w:t>
            </w:r>
          </w:p>
          <w:p w:rsidR="00415ADE" w:rsidRPr="00DA0F51" w:rsidRDefault="00DA0F51" w:rsidP="00415ADE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Мельчакова</w:t>
            </w:r>
            <w:r w:rsidR="00415ADE" w:rsidRPr="00DA0F51">
              <w:rPr>
                <w:sz w:val="24"/>
                <w:szCs w:val="24"/>
              </w:rPr>
              <w:t xml:space="preserve"> С.А.</w:t>
            </w:r>
          </w:p>
        </w:tc>
      </w:tr>
      <w:tr w:rsidR="00031F99" w:rsidRPr="00DA0F51" w:rsidTr="00033AEE">
        <w:trPr>
          <w:trHeight w:val="1132"/>
        </w:trPr>
        <w:tc>
          <w:tcPr>
            <w:tcW w:w="707" w:type="dxa"/>
          </w:tcPr>
          <w:p w:rsidR="00031F99" w:rsidRPr="00DA0F51" w:rsidRDefault="00031F99" w:rsidP="007E5C79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>4.</w:t>
            </w:r>
            <w:r w:rsidR="007E5C79" w:rsidRPr="00DA0F51">
              <w:rPr>
                <w:sz w:val="24"/>
                <w:szCs w:val="24"/>
              </w:rPr>
              <w:t>3</w:t>
            </w:r>
          </w:p>
        </w:tc>
        <w:tc>
          <w:tcPr>
            <w:tcW w:w="5245" w:type="dxa"/>
          </w:tcPr>
          <w:p w:rsidR="00031F99" w:rsidRPr="00DA0F51" w:rsidRDefault="007E5C79" w:rsidP="007E5C79">
            <w:pPr>
              <w:spacing w:line="240" w:lineRule="auto"/>
              <w:rPr>
                <w:sz w:val="24"/>
                <w:szCs w:val="24"/>
              </w:rPr>
            </w:pPr>
            <w:proofErr w:type="gramStart"/>
            <w:r w:rsidRPr="00DA0F51">
              <w:rPr>
                <w:sz w:val="24"/>
                <w:szCs w:val="24"/>
              </w:rPr>
              <w:t>Контроль за</w:t>
            </w:r>
            <w:proofErr w:type="gramEnd"/>
            <w:r w:rsidRPr="00DA0F51">
              <w:rPr>
                <w:sz w:val="24"/>
                <w:szCs w:val="24"/>
              </w:rPr>
              <w:t xml:space="preserve"> п</w:t>
            </w:r>
            <w:r w:rsidR="00031F99" w:rsidRPr="00DA0F51">
              <w:rPr>
                <w:sz w:val="24"/>
                <w:szCs w:val="24"/>
              </w:rPr>
              <w:t>одготовк</w:t>
            </w:r>
            <w:r w:rsidRPr="00DA0F51">
              <w:rPr>
                <w:sz w:val="24"/>
                <w:szCs w:val="24"/>
              </w:rPr>
              <w:t>ой</w:t>
            </w:r>
            <w:r w:rsidR="00031F99" w:rsidRPr="00DA0F51">
              <w:rPr>
                <w:sz w:val="24"/>
                <w:szCs w:val="24"/>
              </w:rPr>
              <w:t xml:space="preserve"> информации о посещении депутатами Законодательного Собрания заседаний Законодательного Собрания </w:t>
            </w:r>
          </w:p>
        </w:tc>
        <w:tc>
          <w:tcPr>
            <w:tcW w:w="2696" w:type="dxa"/>
            <w:gridSpan w:val="2"/>
          </w:tcPr>
          <w:p w:rsidR="00031F99" w:rsidRPr="00DA0F51" w:rsidRDefault="00031F99" w:rsidP="00406A80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>Весь период</w:t>
            </w:r>
          </w:p>
        </w:tc>
        <w:tc>
          <w:tcPr>
            <w:tcW w:w="1984" w:type="dxa"/>
          </w:tcPr>
          <w:p w:rsidR="002B0C5C" w:rsidRPr="00DA0F51" w:rsidRDefault="007E5C79" w:rsidP="00951630">
            <w:pPr>
              <w:spacing w:line="240" w:lineRule="auto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>Иванова Е.А.</w:t>
            </w:r>
          </w:p>
        </w:tc>
      </w:tr>
    </w:tbl>
    <w:p w:rsidR="00CD2888" w:rsidRPr="002B0C5C" w:rsidRDefault="00CD2888" w:rsidP="00CD2888">
      <w:pPr>
        <w:jc w:val="center"/>
      </w:pPr>
    </w:p>
    <w:sectPr w:rsidR="00CD2888" w:rsidRPr="002B0C5C" w:rsidSect="00773940">
      <w:headerReference w:type="even" r:id="rId6"/>
      <w:headerReference w:type="default" r:id="rId7"/>
      <w:pgSz w:w="11906" w:h="16838" w:code="9"/>
      <w:pgMar w:top="851" w:right="851" w:bottom="851" w:left="1701" w:header="397" w:footer="397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06767" w:rsidRDefault="00206767">
      <w:r>
        <w:separator/>
      </w:r>
    </w:p>
  </w:endnote>
  <w:endnote w:type="continuationSeparator" w:id="0">
    <w:p w:rsidR="00206767" w:rsidRDefault="0020676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06767" w:rsidRDefault="00206767">
      <w:r>
        <w:separator/>
      </w:r>
    </w:p>
  </w:footnote>
  <w:footnote w:type="continuationSeparator" w:id="0">
    <w:p w:rsidR="00206767" w:rsidRDefault="0020676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3940" w:rsidRDefault="00F42267" w:rsidP="00DF61BC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773940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773940" w:rsidRDefault="00773940" w:rsidP="00773940">
    <w:pPr>
      <w:pStyle w:val="a6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3940" w:rsidRDefault="00F42267" w:rsidP="00DF61BC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773940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F6641E">
      <w:rPr>
        <w:rStyle w:val="a8"/>
        <w:noProof/>
      </w:rPr>
      <w:t>2</w:t>
    </w:r>
    <w:r>
      <w:rPr>
        <w:rStyle w:val="a8"/>
      </w:rPr>
      <w:fldChar w:fldCharType="end"/>
    </w:r>
  </w:p>
  <w:p w:rsidR="00773940" w:rsidRPr="00244114" w:rsidRDefault="00773940" w:rsidP="0040658A">
    <w:pPr>
      <w:pStyle w:val="a6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embedSystemFonts/>
  <w:proofState w:spelling="clean" w:grammar="clean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70657"/>
  </w:hdrShapeDefaults>
  <w:footnotePr>
    <w:footnote w:id="-1"/>
    <w:footnote w:id="0"/>
  </w:footnotePr>
  <w:endnotePr>
    <w:endnote w:id="-1"/>
    <w:endnote w:id="0"/>
  </w:endnotePr>
  <w:compat/>
  <w:rsids>
    <w:rsidRoot w:val="00CD2888"/>
    <w:rsid w:val="0001409C"/>
    <w:rsid w:val="00031F99"/>
    <w:rsid w:val="0003377C"/>
    <w:rsid w:val="00033AEE"/>
    <w:rsid w:val="00041E18"/>
    <w:rsid w:val="00044669"/>
    <w:rsid w:val="0006501B"/>
    <w:rsid w:val="00081691"/>
    <w:rsid w:val="00092922"/>
    <w:rsid w:val="00092C57"/>
    <w:rsid w:val="000B4615"/>
    <w:rsid w:val="000E6278"/>
    <w:rsid w:val="00101BDE"/>
    <w:rsid w:val="001075EE"/>
    <w:rsid w:val="001078D2"/>
    <w:rsid w:val="0013558D"/>
    <w:rsid w:val="00150863"/>
    <w:rsid w:val="001533D3"/>
    <w:rsid w:val="00160020"/>
    <w:rsid w:val="001673C1"/>
    <w:rsid w:val="00182053"/>
    <w:rsid w:val="0019130E"/>
    <w:rsid w:val="00192616"/>
    <w:rsid w:val="001B76C3"/>
    <w:rsid w:val="001D16E2"/>
    <w:rsid w:val="001F0D39"/>
    <w:rsid w:val="001F115C"/>
    <w:rsid w:val="001F4808"/>
    <w:rsid w:val="001F59FE"/>
    <w:rsid w:val="00201809"/>
    <w:rsid w:val="00206767"/>
    <w:rsid w:val="00237815"/>
    <w:rsid w:val="00237FFB"/>
    <w:rsid w:val="00244114"/>
    <w:rsid w:val="00271E6F"/>
    <w:rsid w:val="00272061"/>
    <w:rsid w:val="0028721F"/>
    <w:rsid w:val="002A74F2"/>
    <w:rsid w:val="002B076A"/>
    <w:rsid w:val="002B0C5C"/>
    <w:rsid w:val="002C08B8"/>
    <w:rsid w:val="002C1D27"/>
    <w:rsid w:val="002E7C5C"/>
    <w:rsid w:val="00330260"/>
    <w:rsid w:val="00351F7F"/>
    <w:rsid w:val="00352C3F"/>
    <w:rsid w:val="00356895"/>
    <w:rsid w:val="00356B69"/>
    <w:rsid w:val="00366306"/>
    <w:rsid w:val="00372ED0"/>
    <w:rsid w:val="00395297"/>
    <w:rsid w:val="003A258B"/>
    <w:rsid w:val="003A63A7"/>
    <w:rsid w:val="003E6F77"/>
    <w:rsid w:val="003F2EB7"/>
    <w:rsid w:val="00400232"/>
    <w:rsid w:val="0040322F"/>
    <w:rsid w:val="0040542E"/>
    <w:rsid w:val="0040658A"/>
    <w:rsid w:val="00406A80"/>
    <w:rsid w:val="00414ABB"/>
    <w:rsid w:val="00415ADE"/>
    <w:rsid w:val="00422241"/>
    <w:rsid w:val="00425BDF"/>
    <w:rsid w:val="004365A8"/>
    <w:rsid w:val="0044240C"/>
    <w:rsid w:val="004501AF"/>
    <w:rsid w:val="00484472"/>
    <w:rsid w:val="004B0D3E"/>
    <w:rsid w:val="004C2126"/>
    <w:rsid w:val="004C49E3"/>
    <w:rsid w:val="004E1A0E"/>
    <w:rsid w:val="0051161E"/>
    <w:rsid w:val="0055090F"/>
    <w:rsid w:val="005523D0"/>
    <w:rsid w:val="00553639"/>
    <w:rsid w:val="00577D49"/>
    <w:rsid w:val="005836CB"/>
    <w:rsid w:val="005A51D9"/>
    <w:rsid w:val="005A5FA7"/>
    <w:rsid w:val="005B13BF"/>
    <w:rsid w:val="005B5E45"/>
    <w:rsid w:val="005B62FF"/>
    <w:rsid w:val="005C3DFA"/>
    <w:rsid w:val="005E2E75"/>
    <w:rsid w:val="005F4DA4"/>
    <w:rsid w:val="006046F6"/>
    <w:rsid w:val="00627A87"/>
    <w:rsid w:val="006320F8"/>
    <w:rsid w:val="00642245"/>
    <w:rsid w:val="00645DF7"/>
    <w:rsid w:val="0065709D"/>
    <w:rsid w:val="00676474"/>
    <w:rsid w:val="0068443D"/>
    <w:rsid w:val="006926E3"/>
    <w:rsid w:val="00692899"/>
    <w:rsid w:val="00693B27"/>
    <w:rsid w:val="006A108D"/>
    <w:rsid w:val="006B0068"/>
    <w:rsid w:val="006B28D5"/>
    <w:rsid w:val="006B4DDA"/>
    <w:rsid w:val="006C068F"/>
    <w:rsid w:val="006F1D41"/>
    <w:rsid w:val="006F6C24"/>
    <w:rsid w:val="00711A99"/>
    <w:rsid w:val="007133DE"/>
    <w:rsid w:val="00725419"/>
    <w:rsid w:val="00736FB7"/>
    <w:rsid w:val="007707F5"/>
    <w:rsid w:val="00773940"/>
    <w:rsid w:val="007A0D5A"/>
    <w:rsid w:val="007C5D82"/>
    <w:rsid w:val="007D1CAC"/>
    <w:rsid w:val="007E5C79"/>
    <w:rsid w:val="008035C2"/>
    <w:rsid w:val="00822A1F"/>
    <w:rsid w:val="00840875"/>
    <w:rsid w:val="00845366"/>
    <w:rsid w:val="008A495F"/>
    <w:rsid w:val="008C0CA2"/>
    <w:rsid w:val="008C74A0"/>
    <w:rsid w:val="008F3CF1"/>
    <w:rsid w:val="00907143"/>
    <w:rsid w:val="00915239"/>
    <w:rsid w:val="00943C95"/>
    <w:rsid w:val="00951630"/>
    <w:rsid w:val="00955964"/>
    <w:rsid w:val="00955F69"/>
    <w:rsid w:val="00961D95"/>
    <w:rsid w:val="00967148"/>
    <w:rsid w:val="0098634E"/>
    <w:rsid w:val="009A4A52"/>
    <w:rsid w:val="009C7663"/>
    <w:rsid w:val="009E78D7"/>
    <w:rsid w:val="009F09DA"/>
    <w:rsid w:val="00A06688"/>
    <w:rsid w:val="00A22BA2"/>
    <w:rsid w:val="00A47C2E"/>
    <w:rsid w:val="00A5723C"/>
    <w:rsid w:val="00A60973"/>
    <w:rsid w:val="00A76ADC"/>
    <w:rsid w:val="00A97C48"/>
    <w:rsid w:val="00A97D4D"/>
    <w:rsid w:val="00A97FF3"/>
    <w:rsid w:val="00AC306A"/>
    <w:rsid w:val="00AC3AD4"/>
    <w:rsid w:val="00AE152C"/>
    <w:rsid w:val="00B10308"/>
    <w:rsid w:val="00B21B18"/>
    <w:rsid w:val="00B25672"/>
    <w:rsid w:val="00B26E00"/>
    <w:rsid w:val="00B30B61"/>
    <w:rsid w:val="00B37643"/>
    <w:rsid w:val="00B53520"/>
    <w:rsid w:val="00B549F1"/>
    <w:rsid w:val="00B70EE5"/>
    <w:rsid w:val="00B73C55"/>
    <w:rsid w:val="00B83A07"/>
    <w:rsid w:val="00B939FD"/>
    <w:rsid w:val="00BB0F78"/>
    <w:rsid w:val="00BD2D6D"/>
    <w:rsid w:val="00BD5A53"/>
    <w:rsid w:val="00BF4D6F"/>
    <w:rsid w:val="00C2570B"/>
    <w:rsid w:val="00C26238"/>
    <w:rsid w:val="00C341AB"/>
    <w:rsid w:val="00C56292"/>
    <w:rsid w:val="00CB374E"/>
    <w:rsid w:val="00CD1856"/>
    <w:rsid w:val="00CD2888"/>
    <w:rsid w:val="00CD72AD"/>
    <w:rsid w:val="00CE373E"/>
    <w:rsid w:val="00D060E1"/>
    <w:rsid w:val="00D17EAA"/>
    <w:rsid w:val="00D2065D"/>
    <w:rsid w:val="00D32873"/>
    <w:rsid w:val="00D32ED7"/>
    <w:rsid w:val="00D36883"/>
    <w:rsid w:val="00D44012"/>
    <w:rsid w:val="00D77935"/>
    <w:rsid w:val="00D90718"/>
    <w:rsid w:val="00DA0F51"/>
    <w:rsid w:val="00DA684D"/>
    <w:rsid w:val="00DB3FF8"/>
    <w:rsid w:val="00DC32DB"/>
    <w:rsid w:val="00DC7A98"/>
    <w:rsid w:val="00DD64A2"/>
    <w:rsid w:val="00DE0169"/>
    <w:rsid w:val="00DF61BC"/>
    <w:rsid w:val="00E10E85"/>
    <w:rsid w:val="00E13203"/>
    <w:rsid w:val="00E21DB4"/>
    <w:rsid w:val="00E41A47"/>
    <w:rsid w:val="00E44B32"/>
    <w:rsid w:val="00E45850"/>
    <w:rsid w:val="00E47F9E"/>
    <w:rsid w:val="00E52FD7"/>
    <w:rsid w:val="00E84F34"/>
    <w:rsid w:val="00EA7CEA"/>
    <w:rsid w:val="00ED7DD1"/>
    <w:rsid w:val="00EF6177"/>
    <w:rsid w:val="00F0419A"/>
    <w:rsid w:val="00F05C93"/>
    <w:rsid w:val="00F226E7"/>
    <w:rsid w:val="00F334B0"/>
    <w:rsid w:val="00F34C36"/>
    <w:rsid w:val="00F41CB0"/>
    <w:rsid w:val="00F42267"/>
    <w:rsid w:val="00F46184"/>
    <w:rsid w:val="00F51D32"/>
    <w:rsid w:val="00F54B83"/>
    <w:rsid w:val="00F61A86"/>
    <w:rsid w:val="00F61C0E"/>
    <w:rsid w:val="00F6641E"/>
    <w:rsid w:val="00F7021E"/>
    <w:rsid w:val="00FC66DA"/>
    <w:rsid w:val="00FD530E"/>
    <w:rsid w:val="00FE3171"/>
    <w:rsid w:val="00FF031E"/>
    <w:rsid w:val="00FF5B0C"/>
    <w:rsid w:val="00FF63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065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B28D5"/>
    <w:pPr>
      <w:spacing w:line="360" w:lineRule="auto"/>
      <w:jc w:val="both"/>
    </w:pPr>
    <w:rPr>
      <w:kern w:val="28"/>
      <w:sz w:val="28"/>
    </w:rPr>
  </w:style>
  <w:style w:type="paragraph" w:styleId="1">
    <w:name w:val="heading 1"/>
    <w:basedOn w:val="a"/>
    <w:next w:val="a"/>
    <w:qFormat/>
    <w:rsid w:val="00A06688"/>
    <w:pPr>
      <w:keepNext/>
      <w:spacing w:line="240" w:lineRule="auto"/>
      <w:jc w:val="center"/>
      <w:outlineLvl w:val="0"/>
    </w:pPr>
    <w:rPr>
      <w:kern w:val="0"/>
      <w:u w:val="single"/>
    </w:rPr>
  </w:style>
  <w:style w:type="paragraph" w:styleId="3">
    <w:name w:val="heading 3"/>
    <w:basedOn w:val="a"/>
    <w:next w:val="a"/>
    <w:qFormat/>
    <w:rsid w:val="00CD2888"/>
    <w:pPr>
      <w:keepNext/>
      <w:spacing w:line="240" w:lineRule="auto"/>
      <w:jc w:val="left"/>
      <w:outlineLvl w:val="2"/>
    </w:pPr>
    <w:rPr>
      <w:kern w:val="0"/>
      <w:u w:val="single"/>
    </w:rPr>
  </w:style>
  <w:style w:type="paragraph" w:styleId="5">
    <w:name w:val="heading 5"/>
    <w:basedOn w:val="a"/>
    <w:next w:val="a"/>
    <w:qFormat/>
    <w:rsid w:val="00CD2888"/>
    <w:pPr>
      <w:keepNext/>
      <w:spacing w:line="240" w:lineRule="auto"/>
      <w:jc w:val="left"/>
      <w:outlineLvl w:val="4"/>
    </w:pPr>
    <w:rPr>
      <w:b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ula">
    <w:name w:val="Formula"/>
    <w:basedOn w:val="a"/>
    <w:next w:val="a"/>
    <w:rsid w:val="00FF5B0C"/>
    <w:pPr>
      <w:tabs>
        <w:tab w:val="center" w:pos="4820"/>
        <w:tab w:val="right" w:pos="9922"/>
      </w:tabs>
      <w:spacing w:before="120" w:after="120"/>
    </w:pPr>
    <w:rPr>
      <w:snapToGrid w:val="0"/>
    </w:rPr>
  </w:style>
  <w:style w:type="character" w:customStyle="1" w:styleId="a3">
    <w:name w:val="Основной шрифт"/>
    <w:rsid w:val="00FF5B0C"/>
    <w:rPr>
      <w:rFonts w:ascii="Times New Roman" w:hAnsi="Times New Roman"/>
      <w:dstrike w:val="0"/>
      <w:color w:val="auto"/>
      <w:kern w:val="28"/>
      <w:sz w:val="28"/>
      <w:vertAlign w:val="baseline"/>
    </w:rPr>
  </w:style>
  <w:style w:type="paragraph" w:styleId="a4">
    <w:name w:val="Body Text Indent"/>
    <w:aliases w:val="Обычный с отступом"/>
    <w:basedOn w:val="a"/>
    <w:rsid w:val="00FF5B0C"/>
    <w:pPr>
      <w:ind w:firstLine="720"/>
    </w:pPr>
    <w:rPr>
      <w:snapToGrid w:val="0"/>
    </w:rPr>
  </w:style>
  <w:style w:type="paragraph" w:styleId="a5">
    <w:name w:val="Body Text"/>
    <w:basedOn w:val="a"/>
    <w:rsid w:val="00FF5B0C"/>
  </w:style>
  <w:style w:type="character" w:customStyle="1" w:styleId="MTEquationSection">
    <w:name w:val="MTEquationSection"/>
    <w:basedOn w:val="a0"/>
    <w:rsid w:val="00FF5B0C"/>
    <w:rPr>
      <w:noProof w:val="0"/>
      <w:vanish/>
      <w:color w:val="FF0000"/>
      <w:lang w:val="en-US"/>
    </w:rPr>
  </w:style>
  <w:style w:type="paragraph" w:styleId="a6">
    <w:name w:val="header"/>
    <w:basedOn w:val="a"/>
    <w:rsid w:val="00CD2888"/>
    <w:pPr>
      <w:tabs>
        <w:tab w:val="center" w:pos="4153"/>
        <w:tab w:val="right" w:pos="8306"/>
      </w:tabs>
    </w:pPr>
  </w:style>
  <w:style w:type="paragraph" w:styleId="a7">
    <w:name w:val="Balloon Text"/>
    <w:basedOn w:val="a"/>
    <w:semiHidden/>
    <w:rsid w:val="005523D0"/>
    <w:rPr>
      <w:rFonts w:ascii="Tahoma" w:hAnsi="Tahoma" w:cs="Tahoma"/>
      <w:sz w:val="16"/>
      <w:szCs w:val="16"/>
    </w:rPr>
  </w:style>
  <w:style w:type="character" w:styleId="a8">
    <w:name w:val="page number"/>
    <w:basedOn w:val="a0"/>
    <w:rsid w:val="00773940"/>
  </w:style>
  <w:style w:type="paragraph" w:styleId="a9">
    <w:name w:val="footer"/>
    <w:basedOn w:val="a"/>
    <w:rsid w:val="00DB3FF8"/>
    <w:pPr>
      <w:tabs>
        <w:tab w:val="center" w:pos="4677"/>
        <w:tab w:val="right" w:pos="9355"/>
      </w:tabs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394</Words>
  <Characters>2833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 Deshner</dc:creator>
  <cp:lastModifiedBy>install</cp:lastModifiedBy>
  <cp:revision>10</cp:revision>
  <cp:lastPrinted>2015-02-09T04:07:00Z</cp:lastPrinted>
  <dcterms:created xsi:type="dcterms:W3CDTF">2014-07-23T22:17:00Z</dcterms:created>
  <dcterms:modified xsi:type="dcterms:W3CDTF">2015-02-12T00:06:00Z</dcterms:modified>
</cp:coreProperties>
</file>