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A026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42C23">
              <w:rPr>
                <w:sz w:val="28"/>
                <w:szCs w:val="28"/>
              </w:rPr>
              <w:t>1</w:t>
            </w:r>
            <w:r w:rsidR="00190F50">
              <w:rPr>
                <w:sz w:val="28"/>
                <w:szCs w:val="28"/>
              </w:rPr>
              <w:t>2</w:t>
            </w:r>
            <w:r w:rsidR="00842C23">
              <w:rPr>
                <w:sz w:val="28"/>
                <w:szCs w:val="28"/>
              </w:rPr>
              <w:t>.</w:t>
            </w:r>
            <w:r w:rsidR="00A0267E">
              <w:rPr>
                <w:sz w:val="28"/>
                <w:szCs w:val="28"/>
              </w:rPr>
              <w:t>02</w:t>
            </w:r>
            <w:r w:rsidR="00842C23">
              <w:rPr>
                <w:sz w:val="28"/>
                <w:szCs w:val="28"/>
              </w:rPr>
              <w:t>.201</w:t>
            </w:r>
            <w:r w:rsidR="00A0267E">
              <w:rPr>
                <w:sz w:val="28"/>
                <w:szCs w:val="28"/>
              </w:rPr>
              <w:t>5</w:t>
            </w:r>
            <w:r w:rsidR="00AF7484">
              <w:rPr>
                <w:sz w:val="28"/>
                <w:szCs w:val="28"/>
              </w:rPr>
              <w:t xml:space="preserve"> № </w:t>
            </w:r>
            <w:r w:rsidR="003656E6">
              <w:rPr>
                <w:sz w:val="28"/>
                <w:szCs w:val="28"/>
              </w:rPr>
              <w:t>352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A0267E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</w:t>
      </w:r>
      <w:r w:rsidR="00F31F9D">
        <w:rPr>
          <w:sz w:val="28"/>
          <w:szCs w:val="28"/>
        </w:rPr>
        <w:t xml:space="preserve"> </w:t>
      </w:r>
      <w:r w:rsidR="00696549" w:rsidRPr="00696549">
        <w:rPr>
          <w:sz w:val="28"/>
          <w:szCs w:val="28"/>
        </w:rPr>
        <w:t>Закон Приморского края "</w:t>
      </w:r>
      <w:r w:rsidR="00A0267E">
        <w:rPr>
          <w:sz w:val="28"/>
          <w:szCs w:val="28"/>
        </w:rPr>
        <w:t>О регулировании земельных отношений</w:t>
      </w:r>
      <w:r w:rsidR="00F31F9D">
        <w:rPr>
          <w:sz w:val="28"/>
          <w:szCs w:val="28"/>
        </w:rPr>
        <w:t xml:space="preserve"> в </w:t>
      </w:r>
      <w:r w:rsidR="00696549" w:rsidRPr="00696549">
        <w:rPr>
          <w:sz w:val="28"/>
          <w:szCs w:val="28"/>
        </w:rPr>
        <w:t>Приморско</w:t>
      </w:r>
      <w:r w:rsidR="00F31F9D">
        <w:rPr>
          <w:sz w:val="28"/>
          <w:szCs w:val="28"/>
        </w:rPr>
        <w:t>м</w:t>
      </w:r>
      <w:r w:rsidR="00696549" w:rsidRPr="00696549">
        <w:rPr>
          <w:sz w:val="28"/>
          <w:szCs w:val="28"/>
        </w:rPr>
        <w:t xml:space="preserve"> кра</w:t>
      </w:r>
      <w:r w:rsidR="00F31F9D">
        <w:rPr>
          <w:sz w:val="28"/>
          <w:szCs w:val="28"/>
        </w:rPr>
        <w:t>е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</w:t>
      </w:r>
      <w:r w:rsidR="00F31F9D">
        <w:rPr>
          <w:sz w:val="28"/>
          <w:szCs w:val="28"/>
        </w:rPr>
        <w:t xml:space="preserve"> </w:t>
      </w:r>
      <w:r w:rsidR="00684248" w:rsidRPr="00D65C38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1F2983" w:rsidRPr="00CD4CB0" w:rsidTr="00DD2AB8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п/п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Аль-  терна-тивные поправ-ки</w:t>
            </w: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Реше-ние </w:t>
            </w:r>
            <w:r w:rsidRPr="00FB1D78">
              <w:rPr>
                <w:snapToGrid w:val="0"/>
                <w:sz w:val="24"/>
                <w:szCs w:val="24"/>
              </w:rPr>
              <w:br/>
              <w:t>коми-тета</w:t>
            </w:r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1F2983" w:rsidRPr="00FB1D78" w:rsidTr="00DD2AB8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655742" w:rsidRPr="00DE0547" w:rsidTr="00DD2AB8">
        <w:tc>
          <w:tcPr>
            <w:tcW w:w="638" w:type="dxa"/>
            <w:shd w:val="clear" w:color="auto" w:fill="auto"/>
          </w:tcPr>
          <w:p w:rsidR="00655742" w:rsidRPr="00CF5550" w:rsidRDefault="00CA12CC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55742" w:rsidRPr="00CF5550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CF5550" w:rsidRDefault="00CF5550" w:rsidP="00DE054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1 законопроекта:</w:t>
            </w:r>
          </w:p>
          <w:p w:rsidR="00655742" w:rsidRPr="002F1C76" w:rsidRDefault="00CF5550" w:rsidP="00DE054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655742" w:rsidRPr="002F1C76">
              <w:rPr>
                <w:sz w:val="24"/>
                <w:szCs w:val="24"/>
              </w:rPr>
              <w:t>СТАТЬЯ 1.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Внести в Закон Приморского края от 29 декабря 2003 года № 90-КЗ "О регулировании земельных отношений в Приморском крае" (Ведо</w:t>
            </w:r>
            <w:r w:rsidR="00F519B9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мости Законодательного Собрания Приморского края, 2003,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0267E">
              <w:rPr>
                <w:bCs/>
                <w:sz w:val="24"/>
                <w:szCs w:val="24"/>
              </w:rPr>
              <w:t xml:space="preserve">№ 45, стр. 10; 2005,              № 92, стр. 10; 2006, № 127, стр. 9, № 2, стр. 19, № 3, </w:t>
            </w:r>
            <w:r w:rsidR="00CD46E5">
              <w:rPr>
                <w:bCs/>
                <w:sz w:val="24"/>
                <w:szCs w:val="24"/>
              </w:rPr>
              <w:t xml:space="preserve">              </w:t>
            </w:r>
            <w:r w:rsidRPr="00A0267E">
              <w:rPr>
                <w:bCs/>
                <w:sz w:val="24"/>
                <w:szCs w:val="24"/>
              </w:rPr>
              <w:t xml:space="preserve">стр. 24; 2007, № 44, стр. 24; 2008, № 68, стр. 6, № 92, </w:t>
            </w:r>
            <w:r w:rsidR="00CD46E5">
              <w:rPr>
                <w:bCs/>
                <w:sz w:val="24"/>
                <w:szCs w:val="24"/>
              </w:rPr>
              <w:t xml:space="preserve">             </w:t>
            </w:r>
            <w:r w:rsidRPr="00A0267E">
              <w:rPr>
                <w:bCs/>
                <w:sz w:val="24"/>
                <w:szCs w:val="24"/>
              </w:rPr>
              <w:t xml:space="preserve">стр. 8; 2009, № 104, стр. 5, </w:t>
            </w:r>
            <w:r w:rsidR="00CD46E5">
              <w:rPr>
                <w:bCs/>
                <w:sz w:val="24"/>
                <w:szCs w:val="24"/>
              </w:rPr>
              <w:t xml:space="preserve">      </w:t>
            </w:r>
            <w:r w:rsidRPr="00A0267E">
              <w:rPr>
                <w:bCs/>
                <w:sz w:val="24"/>
                <w:szCs w:val="24"/>
              </w:rPr>
              <w:t xml:space="preserve">№ 118, стр. 32,  № 136, стр. </w:t>
            </w:r>
            <w:r w:rsidRPr="00A0267E">
              <w:rPr>
                <w:bCs/>
                <w:sz w:val="24"/>
                <w:szCs w:val="24"/>
              </w:rPr>
              <w:lastRenderedPageBreak/>
              <w:t xml:space="preserve">3; 2010, № 138, стр. 8, № 141, стр. 52; 2011, № 174, стр. 4, № 194, стр. 86, № 206, </w:t>
            </w:r>
            <w:r w:rsidR="00CD46E5">
              <w:rPr>
                <w:bCs/>
                <w:sz w:val="24"/>
                <w:szCs w:val="24"/>
              </w:rPr>
              <w:t xml:space="preserve">            </w:t>
            </w:r>
            <w:r w:rsidRPr="00A0267E">
              <w:rPr>
                <w:bCs/>
                <w:sz w:val="24"/>
                <w:szCs w:val="24"/>
              </w:rPr>
              <w:t xml:space="preserve">стр. 63; 2012, № 8, стр. 72, </w:t>
            </w:r>
            <w:r w:rsidR="00CD46E5">
              <w:rPr>
                <w:bCs/>
                <w:sz w:val="24"/>
                <w:szCs w:val="24"/>
              </w:rPr>
              <w:t xml:space="preserve"> </w:t>
            </w:r>
            <w:r w:rsidRPr="00A0267E">
              <w:rPr>
                <w:bCs/>
                <w:sz w:val="24"/>
                <w:szCs w:val="24"/>
              </w:rPr>
              <w:t>№ 23, стр. 24, стр. 38, № 35, стр. 225; 2013, № 52, стр. 34, № 55, стр. 3, стр. 38, № 57, стр. 20, № 67, стр. 24, 2014, № 73, стр. 40, № 96, стр. 54) следующие изменения: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1)в пункте 2 статьи 6 слово "государственной" исключить;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2)дополнить статьей 6</w:t>
            </w:r>
            <w:r w:rsidRPr="00E32996">
              <w:rPr>
                <w:bCs/>
                <w:sz w:val="24"/>
                <w:szCs w:val="24"/>
                <w:vertAlign w:val="superscript"/>
              </w:rPr>
              <w:t>1</w:t>
            </w:r>
            <w:r w:rsidRPr="00A0267E">
              <w:rPr>
                <w:bCs/>
                <w:sz w:val="24"/>
                <w:szCs w:val="24"/>
              </w:rPr>
              <w:t xml:space="preserve"> следующего содержания: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"СТАТЬЯ 6</w:t>
            </w:r>
            <w:r w:rsidRPr="00E32996">
              <w:rPr>
                <w:bCs/>
                <w:sz w:val="24"/>
                <w:szCs w:val="24"/>
                <w:vertAlign w:val="superscript"/>
              </w:rPr>
              <w:t>1</w:t>
            </w:r>
            <w:r w:rsidRPr="00A0267E">
              <w:rPr>
                <w:bCs/>
                <w:sz w:val="24"/>
                <w:szCs w:val="24"/>
              </w:rPr>
              <w:t>. ПОЛНО</w:t>
            </w:r>
            <w:r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МОЧИЯ ГУБЕРНАТОРА ПРИМОРСКОГО КРАЯ И АДМИНИСТРАЦИИ ПРИ</w:t>
            </w:r>
            <w:r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МОРСКОГО КРАЯ В ОБЛАСТИ РЕГУЛИРО</w:t>
            </w:r>
            <w:r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 xml:space="preserve">ВАНИЯ ЗЕМЕЛЬНЫХ ОТНОШЕНИЙ 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1.К полномочиям Губер</w:t>
            </w:r>
            <w:r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натора Приморского края в области регулирования земельных отношений относятся: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1)издание распоряжения в соответствии с пунктом 3 части 2 статьи 39</w:t>
            </w:r>
            <w:r w:rsidRPr="00E32996">
              <w:rPr>
                <w:bCs/>
                <w:sz w:val="24"/>
                <w:szCs w:val="24"/>
                <w:vertAlign w:val="superscript"/>
              </w:rPr>
              <w:t>6</w:t>
            </w:r>
            <w:r w:rsidRPr="00A0267E">
              <w:rPr>
                <w:bCs/>
                <w:sz w:val="24"/>
                <w:szCs w:val="24"/>
              </w:rPr>
              <w:t xml:space="preserve"> Земельного кодекса Российской Федерации; 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 xml:space="preserve">2)иные полномочия в </w:t>
            </w:r>
            <w:r w:rsidRPr="00A0267E">
              <w:rPr>
                <w:bCs/>
                <w:sz w:val="24"/>
                <w:szCs w:val="24"/>
              </w:rPr>
              <w:lastRenderedPageBreak/>
              <w:t xml:space="preserve">соответствии с федеральным законодательством и законодательством Приморского края. 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2.К полномочиям Адми</w:t>
            </w:r>
            <w:r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 xml:space="preserve">нистрации Приморского края в области регулирования земельных отношений относятся: 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1)утверждение государ</w:t>
            </w:r>
            <w:r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ственных программ При</w:t>
            </w:r>
            <w:r w:rsidR="00E32996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морского края, предусмат</w:t>
            </w:r>
            <w:r w:rsidR="00E32996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ривающих мероприятия в области использования и охраны земель Приморского края;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2)установление порядка определения размера арен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дной платы в отношении земельных участков, нахо</w:t>
            </w:r>
            <w:r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дящихся в собственности Приморского края, и земельных участков, государственная собст</w:t>
            </w:r>
            <w:r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венность на которые не разграничена, и предос</w:t>
            </w:r>
            <w:r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тавленных в аренду без торгов;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3)установление порядка определения цены при продаже земельных участков, находящихся в собственности Приморского края, и земельных участков, государственная собст</w:t>
            </w:r>
            <w:r w:rsidR="00E32996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lastRenderedPageBreak/>
              <w:t>венность на которые не разграничена, без прове</w:t>
            </w:r>
            <w:r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 xml:space="preserve">дения торгов; 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4)установление порядка определения размера платы за увеличение площади земельных участков, нахо</w:t>
            </w:r>
            <w:r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дящихся в частной собственности, в результате перераспределения таких земельных участков и земель и (или) земельных участков, находящихся в собст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венности Приморского края, земель или земельных участков, государственная собственность на которые не разграничена;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5)установление порядка осуществления муници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пального земельного конт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роля;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6)утверждение среднего уровня кадастровой стои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мости земельных участков по муниципальному району (городскому округу);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7)иные полномочия в соответствии с федеральным законодательством и законо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дательством Приморского края.";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 xml:space="preserve">3)статью 7 изложить в следующей редакции: 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 xml:space="preserve">"СТАТЬЯ 7. ПОЛНОМОИЯ </w:t>
            </w:r>
            <w:r w:rsidRPr="00A0267E">
              <w:rPr>
                <w:bCs/>
                <w:sz w:val="24"/>
                <w:szCs w:val="24"/>
              </w:rPr>
              <w:lastRenderedPageBreak/>
              <w:t>ОРГАНОВ</w:t>
            </w:r>
            <w:r w:rsidR="00CA12CC">
              <w:rPr>
                <w:bCs/>
                <w:sz w:val="24"/>
                <w:szCs w:val="24"/>
              </w:rPr>
              <w:t xml:space="preserve"> </w:t>
            </w:r>
            <w:r w:rsidRPr="00A0267E">
              <w:rPr>
                <w:bCs/>
                <w:sz w:val="24"/>
                <w:szCs w:val="24"/>
              </w:rPr>
              <w:t>ИСПОЛНИ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ТЕЛЬНОЙ ВЛАСТИ ПРИ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МОРСКОГО КРАЯ В ОБЛАСТИ РЕГУЛИ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РОВАНИЯ ЗЕМЕЛЬНЫХ ОТНОШЕНИЙ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К полномочиям органов исполнительной власти Приморского края в области регулирования земельных отношений относятся: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1)управление и распо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ряжение земельными участ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ками, находящимися в собственности и (или) ведении Приморского края;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2)разработка и реализация государственных программ, предусматривающих мероприятия в области использования и охраны земель Приморского края;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3)принятие решения о приобретении земельных участков в собственность Приморского края и об отчуждении земельных участков из собственности Приморского края в пределах средств, опреде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ленных краевым бюджетом;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 xml:space="preserve">4)принятие решения о резервировании, изъятии земельных участков для </w:t>
            </w:r>
            <w:r w:rsidRPr="00A0267E">
              <w:rPr>
                <w:bCs/>
                <w:sz w:val="24"/>
                <w:szCs w:val="24"/>
              </w:rPr>
              <w:lastRenderedPageBreak/>
              <w:t>нужд Приморского края;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5)принятие решения о резервировании земель, которые предполагается объявить землями особо охраняемых природных территорий, с последующим изъятием таких земель и об ограничении на них хозяйственной деятельности;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6)проведение аукционов по продаже земельных участ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ков, находящихся в собственности Приморского края, а также земельных участков, государственная собственность на которые не разграничена, расположенных на терри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ториях муниципальных обра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 xml:space="preserve">пальных образований Приморского края и органами государственной власти Приморского края, а </w:t>
            </w:r>
            <w:r w:rsidRPr="00A0267E">
              <w:rPr>
                <w:bCs/>
                <w:sz w:val="24"/>
                <w:szCs w:val="24"/>
              </w:rPr>
              <w:lastRenderedPageBreak/>
              <w:t>также аукционов на право заключения договора аренды таких земельных участков;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7)распоряжение земельными участками, государственная собственность на которые не разграничена, располо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женных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распределены в соответствии с законом Приморского края между органами местного самоуправления муници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пальных образований Приморского края и органами государственной власти Приморского края;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8)подготовка и утверждение схем расположения земе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льных участков на кадастровом плане территории, а также принятие решения о предварительном согласо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вании предоставления зе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мельных участков либо об отказе в предварительном согласовании предос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тавления земельных участ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lastRenderedPageBreak/>
              <w:t>ков в случаях, установленных федеральным законодательством;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9)принятие решения об отнесении земель или земельных участков в составе таких земель, государственная собственность на которые не разграничена, к опреде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ленной категории земель в границах Артемовского городского округа, Влади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востокского городского округа, поселений, входящих в состав Шкотовского и Надеждинского муници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пальных районов;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10)перевод земельных участков, находящихся в собственности Приморского края, земель сельско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хозяйственного назначения, находящихся в муници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пальной и частной собственности, а также в границах Артемовского городского округа, Владивостокского городс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кого округа, поселений, входящих в состав Шкотовского и Надеждинс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 xml:space="preserve">кого муниципальных 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районов, - в отношении земельных участков, нахо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lastRenderedPageBreak/>
              <w:t>дящихся в частной собственности, земель, государственная собст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венность на которые не разграничена, из одной категории в другую;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11)подготовка и сбор сведений о земельных участках, на которые у Приморского края возникает право собственности, а также обеспечение государст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венной регистрации права собственности Приморского края на указанные земельные участки;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12)принятие решения о проведении землеустройства на землях, относящихся к собственности Приморского края;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13)принятие решения о реквизиции земельных участков в случаях стихийных бедствий, аварий, эпидемий, эпизоотий и при иных обстоятельствах, носящих чрезвычайный характер;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14)распоряжение землями фонда перераспределения земель;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15)распоряжение земель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ными участками, государст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 xml:space="preserve">венная собственность на </w:t>
            </w:r>
            <w:r w:rsidRPr="00A0267E">
              <w:rPr>
                <w:bCs/>
                <w:sz w:val="24"/>
                <w:szCs w:val="24"/>
              </w:rPr>
              <w:lastRenderedPageBreak/>
              <w:t>которые не разграничена, для размещения автомо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бильных дорог региональ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ного или межмуници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пального значения;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16)установление и прекра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щение публичных сервитутов в отношении земельных участков, находящихся в собственнос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ти Приморского края, для обеспечения интересов Приморского края;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17)установление (прекра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щение) ограничений на пользование земельными участками, находящимися в собственности Приморского края;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18)определение порядка использования отдельных видов земель промыш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ленности и иного специального назначения, а также установления зон с особыми условиями исполь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зования земель данной категории в отношении земель, находящихся в собственности Приморского края;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19)предоставление ежегод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ного отчета Законода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тельному Собранию При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 xml:space="preserve">морского края об </w:t>
            </w:r>
            <w:r w:rsidRPr="00A0267E">
              <w:rPr>
                <w:bCs/>
                <w:sz w:val="24"/>
                <w:szCs w:val="24"/>
              </w:rPr>
              <w:lastRenderedPageBreak/>
              <w:t>осуществлении своих полно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мочий в сфере управления земельными участками, находящимися в собст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венности Приморского края;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20)иные полномочия в соответствии с федеральным законодательством и законо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дательством Приморского края.";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4)в статье 9: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а)в наименовании статьи слово "государственной" исключить;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б)в части 1 слово "государственной" исклю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чить;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5)в статье 11: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а)в наименовании статьи слово "государственной" исключить;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б)в части 1 слово "государственной" исключить;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в)в части 6</w:t>
            </w:r>
            <w:r w:rsidRPr="00E32996">
              <w:rPr>
                <w:bCs/>
                <w:sz w:val="24"/>
                <w:szCs w:val="24"/>
                <w:vertAlign w:val="superscript"/>
              </w:rPr>
              <w:t>1</w:t>
            </w:r>
            <w:r w:rsidRPr="00A0267E">
              <w:rPr>
                <w:bCs/>
                <w:sz w:val="24"/>
                <w:szCs w:val="24"/>
              </w:rPr>
              <w:t xml:space="preserve"> слово "государственной" исключить;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6)в части 1 статьи 22 слова ", в том числе путем выкупа," исключить;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7)статьи 24-26 признать утратившими силу;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8)по тексту Закона:</w:t>
            </w:r>
          </w:p>
          <w:p w:rsidR="00A0267E" w:rsidRPr="00A0267E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 xml:space="preserve">а)слово "строение," в соответствующих числе и </w:t>
            </w:r>
            <w:r w:rsidRPr="00A0267E">
              <w:rPr>
                <w:bCs/>
                <w:sz w:val="24"/>
                <w:szCs w:val="24"/>
              </w:rPr>
              <w:lastRenderedPageBreak/>
              <w:t>падеже исключить;</w:t>
            </w:r>
          </w:p>
          <w:p w:rsidR="00655742" w:rsidRPr="002F1C76" w:rsidRDefault="00A0267E" w:rsidP="00A0267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A0267E">
              <w:rPr>
                <w:bCs/>
                <w:sz w:val="24"/>
                <w:szCs w:val="24"/>
              </w:rPr>
              <w:t>б)слова "безвозмездное сроч</w:t>
            </w:r>
            <w:r w:rsidR="00CA12CC">
              <w:rPr>
                <w:bCs/>
                <w:sz w:val="24"/>
                <w:szCs w:val="24"/>
              </w:rPr>
              <w:t>-</w:t>
            </w:r>
            <w:r w:rsidRPr="00A0267E">
              <w:rPr>
                <w:bCs/>
                <w:sz w:val="24"/>
                <w:szCs w:val="24"/>
              </w:rPr>
              <w:t>ное пользование" заменить словами "безвозмездное пользование".</w:t>
            </w:r>
          </w:p>
        </w:tc>
        <w:tc>
          <w:tcPr>
            <w:tcW w:w="1800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lastRenderedPageBreak/>
              <w:t>Комитет Законодатель-ного Собрания по продоволь-ственной поли-тике и природо-пользованию</w:t>
            </w:r>
          </w:p>
        </w:tc>
        <w:tc>
          <w:tcPr>
            <w:tcW w:w="4110" w:type="dxa"/>
            <w:shd w:val="clear" w:color="auto" w:fill="auto"/>
          </w:tcPr>
          <w:p w:rsidR="00655742" w:rsidRPr="002F1C76" w:rsidRDefault="00655742" w:rsidP="00DE0547">
            <w:pPr>
              <w:jc w:val="both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>Изложить в следующей редакции:</w:t>
            </w:r>
          </w:p>
          <w:p w:rsidR="00655742" w:rsidRPr="002F1C76" w:rsidRDefault="00655742" w:rsidP="00DE0547">
            <w:pPr>
              <w:pStyle w:val="a4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>"СТАТЬЯ 1.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Внести в Закон Приморского края от 29 декабря 2003 года № 90-КЗ              "О регулировании земельных отношений в Приморском крае" (Ведомости Законодательного Собрания Приморского края, 2003, 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3645E">
              <w:rPr>
                <w:bCs/>
                <w:sz w:val="24"/>
                <w:szCs w:val="24"/>
              </w:rPr>
              <w:t xml:space="preserve">№ 45, стр. 10; 2005, № 92, стр. 10; 2006, № 127, стр. 9, № 2, стр. 19, № 3, стр. 24; 2007, № 44, стр. 24; 2008, </w:t>
            </w:r>
            <w:r>
              <w:rPr>
                <w:bCs/>
                <w:sz w:val="24"/>
                <w:szCs w:val="24"/>
              </w:rPr>
              <w:t xml:space="preserve">     </w:t>
            </w:r>
            <w:r w:rsidRPr="0003645E">
              <w:rPr>
                <w:bCs/>
                <w:sz w:val="24"/>
                <w:szCs w:val="24"/>
              </w:rPr>
              <w:t xml:space="preserve">№ 68, стр. 6, № 92, стр. 8; 2009, </w:t>
            </w:r>
            <w:r>
              <w:rPr>
                <w:bCs/>
                <w:sz w:val="24"/>
                <w:szCs w:val="24"/>
              </w:rPr>
              <w:t xml:space="preserve">                 </w:t>
            </w:r>
            <w:r w:rsidRPr="0003645E">
              <w:rPr>
                <w:bCs/>
                <w:sz w:val="24"/>
                <w:szCs w:val="24"/>
              </w:rPr>
              <w:t xml:space="preserve">№ 104, стр. 5, № 118, стр. 32,  № 136, стр. 3; 2010, № 138, стр. 8, № 141, стр. 52; 2011, № 174, стр. 4, № 194, стр. 86, № 206, стр. 63; 2012, № 8, </w:t>
            </w:r>
            <w:r w:rsidRPr="0003645E">
              <w:rPr>
                <w:bCs/>
                <w:sz w:val="24"/>
                <w:szCs w:val="24"/>
              </w:rPr>
              <w:lastRenderedPageBreak/>
              <w:t xml:space="preserve">стр. 72, № 23, стр. 24, стр. 38, № 35, 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стр. 225; 2013, № 52, стр. 34, № 55, стр. 3, стр. 38, № 57, стр. 20, № 67, стр. 24, 2014, № 73, стр. 40, № 96, стр. 54) следующие изменения: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1)статью 6 изложить в следующей редакции: 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"СТАТЬЯ 6. ПОЛНОМОЧИЯ ЗАКОНОДАТЕЛЬНОГО СОБРА</w:t>
            </w:r>
            <w:r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>НИЯ ПРИМОРСКОГО КРАЯ В ОБЛАСТИ РЕГУЛИРОВАНИЯ ЗЕМЕЛЬНЫХ ОТНОШЕНИЙ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1.К полномочиям Законодательного Собрания Приморского края в области регулирования земельных отношений относятся: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2)принятие законов Приморского края в области регулирования земельных отношений;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3)установление порядка управления и распоряжения землями, находящимися в государственной собственности и (или) ведении Приморского края;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4)установление порядка передачи организаторам азартных игр либо иным лицам земельных участков, расположенных в игорной зоне Приморского края в соответствии с Федеральным законом от 29 декабря 2006 год</w:t>
            </w:r>
            <w:r w:rsidR="008F56A1">
              <w:rPr>
                <w:bCs/>
                <w:sz w:val="24"/>
                <w:szCs w:val="24"/>
              </w:rPr>
              <w:t>а</w:t>
            </w:r>
            <w:r w:rsidRPr="0003645E">
              <w:rPr>
                <w:bCs/>
                <w:sz w:val="24"/>
                <w:szCs w:val="24"/>
              </w:rPr>
              <w:t xml:space="preserve"> № 244-ФЗ "О государственном регулировании деятельности по организации и проведению азартных игр и о </w:t>
            </w:r>
            <w:r w:rsidRPr="0003645E">
              <w:rPr>
                <w:bCs/>
                <w:sz w:val="24"/>
                <w:szCs w:val="24"/>
              </w:rPr>
              <w:lastRenderedPageBreak/>
              <w:t>внесении изменений в некоторые законодательные акты Российской Федерации";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5)установление максимального размера общей площади сельскохозяйственных угодий, которые расположены на территории одного муниципального района и могут находиться в собственности одного гражданина и (или) одного юридического лица;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6)установление минимальных размеров образуемых новых земельных участков из земель сельскохозяйственного назначения;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7)определение преимущественного права покупки земельного участка или доли в праве общей собственности на земельный участок из земель сельскохозяйственного назначения;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8)установление момента начала приватизации земель сельскохо</w:t>
            </w:r>
            <w:r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>зяйственного назначения;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9)иные полномочия в соответствии с федеральным законодательством и законодательством Приморского края.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2)дополнить статьей 6</w:t>
            </w:r>
            <w:r w:rsidRPr="0003645E">
              <w:rPr>
                <w:bCs/>
                <w:sz w:val="24"/>
                <w:szCs w:val="24"/>
                <w:vertAlign w:val="superscript"/>
              </w:rPr>
              <w:t>1</w:t>
            </w:r>
            <w:r w:rsidRPr="0003645E">
              <w:rPr>
                <w:bCs/>
                <w:sz w:val="24"/>
                <w:szCs w:val="24"/>
              </w:rPr>
              <w:t xml:space="preserve"> следующего содержания: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"СТАТЬЯ 6</w:t>
            </w:r>
            <w:r w:rsidRPr="0003645E">
              <w:rPr>
                <w:bCs/>
                <w:sz w:val="24"/>
                <w:szCs w:val="24"/>
                <w:vertAlign w:val="superscript"/>
              </w:rPr>
              <w:t>1</w:t>
            </w:r>
            <w:r w:rsidRPr="0003645E">
              <w:rPr>
                <w:bCs/>
                <w:sz w:val="24"/>
                <w:szCs w:val="24"/>
              </w:rPr>
              <w:t xml:space="preserve">. ПОЛНОМОЧИЯ ГУБЕРНАТОРА ПРИМОРСКОГО КРАЯ И АДМИНИСТРАЦИИ ПРИМОРСКОГО КРАЯ В ОБЛАСТИ РЕГУЛИРОВАНИЯ </w:t>
            </w:r>
            <w:r w:rsidRPr="0003645E">
              <w:rPr>
                <w:bCs/>
                <w:sz w:val="24"/>
                <w:szCs w:val="24"/>
              </w:rPr>
              <w:lastRenderedPageBreak/>
              <w:t xml:space="preserve">ЗЕМЕЛЬНЫХ ОТНОШЕНИЙ 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1.К полномочиям Губернатора Приморского края в области регулирования земельных отношений относятся: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1)издание распоряжения в соответствии с пунктом 3 части 2 статьи 39</w:t>
            </w:r>
            <w:r w:rsidRPr="0003645E">
              <w:rPr>
                <w:bCs/>
                <w:sz w:val="24"/>
                <w:szCs w:val="24"/>
                <w:vertAlign w:val="superscript"/>
              </w:rPr>
              <w:t>6</w:t>
            </w:r>
            <w:r w:rsidRPr="0003645E">
              <w:rPr>
                <w:bCs/>
                <w:sz w:val="24"/>
                <w:szCs w:val="24"/>
              </w:rPr>
              <w:t xml:space="preserve"> Земельного кодекса Российской Федерации; 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2)иные полномочия в соответствии с федеральным законодательством и законодательством Приморского края. 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2.К полномочиям Администрации Приморского края в области регулирования земельных отношений относятся: 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1)утверждение государственных программ Приморского края, предусматривающих мероприятия в области использования и охраны земель Приморского края;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2)установление порядка определения размера арендной платы 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в отношении земельных участков, находящихся в собственности Приморского края, и земельных участков, государственная собственность на которые не разграничена, и предоставленных в аренду без торгов;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3)установление порядка оплаты по соглашению об установлении сервитута в отношении земельных </w:t>
            </w:r>
            <w:r w:rsidRPr="0003645E">
              <w:rPr>
                <w:bCs/>
                <w:sz w:val="24"/>
                <w:szCs w:val="24"/>
              </w:rPr>
              <w:lastRenderedPageBreak/>
              <w:t>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4)установление порядка определения цены при продаже земельных участков, находящихся в собственности Приморского края, и земельных участков, государственная собственность на которые не разграничена,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без проведения торгов; 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5)установление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6)установление порядка осуществления муниципального земельного контроля;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7)установление порядка исполь</w:t>
            </w:r>
            <w:r w:rsidR="00CC46B4"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 xml:space="preserve">зования отдельных видов земель промышленности и иного специального назначения, а также установления зон с особыми условиями использования земель данной категории в отношении </w:t>
            </w:r>
            <w:r w:rsidRPr="0003645E">
              <w:rPr>
                <w:bCs/>
                <w:sz w:val="24"/>
                <w:szCs w:val="24"/>
              </w:rPr>
              <w:lastRenderedPageBreak/>
              <w:t>земель, находящихся в собст</w:t>
            </w:r>
            <w:r w:rsidR="00CC46B4"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>венности Приморского края;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8)утверждение среднего уровня кадастровой стоимости земельных участков по муниципальному району (городскому округу);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9)иные полномочия в соответствии с федеральным законодательством и законодательством Приморского края.";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3)статью 7 изложить в следующей редакции: 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"СТАТЬЯ 7. ПОЛНОМОЧИЯ ОРГАНОВ ИСПОЛНИТЕЛЬНОЙ ВЛАСТИ ПРИМОРСКОГО КРАЯ В ОБЛАСТИ РЕГУЛИРОВАНИЯ ЗЕМЕЛЬНЫХ ОТНОШЕНИЙ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К полномочиям органов исполнительной власти Приморского края в области регулирования земельных отношений относятся: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1)управление и распоряжение земельными участками, находящимися в собственности и (или) ведении Приморского края;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2)разработка и реализация государственных программ, предусматривающих мероприятия в области использования и охраны земель Приморского края;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3)принятие решения о приобретении земельных участков в собственность Приморского края и об отчуждении земельных участков из </w:t>
            </w:r>
            <w:r w:rsidRPr="0003645E">
              <w:rPr>
                <w:bCs/>
                <w:sz w:val="24"/>
                <w:szCs w:val="24"/>
              </w:rPr>
              <w:lastRenderedPageBreak/>
              <w:t>собственности Приморского края в пределах средств, определенных краевым бюджетом;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4)принятие решения о резервировании, изъятии земельных участков для нужд Приморского края;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5)принятие решения о резервировании земель, которые предполагается объявить землями особо охраняемых природных территорий, с последующим изъятием таких земель и об ограничении на них хозяйственной деятельности;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6)организация и проведение открытого аукциона на право заключения договора о создании искусственного земельного участка и заключение договора о соз</w:t>
            </w:r>
            <w:r w:rsidR="00CC46B4">
              <w:rPr>
                <w:bCs/>
                <w:sz w:val="24"/>
                <w:szCs w:val="24"/>
              </w:rPr>
              <w:t>дании искусственного земельного</w:t>
            </w:r>
            <w:r w:rsidRPr="0003645E">
              <w:rPr>
                <w:bCs/>
                <w:sz w:val="24"/>
                <w:szCs w:val="24"/>
              </w:rPr>
              <w:t xml:space="preserve"> участка в случаях, установленных федераль</w:t>
            </w:r>
            <w:r w:rsidR="00CC46B4"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>ным законодательством;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7)проведение аукционов по продаже земельных участков, находящихся в собственности Приморского края, а также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распоряжению земельными участками, государст</w:t>
            </w:r>
            <w:r w:rsidR="00CC46B4"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 xml:space="preserve">венная собственность на которые не </w:t>
            </w:r>
            <w:r w:rsidRPr="0003645E">
              <w:rPr>
                <w:bCs/>
                <w:sz w:val="24"/>
                <w:szCs w:val="24"/>
              </w:rPr>
              <w:lastRenderedPageBreak/>
              <w:t>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края, а также аукционов на право заключения договора аренды таких земельных участков;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8)распоряжение земельными участками, государственная собственность на которые не разграничена, расположенны</w:t>
            </w:r>
            <w:r w:rsidR="00A43360">
              <w:rPr>
                <w:bCs/>
                <w:sz w:val="24"/>
                <w:szCs w:val="24"/>
              </w:rPr>
              <w:t>ми</w:t>
            </w:r>
            <w:r w:rsidRPr="0003645E">
              <w:rPr>
                <w:bCs/>
                <w:sz w:val="24"/>
                <w:szCs w:val="24"/>
              </w:rPr>
              <w:t xml:space="preserve"> на территориях муниципальных образований Приморского края, полномочия которых по распоряжению земельными участ</w:t>
            </w:r>
            <w:r w:rsidR="00CC46B4"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>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</w:t>
            </w:r>
            <w:r w:rsidR="00CC46B4"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>морского края;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9)подготовка и утверждение схем расположения земельных участков на кадастровом плане территории, а также принятие решения о предварительном согласовании предоставления земельных участков либо об отказе в утверждении схем расположения земельных участков на </w:t>
            </w:r>
            <w:r w:rsidRPr="0003645E">
              <w:rPr>
                <w:bCs/>
                <w:sz w:val="24"/>
                <w:szCs w:val="24"/>
              </w:rPr>
              <w:lastRenderedPageBreak/>
              <w:t>кадастровом плане территории или отказе в предварительном согласовании предоставления земельных участков в случаях, установленных действующим законодательством;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10)принятие решения об отнесении земель или земельных участков в составе таких земель, государственная собственность на которые не разграничена, к определенной категории земель в границах Артемовского городского округа, Владивостокского городского округа, поселений, входящих в состав Шкотовского и Надеждинского муниципальных районов;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11)перевод земельных участков, находящихся в собственности Приморского края, земель сельскохозяйственного назначения, находящихся в муниципальной и частной собственности, а также в границах Артемовского городского округа, Владивостокского городского округа, поселений, входящих в состав Шкотовского и Надеждинского муниципальных 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районов, - в отношении земельных участков, находящихся в частной собственности, земель, государст</w:t>
            </w:r>
            <w:r w:rsidR="00CC46B4"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>венная собственность на которые не разграничена, из одной категории в другую;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lastRenderedPageBreak/>
              <w:t>12)подготовка и сбор сведений о земельных участках, на которые у Приморского края возникает право собственности, а также обеспечение государственной регистрации права собственности Приморского края на указанные земельные участки;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13)принятие решения о проведении землеустройства на землях, относящихся к собственности Приморского края;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14)принятие решения о реквизиции земельных участков в случаях стихийных бедствий, аварий, эпидемий, эпизоотий и при иных обстоятельствах, носящих чрезвычайный характер;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15)распоряжение землями фонда перераспределения земель;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16)распоряжение земельными участками, государственная собственность на которые не разграничена, для размещения автомобильных дорог регионального или межмуниципального значения;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17)установление и прекращение публичных сервитутов в отношении земельных участков, находящихся в собственности Приморского края, для обеспечения интересов Приморского края;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18)установление (прекращение) ограничений на пользование земель</w:t>
            </w:r>
            <w:r w:rsidR="00CC46B4"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>ными участками, находящимися в собственности Приморского края;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lastRenderedPageBreak/>
              <w:t>19)предоставление ежегодного отчета Законодательному Собранию Приморского края об осуществлении своих полномочий в сфере управления земельными участками, находящимися в собственности Приморского края;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20)иные полномочия в соответствии с федеральным законодательством и законодательством Приморского края.";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4)статью 9 признать утратившей силу;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5)статью 9</w:t>
            </w:r>
            <w:r w:rsidRPr="00CC46B4">
              <w:rPr>
                <w:bCs/>
                <w:sz w:val="24"/>
                <w:szCs w:val="24"/>
                <w:vertAlign w:val="superscript"/>
              </w:rPr>
              <w:t>1</w:t>
            </w:r>
            <w:r w:rsidRPr="0003645E">
              <w:rPr>
                <w:bCs/>
                <w:sz w:val="24"/>
                <w:szCs w:val="24"/>
              </w:rPr>
              <w:t xml:space="preserve"> изложить в следующей редакции: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"СТАТЬ</w:t>
            </w:r>
            <w:r w:rsidR="007F5974">
              <w:rPr>
                <w:bCs/>
                <w:sz w:val="24"/>
                <w:szCs w:val="24"/>
              </w:rPr>
              <w:t>Я</w:t>
            </w:r>
            <w:r w:rsidRPr="0003645E">
              <w:rPr>
                <w:bCs/>
                <w:sz w:val="24"/>
                <w:szCs w:val="24"/>
              </w:rPr>
              <w:t xml:space="preserve"> 9</w:t>
            </w:r>
            <w:r w:rsidRPr="00CC46B4">
              <w:rPr>
                <w:bCs/>
                <w:sz w:val="24"/>
                <w:szCs w:val="24"/>
                <w:vertAlign w:val="superscript"/>
              </w:rPr>
              <w:t>1</w:t>
            </w:r>
            <w:r w:rsidRPr="0003645E">
              <w:rPr>
                <w:bCs/>
                <w:sz w:val="24"/>
                <w:szCs w:val="24"/>
              </w:rPr>
              <w:t>. ПЕРЕДАЧА ЗЕМЕЛЬНЫХ УЧАСТКОВ, РАСПОЛОЖЕННЫХ В ИГОРНОЙ ЗОНЕ ПРИМОРСКОГО КРАЯ, ОРГАНИЗАТОРАМ АЗАРТНЫХ ИГР ЛИБО ИНЫМ ЛИЦАМ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1.Передача земельных участков, расположенных в игорной зоне Приморского края, организаторам азартных игр и иным лицам осуществляется уполномоченным Администрацией Приморского края органом исполнительной власти Приморского края.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2.Земельные участки, расположенные в игорной зоне Приморского края, для строительства зданий, сооружений передаются органи</w:t>
            </w:r>
            <w:r w:rsidR="00CC46B4"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 xml:space="preserve">заторам азартных игр и иным лицам </w:t>
            </w:r>
            <w:r w:rsidRPr="0003645E">
              <w:rPr>
                <w:bCs/>
                <w:sz w:val="24"/>
                <w:szCs w:val="24"/>
              </w:rPr>
              <w:lastRenderedPageBreak/>
              <w:t>путем проведения аукциона на право заключения договора аренды земельного участка.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Организация и проведение аукциона на право заключения договора аренды земельных участков, расположенных в игорной зоне Приморского края, осуществляется в порядке, установленн</w:t>
            </w:r>
            <w:r w:rsidR="00583561">
              <w:rPr>
                <w:bCs/>
                <w:sz w:val="24"/>
                <w:szCs w:val="24"/>
              </w:rPr>
              <w:t>о</w:t>
            </w:r>
            <w:r w:rsidRPr="0003645E">
              <w:rPr>
                <w:bCs/>
                <w:sz w:val="24"/>
                <w:szCs w:val="24"/>
              </w:rPr>
              <w:t>м действую</w:t>
            </w:r>
            <w:r w:rsidR="00583561"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>щим законодательством.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3.Земельные участки, расположенные в игорной зоне Приморского края, используются на основании соглашения об установлении сервитута в случаях, установленных федеральным законодательством. 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4.Передача земельных участков, расположенных в игорной зоне Приморского края, в собственность осуществляется в соответствии с Земельным кодексом Российской Федерации и иными федеральными законами собственникам объектов недвижимости, расположенных на этих земельных участках.</w:t>
            </w:r>
            <w:r w:rsidR="00D56F2C">
              <w:rPr>
                <w:bCs/>
                <w:sz w:val="24"/>
                <w:szCs w:val="24"/>
              </w:rPr>
              <w:t>";</w:t>
            </w:r>
          </w:p>
          <w:p w:rsidR="0003645E" w:rsidRPr="0003645E" w:rsidRDefault="007F5974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="0003645E" w:rsidRPr="0003645E">
              <w:rPr>
                <w:bCs/>
                <w:sz w:val="24"/>
                <w:szCs w:val="24"/>
              </w:rPr>
              <w:t>)статью 11 признать утратившей силу;</w:t>
            </w:r>
          </w:p>
          <w:p w:rsidR="0003645E" w:rsidRPr="0003645E" w:rsidRDefault="007F5974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03645E" w:rsidRPr="0003645E">
              <w:rPr>
                <w:bCs/>
                <w:sz w:val="24"/>
                <w:szCs w:val="24"/>
              </w:rPr>
              <w:t>)в статье 13: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а)часть 2 изложить в следующей редакции: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"2.Категории работников, имеющих право на получение служебных наделов, и условия их предоставления устанавливаются в соответствии с действующим </w:t>
            </w:r>
            <w:r w:rsidRPr="0003645E">
              <w:rPr>
                <w:bCs/>
                <w:sz w:val="24"/>
                <w:szCs w:val="24"/>
              </w:rPr>
              <w:lastRenderedPageBreak/>
              <w:t>законодательством</w:t>
            </w:r>
            <w:r w:rsidR="00D56F2C">
              <w:rPr>
                <w:bCs/>
                <w:sz w:val="24"/>
                <w:szCs w:val="24"/>
              </w:rPr>
              <w:t>.</w:t>
            </w:r>
            <w:r w:rsidRPr="0003645E">
              <w:rPr>
                <w:bCs/>
                <w:sz w:val="24"/>
                <w:szCs w:val="24"/>
              </w:rPr>
              <w:t>";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б)часть 3 изложить в следующей редакции: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"3.Служебные наделы предостав</w:t>
            </w:r>
            <w:r w:rsidR="00CC46B4"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>ляются работникам организаций, указанных в части 1 настоящей статьи на время установления трудовых отношений, на основании заявлений работников по решению соответствующих организаций из числа принадлежащих им земельных участков.";</w:t>
            </w:r>
          </w:p>
          <w:p w:rsidR="0003645E" w:rsidRPr="0003645E" w:rsidRDefault="007F5974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="0003645E" w:rsidRPr="0003645E">
              <w:rPr>
                <w:bCs/>
                <w:sz w:val="24"/>
                <w:szCs w:val="24"/>
              </w:rPr>
              <w:t>)часть 4 признать утратившей силу;</w:t>
            </w:r>
          </w:p>
          <w:p w:rsidR="0003645E" w:rsidRPr="0003645E" w:rsidRDefault="007F5974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03645E" w:rsidRPr="0003645E">
              <w:rPr>
                <w:bCs/>
                <w:sz w:val="24"/>
                <w:szCs w:val="24"/>
              </w:rPr>
              <w:t>)статью 14 признать утратившей силу;</w:t>
            </w:r>
          </w:p>
          <w:p w:rsidR="0003645E" w:rsidRPr="0003645E" w:rsidRDefault="007F5974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03645E" w:rsidRPr="0003645E">
              <w:rPr>
                <w:bCs/>
                <w:sz w:val="24"/>
                <w:szCs w:val="24"/>
              </w:rPr>
              <w:t xml:space="preserve">)статью 15 изложить в следующей редакции: 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"СТАТЬ</w:t>
            </w:r>
            <w:r w:rsidR="007F5974">
              <w:rPr>
                <w:bCs/>
                <w:sz w:val="24"/>
                <w:szCs w:val="24"/>
              </w:rPr>
              <w:t>Я</w:t>
            </w:r>
            <w:r w:rsidRPr="0003645E">
              <w:rPr>
                <w:bCs/>
                <w:sz w:val="24"/>
                <w:szCs w:val="24"/>
              </w:rPr>
              <w:t xml:space="preserve"> 15. ПРЕКРАЩЕНИЕ И СОХРАНЕНИЕ ПРАВА НА СЛУЖЕБНЫЙ НАДЕЛ 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1.Право на служебный надел прекращается в силу прекращения работником трудовых отношений, в связи с которыми служебный надел был предоставлен, за исключением случаев, указанных в частях 2 и 3 настоящей статьи.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2.Право на служебный надел сохраняется за работником, прекратившим трудовые отношения при переходе его на пенсию по старости или пенсию по инвалидности.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3.Право на служебный надел </w:t>
            </w:r>
            <w:r w:rsidRPr="0003645E">
              <w:rPr>
                <w:bCs/>
                <w:sz w:val="24"/>
                <w:szCs w:val="24"/>
              </w:rPr>
              <w:lastRenderedPageBreak/>
              <w:t>сохраняется за одним из членов семьи: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1)работника, призванного на действительную срочную военную службу или альтернативную службу, на весь срок прохождения службы;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2)работника, принятого на обучение, на весь срок получения образования;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3)работника, погибшего в связи с исполнением служебных обязаннос</w:t>
            </w:r>
            <w:r w:rsidR="00CC46B4"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>тей.</w:t>
            </w:r>
            <w:r w:rsidR="00CC46B4">
              <w:rPr>
                <w:bCs/>
                <w:sz w:val="24"/>
                <w:szCs w:val="24"/>
              </w:rPr>
              <w:t xml:space="preserve"> </w:t>
            </w:r>
            <w:r w:rsidRPr="0003645E">
              <w:rPr>
                <w:bCs/>
                <w:sz w:val="24"/>
                <w:szCs w:val="24"/>
              </w:rPr>
              <w:t>Право на служебный надел сохраняется за нетрудоспособным супругом и престарелыми родителями работника пожизненно, детьми работников до их совершеннолетия.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4.Прекращение права на служебный надел оформляется решением организации, предоставившей такой служебный надел в пользование.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5.Работник, прекративший трудовые отношения с организацией, предоставившей служебный надел в пользование, имеет право использовать этот служебный надел после прекращения трудовых отношений в течение срока, необходимого для окончания сельскохозяйственных работ.";</w:t>
            </w:r>
          </w:p>
          <w:p w:rsidR="0003645E" w:rsidRPr="0003645E" w:rsidRDefault="007F5974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03645E" w:rsidRPr="0003645E">
              <w:rPr>
                <w:bCs/>
                <w:sz w:val="24"/>
                <w:szCs w:val="24"/>
              </w:rPr>
              <w:t>)в части 1 статьи 22 слова ", в том числе путем выкупа," исключить;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</w:t>
            </w:r>
            <w:r w:rsidR="007F5974">
              <w:rPr>
                <w:bCs/>
                <w:sz w:val="24"/>
                <w:szCs w:val="24"/>
              </w:rPr>
              <w:t>1</w:t>
            </w:r>
            <w:r w:rsidRPr="0003645E">
              <w:rPr>
                <w:bCs/>
                <w:sz w:val="24"/>
                <w:szCs w:val="24"/>
              </w:rPr>
              <w:t>)статьи 24-26 признать утратившими силу;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1</w:t>
            </w:r>
            <w:r w:rsidR="007F5974">
              <w:rPr>
                <w:bCs/>
                <w:sz w:val="24"/>
                <w:szCs w:val="24"/>
              </w:rPr>
              <w:t>2</w:t>
            </w:r>
            <w:r w:rsidRPr="0003645E">
              <w:rPr>
                <w:bCs/>
                <w:sz w:val="24"/>
                <w:szCs w:val="24"/>
              </w:rPr>
              <w:t>)по тексту Закона:</w:t>
            </w:r>
          </w:p>
          <w:p w:rsidR="0003645E" w:rsidRPr="0003645E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 xml:space="preserve">а)слова "безвозмездное срочное </w:t>
            </w:r>
            <w:r w:rsidRPr="0003645E">
              <w:rPr>
                <w:bCs/>
                <w:sz w:val="24"/>
                <w:szCs w:val="24"/>
              </w:rPr>
              <w:lastRenderedPageBreak/>
              <w:t>пользование" заменить словами "безвозмездное пользование";</w:t>
            </w:r>
          </w:p>
          <w:p w:rsidR="00E708A1" w:rsidRPr="002F1C76" w:rsidRDefault="0003645E" w:rsidP="0003645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03645E">
              <w:rPr>
                <w:bCs/>
                <w:sz w:val="24"/>
                <w:szCs w:val="24"/>
              </w:rPr>
              <w:t>б)слова "федеральным и краевым законодательством" заменить словами "федеральным законо</w:t>
            </w:r>
            <w:r w:rsidR="00CC46B4">
              <w:rPr>
                <w:bCs/>
                <w:sz w:val="24"/>
                <w:szCs w:val="24"/>
              </w:rPr>
              <w:t>-</w:t>
            </w:r>
            <w:r w:rsidRPr="0003645E">
              <w:rPr>
                <w:bCs/>
                <w:sz w:val="24"/>
                <w:szCs w:val="24"/>
              </w:rPr>
              <w:t>дательством и законодательством Приморского края".</w:t>
            </w:r>
            <w:r w:rsidR="00655742" w:rsidRPr="002F1C76">
              <w:rPr>
                <w:bCs/>
                <w:sz w:val="24"/>
                <w:szCs w:val="24"/>
              </w:rPr>
              <w:t xml:space="preserve">      </w:t>
            </w:r>
          </w:p>
          <w:p w:rsidR="00655742" w:rsidRPr="002F1C76" w:rsidRDefault="00655742" w:rsidP="00DE0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655742" w:rsidRPr="00FB1D78" w:rsidRDefault="00655742" w:rsidP="00DD2AB8">
            <w:pPr>
              <w:ind w:right="-51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Согла-ситься</w:t>
            </w:r>
          </w:p>
        </w:tc>
        <w:tc>
          <w:tcPr>
            <w:tcW w:w="3363" w:type="dxa"/>
            <w:shd w:val="clear" w:color="auto" w:fill="auto"/>
          </w:tcPr>
          <w:p w:rsidR="00655742" w:rsidRPr="002F1C76" w:rsidRDefault="00655742" w:rsidP="005D11A3">
            <w:pPr>
              <w:pStyle w:val="a4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>СТАТЬЯ 1.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Внести в Закон Приморского края от 29 декабря 2003 года № 90-КЗ "О регулировании земельных отношений в Приморском крае" (Ведо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 xml:space="preserve">мости Законодательного Собрания Приморского края, 2003,  № 45, стр. 10; 2005, </w:t>
            </w:r>
            <w:r w:rsidR="008F4204">
              <w:rPr>
                <w:sz w:val="24"/>
                <w:szCs w:val="24"/>
              </w:rPr>
              <w:t xml:space="preserve">            </w:t>
            </w:r>
            <w:r w:rsidRPr="007B1AF6">
              <w:rPr>
                <w:sz w:val="24"/>
                <w:szCs w:val="24"/>
              </w:rPr>
              <w:t xml:space="preserve">№ 92, стр. 10; 2006, № 127, стр. 9, № 2, стр. 19, № 3, </w:t>
            </w:r>
            <w:r w:rsidR="00CD46E5">
              <w:rPr>
                <w:sz w:val="24"/>
                <w:szCs w:val="24"/>
              </w:rPr>
              <w:t xml:space="preserve">               </w:t>
            </w:r>
            <w:r w:rsidRPr="007B1AF6">
              <w:rPr>
                <w:sz w:val="24"/>
                <w:szCs w:val="24"/>
              </w:rPr>
              <w:t xml:space="preserve">стр. 24; 2007, № 44, стр. 24; 2008, № 68, стр. 6, № 92, </w:t>
            </w:r>
            <w:r w:rsidR="00CD46E5">
              <w:rPr>
                <w:sz w:val="24"/>
                <w:szCs w:val="24"/>
              </w:rPr>
              <w:t xml:space="preserve">               </w:t>
            </w:r>
            <w:r w:rsidRPr="007B1AF6">
              <w:rPr>
                <w:sz w:val="24"/>
                <w:szCs w:val="24"/>
              </w:rPr>
              <w:t xml:space="preserve">стр. 8; 2009, № 104, стр. 5, </w:t>
            </w:r>
            <w:r w:rsidR="00CD46E5">
              <w:rPr>
                <w:sz w:val="24"/>
                <w:szCs w:val="24"/>
              </w:rPr>
              <w:t xml:space="preserve">               </w:t>
            </w:r>
            <w:r w:rsidRPr="007B1AF6">
              <w:rPr>
                <w:sz w:val="24"/>
                <w:szCs w:val="24"/>
              </w:rPr>
              <w:t xml:space="preserve">№ 118, стр. 32,  № 136, стр. 3; 2010, № 138, стр. 8, № 141, </w:t>
            </w:r>
            <w:r w:rsidRPr="007B1AF6">
              <w:rPr>
                <w:sz w:val="24"/>
                <w:szCs w:val="24"/>
              </w:rPr>
              <w:lastRenderedPageBreak/>
              <w:t xml:space="preserve">стр. 52; 2011, № 174, стр. 4, </w:t>
            </w:r>
            <w:r w:rsidR="00CD46E5">
              <w:rPr>
                <w:sz w:val="24"/>
                <w:szCs w:val="24"/>
              </w:rPr>
              <w:t xml:space="preserve">            </w:t>
            </w:r>
            <w:r w:rsidRPr="007B1AF6">
              <w:rPr>
                <w:sz w:val="24"/>
                <w:szCs w:val="24"/>
              </w:rPr>
              <w:t xml:space="preserve">№ 194, стр. 86, № 206, стр. 63; 2012, № 8, стр. 72, № 23, </w:t>
            </w:r>
            <w:r w:rsidR="00CD46E5">
              <w:rPr>
                <w:sz w:val="24"/>
                <w:szCs w:val="24"/>
              </w:rPr>
              <w:t xml:space="preserve">            </w:t>
            </w:r>
            <w:r w:rsidRPr="007B1AF6">
              <w:rPr>
                <w:sz w:val="24"/>
                <w:szCs w:val="24"/>
              </w:rPr>
              <w:t xml:space="preserve">стр. 24, стр. 38, № 35, </w:t>
            </w:r>
            <w:r w:rsidR="00CD46E5">
              <w:rPr>
                <w:sz w:val="24"/>
                <w:szCs w:val="24"/>
              </w:rPr>
              <w:t xml:space="preserve">                </w:t>
            </w:r>
            <w:r w:rsidRPr="007B1AF6">
              <w:rPr>
                <w:sz w:val="24"/>
                <w:szCs w:val="24"/>
              </w:rPr>
              <w:t xml:space="preserve">стр. 225; 2013, № 52, стр. 34, № 55, стр. 3, стр. 38, № 57, стр. 20, № 67, стр. 24, 2014, </w:t>
            </w:r>
            <w:r w:rsidR="00CD46E5">
              <w:rPr>
                <w:sz w:val="24"/>
                <w:szCs w:val="24"/>
              </w:rPr>
              <w:t xml:space="preserve">      </w:t>
            </w:r>
            <w:r w:rsidRPr="007B1AF6">
              <w:rPr>
                <w:sz w:val="24"/>
                <w:szCs w:val="24"/>
              </w:rPr>
              <w:t>№ 73, стр. 40, № 96, стр. 54) следующие изменения: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 xml:space="preserve">1)статью 6 изложить в следующей редакции: 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"СТАТЬЯ 6. ПОЛНО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МОЧИЯ ЗАКОНОДА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ТЕЛЬНОГО СОБРАНИЯ ПРИМОРСКОГО КРАЯ В ОБЛАСТИ РЕГУЛИ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РОВАНИЯ ЗЕМЕЛЬНЫХ ОТНОШЕНИЙ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1.К полномочиям Законода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тельного Собрания Приморс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кого края в области регулирования земельных отношений относятся: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2)принятие законов При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морского края в области регулирования земельных отношений;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3)установление порядка управления и распоряжения землями, находящимися в государственной собственности и (или) ведении Приморского края;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 xml:space="preserve">4)установление порядка </w:t>
            </w:r>
            <w:r w:rsidRPr="007B1AF6">
              <w:rPr>
                <w:sz w:val="24"/>
                <w:szCs w:val="24"/>
              </w:rPr>
              <w:lastRenderedPageBreak/>
              <w:t xml:space="preserve">передачи организаторам азартных игр либо иным лицам земельных участков, расположенных в игорной зоне Приморского края в соответствии с Федеральным законом от 29 декабря </w:t>
            </w:r>
            <w:r w:rsidR="00CD46E5">
              <w:rPr>
                <w:sz w:val="24"/>
                <w:szCs w:val="24"/>
              </w:rPr>
              <w:t xml:space="preserve">                 </w:t>
            </w:r>
            <w:r w:rsidRPr="007B1AF6">
              <w:rPr>
                <w:sz w:val="24"/>
                <w:szCs w:val="24"/>
              </w:rPr>
              <w:t>2006 год</w:t>
            </w:r>
            <w:r w:rsidR="008F56A1">
              <w:rPr>
                <w:sz w:val="24"/>
                <w:szCs w:val="24"/>
              </w:rPr>
              <w:t>а</w:t>
            </w:r>
            <w:r w:rsidRPr="007B1AF6">
              <w:rPr>
                <w:sz w:val="24"/>
                <w:szCs w:val="24"/>
              </w:rPr>
              <w:t xml:space="preserve"> № 244-ФЗ </w:t>
            </w:r>
            <w:r w:rsidR="00CD46E5">
              <w:rPr>
                <w:sz w:val="24"/>
                <w:szCs w:val="24"/>
              </w:rPr>
              <w:t xml:space="preserve">                   </w:t>
            </w:r>
            <w:r w:rsidRPr="007B1AF6">
              <w:rPr>
                <w:sz w:val="24"/>
                <w:szCs w:val="24"/>
              </w:rPr>
              <w:t>"О государственном регули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ровании деятельности по организации и проведению азартных игр и о внесении изменений в некоторые законодательные акты Российской Федерации";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5)установление макси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мального размера общей площади сельскохо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зяйственных угодий, которые расположены на территории одного муниципального района и могут находиться в собственности одного гражданина и (или) одного юридического лица;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6)установление мини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мальных размеров образуе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мых новых земельных участков из земель сельскохозяйственного назначения;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7)определение преиму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 xml:space="preserve">щественного права покупки земельного участка или доли в праве общей собственности </w:t>
            </w:r>
            <w:r w:rsidRPr="007B1AF6">
              <w:rPr>
                <w:sz w:val="24"/>
                <w:szCs w:val="24"/>
              </w:rPr>
              <w:lastRenderedPageBreak/>
              <w:t>на земельный участок из земель сельскохозяйственного назначения;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8)установление момента начала приватизации земель сельскохозяйственного назна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чения;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9)иные полномочия в соответствии с федеральным законодательством и зако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нодательством Приморского края.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2)дополнить статьей 6</w:t>
            </w:r>
            <w:r w:rsidRPr="008F4204">
              <w:rPr>
                <w:sz w:val="24"/>
                <w:szCs w:val="24"/>
                <w:vertAlign w:val="superscript"/>
              </w:rPr>
              <w:t>1</w:t>
            </w:r>
            <w:r w:rsidRPr="007B1AF6">
              <w:rPr>
                <w:sz w:val="24"/>
                <w:szCs w:val="24"/>
              </w:rPr>
              <w:t xml:space="preserve"> следующего содержания: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"СТАТЬЯ 6</w:t>
            </w:r>
            <w:r w:rsidRPr="008F4204">
              <w:rPr>
                <w:sz w:val="24"/>
                <w:szCs w:val="24"/>
                <w:vertAlign w:val="superscript"/>
              </w:rPr>
              <w:t>1</w:t>
            </w:r>
            <w:r w:rsidRPr="007B1AF6">
              <w:rPr>
                <w:sz w:val="24"/>
                <w:szCs w:val="24"/>
              </w:rPr>
              <w:t>. ПОЛНОМОЧИЯ ГУБЕР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НАТОРА ПРИМОРСКОГО КРАЯ И АДМИНИСТРАЦИИ ПРИМОРСКОГО КРАЯ В ОБЛАСТИ РЕГУЛИ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 xml:space="preserve">РОВАНИЯ ЗЕМЕЛЬНЫХ ОТНОШЕНИЙ 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1.К полномочиям Губерна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тора Приморского края в области регулирования земельных отношений относятся: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1)издание распоряжения в соответствии с пунктом 3 части 2 статьи 39</w:t>
            </w:r>
            <w:r w:rsidRPr="008F4204">
              <w:rPr>
                <w:sz w:val="24"/>
                <w:szCs w:val="24"/>
                <w:vertAlign w:val="superscript"/>
              </w:rPr>
              <w:t>6</w:t>
            </w:r>
            <w:r w:rsidRPr="007B1AF6">
              <w:rPr>
                <w:sz w:val="24"/>
                <w:szCs w:val="24"/>
              </w:rPr>
              <w:t xml:space="preserve"> Земельного кодекса Российской Федерации; 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 xml:space="preserve">2)иные полномочия в соответствии с федеральным </w:t>
            </w:r>
            <w:r w:rsidRPr="007B1AF6">
              <w:rPr>
                <w:sz w:val="24"/>
                <w:szCs w:val="24"/>
              </w:rPr>
              <w:lastRenderedPageBreak/>
              <w:t>законодательством и законо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 xml:space="preserve">дательством Приморского края. 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2.К полномочиям Адми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 xml:space="preserve">нистрации Приморского края в области регулирования земельных отношений относятся: 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1)утверждение государст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венных программ Приморского края, предусматривающих меро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приятия в области использования и охраны земель Приморского края;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2)установление порядка определения размера арендной платы в отношении земельных участков, нахо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дящихся в собственности Приморского края, и земельных участков, государственная собст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венность на которые не разграничена, и предостав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ленных в аренду без торгов;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 xml:space="preserve">3)установление порядка оплаты по соглашению об установлении сервитута в отношении земельных участков, находящихся в собственности Приморского края, земель или земельных участков, государственная собственность на которые не </w:t>
            </w:r>
            <w:r w:rsidRPr="007B1AF6">
              <w:rPr>
                <w:sz w:val="24"/>
                <w:szCs w:val="24"/>
              </w:rPr>
              <w:lastRenderedPageBreak/>
              <w:t>разграничена;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4)установление порядка определения цены при продаже земельных участков, находящихся в собственности Приморского края, и земельных участков, государственная собст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венность на которые не разграничена,</w:t>
            </w:r>
            <w:r w:rsidR="008F4204" w:rsidRPr="007B1AF6">
              <w:rPr>
                <w:sz w:val="24"/>
                <w:szCs w:val="24"/>
              </w:rPr>
              <w:t xml:space="preserve"> </w:t>
            </w:r>
            <w:r w:rsidRPr="007B1AF6">
              <w:rPr>
                <w:sz w:val="24"/>
                <w:szCs w:val="24"/>
              </w:rPr>
              <w:t xml:space="preserve">без проведения торгов; 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5)установление порядка определения размера платы за увеличение площади земель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6)установление порядка осуществления муниципального земельного контроля;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7)установление порядка использования отдельных видов земель промыш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 xml:space="preserve">ленности и иного специального назначения, а также установления зон с </w:t>
            </w:r>
            <w:r w:rsidRPr="007B1AF6">
              <w:rPr>
                <w:sz w:val="24"/>
                <w:szCs w:val="24"/>
              </w:rPr>
              <w:lastRenderedPageBreak/>
              <w:t>особыми условиями исполь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зования земель данной категории в отношении земель, находящихся в собст-венности Приморского края;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8)утверждение среднего уровня кадастровой стои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мости земельных участков по муниципальному району (городскому округу);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9)иные полномочия в соответствии с федеральным законодательством и законо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дательством Приморского края.";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 xml:space="preserve">3)статью 7 изложить в следующей редакции: 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"СТАТЬЯ 7. ПОЛНОМОЧИЯ ОРГАНОВ ИСПОЛ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НИТЕЛЬНОЙ ВЛАСТИ ПРИМОРСКОГО КРАЯ В ОБЛАСТИ РЕГУ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ЛИРОВАНИЯ ЗЕМЕЛЬНЫХ ОТНОШЕНИЙ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К полномочиям органов исполнительной власти Приморского края в области регулирования земельных отношений относятся: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1)управление и распоряжение земельными участками, находящимися в собственнос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ти и (или) ведении Приморского края;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lastRenderedPageBreak/>
              <w:t>2)разработка и реализация государственных программ, предусматривающих мероп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риятия в области использования и охраны земель Приморского края;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3)принятие решения о приобретении земельных участков в собственность Приморского края и об отчуждении земельных участков из собственности Приморского края в пределах средств, определенных краевым бюджетом;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4)принятие решения о резервировании, изъятии земельных участков для нужд Приморского края;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5)принятие решения о резервировании земель, которые предполагается объявить землями особо охраняемых природных территорий, с последующим изъятием таких земель и об ограничении на них хозяйственной деятельности;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 xml:space="preserve">6)организация и проведение открытого аукциона на право заключения договора о создании искусственного земельного участка и заключение договора о создании искусственного </w:t>
            </w:r>
            <w:r w:rsidRPr="007B1AF6">
              <w:rPr>
                <w:sz w:val="24"/>
                <w:szCs w:val="24"/>
              </w:rPr>
              <w:lastRenderedPageBreak/>
              <w:t>земельного участка в случаях, установленных федеральным законодательством;</w:t>
            </w:r>
          </w:p>
          <w:p w:rsidR="007B1AF6" w:rsidRPr="007B1AF6" w:rsidRDefault="007B1AF6" w:rsidP="008F4204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7)проведение аукционов по продаже земельных участков, находящихся в собственности Приморского края, а также земельных участков, госу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дарственная собственность на которые не разграничена, расположенных на террито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риях муниципальных образо</w:t>
            </w:r>
            <w:r w:rsidR="008F42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</w:t>
            </w:r>
            <w:r w:rsidR="009C4D04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делены в соответствии с законом Приморского края между органами местного самоуправления муници</w:t>
            </w:r>
            <w:r w:rsidR="0070750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пальных образований При</w:t>
            </w:r>
            <w:r w:rsidR="0070750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морского края и органами государственной власти Приморского края, а также аукционов на право заключения договора аренды таких земельных участков;</w:t>
            </w:r>
          </w:p>
          <w:p w:rsidR="007B1AF6" w:rsidRPr="007B1AF6" w:rsidRDefault="007B1AF6" w:rsidP="0070750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8)распоряжение земельными участками, государственная собственность на которые не разграничена, располо</w:t>
            </w:r>
            <w:r w:rsidR="00D2414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женны</w:t>
            </w:r>
            <w:r w:rsidR="00D24148">
              <w:rPr>
                <w:sz w:val="24"/>
                <w:szCs w:val="24"/>
              </w:rPr>
              <w:t>ми</w:t>
            </w:r>
            <w:r w:rsidRPr="007B1AF6">
              <w:rPr>
                <w:sz w:val="24"/>
                <w:szCs w:val="24"/>
              </w:rPr>
              <w:t xml:space="preserve"> на территориях муниципальных образований </w:t>
            </w:r>
            <w:r w:rsidRPr="007B1AF6">
              <w:rPr>
                <w:sz w:val="24"/>
                <w:szCs w:val="24"/>
              </w:rPr>
              <w:lastRenderedPageBreak/>
              <w:t>Приморского края, полно</w:t>
            </w:r>
            <w:r w:rsidR="00D2414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мочия которых по распоряжению земельными участками, государственная собст</w:t>
            </w:r>
            <w:r w:rsidR="00D24148">
              <w:rPr>
                <w:sz w:val="24"/>
                <w:szCs w:val="24"/>
              </w:rPr>
              <w:t>в</w:t>
            </w:r>
            <w:r w:rsidRPr="007B1AF6">
              <w:rPr>
                <w:sz w:val="24"/>
                <w:szCs w:val="24"/>
              </w:rPr>
              <w:t>енность на которые не разграничена, перераспреде</w:t>
            </w:r>
            <w:r w:rsidR="00927E05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лены в соответствии с законом Приморского края между органами местного самоуправления муници</w:t>
            </w:r>
            <w:r w:rsidR="00927E05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пальных образований Приморского края и органами государственной власти При-морского края;</w:t>
            </w:r>
          </w:p>
          <w:p w:rsidR="007B1AF6" w:rsidRPr="007B1AF6" w:rsidRDefault="007B1AF6" w:rsidP="00927E05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9)подготовка и утверждение схем расположения земельных участков на кадастровом плане территории, а также принятие решения о предварительном согласовании предоставления земельных участков либо об отказе в утверждении схем расположения земельных участков на кадастровом плане территории или отказе в предварительном согласо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вании предоставления земельных участков в случаях, установленных действующим законода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тельством;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 xml:space="preserve">10)принятие решения об отнесении земель или земельных участков в составе </w:t>
            </w:r>
            <w:r w:rsidRPr="007B1AF6">
              <w:rPr>
                <w:sz w:val="24"/>
                <w:szCs w:val="24"/>
              </w:rPr>
              <w:lastRenderedPageBreak/>
              <w:t>таких земель, государственная собственность на которые не разграничена, к определенной категории земель в границах Артемовского городского округа, Владивостокского городского округа, поселений, входящих в состав Шкотовского и Надеждинс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кого муниципальных районов;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11)перевод земельных участков, находящихся в собственности Приморского края, земель сельско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хозяйственного назначения, находящихся в муници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пальной и частной собственности, а также в границах Артемовского городского округа, Владивостокского городского округа, поселений, входящих в состав Шкотовского и Надеждинского муници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пальных районов, - в отношении земельных участков, находящихся в частной собственности, земель, государственная собственность на которые не разграничена, из одной категории в другую;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 xml:space="preserve">12)подготовка и сбор сведений о земельных участках, на которые у </w:t>
            </w:r>
            <w:r w:rsidRPr="007B1AF6">
              <w:rPr>
                <w:sz w:val="24"/>
                <w:szCs w:val="24"/>
              </w:rPr>
              <w:lastRenderedPageBreak/>
              <w:t>Приморского края возникает право собственности, а также обеспечение государственной регистрации права собст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венности Приморского края на указанные земельные участки;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13)принятие решения о проведении землеустройства на землях, относящихся к собственности Приморского края;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14)принятие решения о реквизиции земельных участков в случаях стихийных бедствий, аварий, эпидемий, эпизоотий и при иных обстоятельствах, носящих чрезвычайный характер;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15)распоряжение землями фонда перераспределения земель;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16)распоряжение земельными участками, государственная собственность на которые не разграничена, для размещения автомобильных дорог регио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нального или межмуници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пального значения;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17)установление и прекраще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 xml:space="preserve">ние публичных сервитутов в отношении земельных участков, находящихся в собственности Приморского края, для обеспечения </w:t>
            </w:r>
            <w:r w:rsidRPr="007B1AF6">
              <w:rPr>
                <w:sz w:val="24"/>
                <w:szCs w:val="24"/>
              </w:rPr>
              <w:lastRenderedPageBreak/>
              <w:t>интересов Приморского края;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18)установление (прекраще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ние) ограничений на пользование земельными участками, находящимися в собственности Приморского края;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19)предоставление ежего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дного отчета Законодатель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ному Собранию Приморского края об осуществлении своих полномочий в сфере управления земельными участками, находящимися в собственности Приморского края;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20)иные полномочия в соответствии с федеральным законодательством и законодательством Приморского края.";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4)статью 9 признать утратившей силу;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5)статью 9</w:t>
            </w:r>
            <w:r w:rsidRPr="00590F98">
              <w:rPr>
                <w:sz w:val="24"/>
                <w:szCs w:val="24"/>
                <w:vertAlign w:val="superscript"/>
              </w:rPr>
              <w:t>1</w:t>
            </w:r>
            <w:r w:rsidRPr="007B1AF6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"СТАТЬ</w:t>
            </w:r>
            <w:r w:rsidR="00583561">
              <w:rPr>
                <w:sz w:val="24"/>
                <w:szCs w:val="24"/>
              </w:rPr>
              <w:t>Я</w:t>
            </w:r>
            <w:r w:rsidRPr="007B1AF6">
              <w:rPr>
                <w:sz w:val="24"/>
                <w:szCs w:val="24"/>
              </w:rPr>
              <w:t xml:space="preserve"> 9</w:t>
            </w:r>
            <w:r w:rsidRPr="00590F98">
              <w:rPr>
                <w:sz w:val="24"/>
                <w:szCs w:val="24"/>
                <w:vertAlign w:val="superscript"/>
              </w:rPr>
              <w:t>1</w:t>
            </w:r>
            <w:r w:rsidRPr="007B1AF6">
              <w:rPr>
                <w:sz w:val="24"/>
                <w:szCs w:val="24"/>
              </w:rPr>
              <w:t>. ПЕРЕДАЧА ЗЕМЕЛЬНЫХ УЧАСТКОВ, РАСПОЛОЖЕННЫХ В ИГОРНОЙ ЗОНЕ ПРИ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МОРСКОГО КРАЯ, ОРГА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НИЗАТОРАМ АЗАРТНЫХ ИГР ЛИБО ИНЫМ ЛИЦАМ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 xml:space="preserve">1.Передача земельных участков, расположенных в </w:t>
            </w:r>
            <w:r w:rsidRPr="007B1AF6">
              <w:rPr>
                <w:sz w:val="24"/>
                <w:szCs w:val="24"/>
              </w:rPr>
              <w:lastRenderedPageBreak/>
              <w:t>игорной зоне Приморского края, организаторам азартных игр и иным лицам осуществляется уполно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моченным Администрацией Приморского края органом исполнительной власти Приморского края.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2.Земельные участки, расположенные в игорной зоне Приморского края, для строительства зданий, сооружений передаются организаторам азартных игр и иным лицам путем проведения аукциона на право заключения договора аренды земельного участка.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Организация и проведение аукциона на право заключения договора аренды земельных участков, распо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ложенных в игорной зоне Приморского края, осущест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вляется в порядке, установленн</w:t>
            </w:r>
            <w:r w:rsidR="00B073DB">
              <w:rPr>
                <w:sz w:val="24"/>
                <w:szCs w:val="24"/>
              </w:rPr>
              <w:t>о</w:t>
            </w:r>
            <w:r w:rsidRPr="007B1AF6">
              <w:rPr>
                <w:sz w:val="24"/>
                <w:szCs w:val="24"/>
              </w:rPr>
              <w:t>м действующим законодательством.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 xml:space="preserve">3.Земельные участки, расположенные в игорной зоне Приморского края, используются на основании соглашения об установлении сервитута в случаях, установленных федеральным законодательством. 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lastRenderedPageBreak/>
              <w:t>4.Передача земельных участков, расположенных в игорной зоне Приморского края, в собственность осуществляется в соответст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вии с Земельным кодексом Российской Федерации и иными федеральными зако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нами собственникам объектов недвижимости, располо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женных на этих земельных участках.</w:t>
            </w:r>
            <w:r w:rsidR="00411989">
              <w:rPr>
                <w:sz w:val="24"/>
                <w:szCs w:val="24"/>
              </w:rPr>
              <w:t>";</w:t>
            </w:r>
          </w:p>
          <w:p w:rsidR="007B1AF6" w:rsidRPr="007B1AF6" w:rsidRDefault="00B073DB" w:rsidP="00590F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7B1AF6" w:rsidRPr="007B1AF6">
              <w:rPr>
                <w:sz w:val="24"/>
                <w:szCs w:val="24"/>
              </w:rPr>
              <w:t>)статью 11 признать утратившей силу;</w:t>
            </w:r>
          </w:p>
          <w:p w:rsidR="007B1AF6" w:rsidRPr="007B1AF6" w:rsidRDefault="00B073DB" w:rsidP="00590F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7B1AF6" w:rsidRPr="007B1AF6">
              <w:rPr>
                <w:sz w:val="24"/>
                <w:szCs w:val="24"/>
              </w:rPr>
              <w:t>)в статье 13: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а)часть 2 изложить в следующей редакции:</w:t>
            </w:r>
          </w:p>
          <w:p w:rsidR="00590F98" w:rsidRDefault="007B1AF6" w:rsidP="00590F98">
            <w:pPr>
              <w:ind w:firstLine="108"/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"2.Категории работников, имеющих право на получение служебных наделов, и условия их предоставления устанавливаются в соответствии с действующим законодательством</w:t>
            </w:r>
            <w:r w:rsidR="00411989">
              <w:rPr>
                <w:sz w:val="24"/>
                <w:szCs w:val="24"/>
              </w:rPr>
              <w:t>.</w:t>
            </w:r>
            <w:r w:rsidRPr="007B1AF6">
              <w:rPr>
                <w:sz w:val="24"/>
                <w:szCs w:val="24"/>
              </w:rPr>
              <w:t>";</w:t>
            </w:r>
          </w:p>
          <w:p w:rsidR="007B1AF6" w:rsidRPr="007B1AF6" w:rsidRDefault="007B1AF6" w:rsidP="00590F98">
            <w:pPr>
              <w:ind w:firstLine="108"/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б)часть 3 изложить в следующей редакции: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 xml:space="preserve">"3.Служебные наделы предоставляются работникам организаций, указанных в части 1 настоящей статьи на время установления трудовых отношений, на основании заявлений работников по решению соответствующих организаций из числа </w:t>
            </w:r>
            <w:r w:rsidRPr="007B1AF6">
              <w:rPr>
                <w:sz w:val="24"/>
                <w:szCs w:val="24"/>
              </w:rPr>
              <w:lastRenderedPageBreak/>
              <w:t>принадлежащих им земельных участков.";</w:t>
            </w:r>
          </w:p>
          <w:p w:rsidR="007B1AF6" w:rsidRPr="007B1AF6" w:rsidRDefault="00B073DB" w:rsidP="00590F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7B1AF6" w:rsidRPr="007B1AF6">
              <w:rPr>
                <w:sz w:val="24"/>
                <w:szCs w:val="24"/>
              </w:rPr>
              <w:t>)часть 4 признать утратившей силу;</w:t>
            </w:r>
          </w:p>
          <w:p w:rsidR="007B1AF6" w:rsidRPr="007B1AF6" w:rsidRDefault="00B073DB" w:rsidP="00590F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B1AF6" w:rsidRPr="007B1AF6">
              <w:rPr>
                <w:sz w:val="24"/>
                <w:szCs w:val="24"/>
              </w:rPr>
              <w:t>)статью 14 признать утратившей силу;</w:t>
            </w:r>
          </w:p>
          <w:p w:rsidR="007B1AF6" w:rsidRPr="007B1AF6" w:rsidRDefault="00B073DB" w:rsidP="00590F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B1AF6" w:rsidRPr="007B1AF6">
              <w:rPr>
                <w:sz w:val="24"/>
                <w:szCs w:val="24"/>
              </w:rPr>
              <w:t xml:space="preserve">)статью 15 изложить в следующей редакции: 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"СТАТЬ</w:t>
            </w:r>
            <w:r w:rsidR="00B073DB">
              <w:rPr>
                <w:sz w:val="24"/>
                <w:szCs w:val="24"/>
              </w:rPr>
              <w:t>Я</w:t>
            </w:r>
            <w:r w:rsidRPr="007B1AF6">
              <w:rPr>
                <w:sz w:val="24"/>
                <w:szCs w:val="24"/>
              </w:rPr>
              <w:t xml:space="preserve"> 15. ПРЕКРАЩЕ</w:t>
            </w:r>
            <w:r w:rsidR="00B073DB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 xml:space="preserve">НИЕ И СОХРАНЕНИЕ ПРАВА НА СЛУЖЕБНЫЙ НАДЕЛ </w:t>
            </w:r>
          </w:p>
          <w:p w:rsidR="007B1AF6" w:rsidRPr="007B1AF6" w:rsidRDefault="007B1AF6" w:rsidP="007B1AF6">
            <w:pPr>
              <w:ind w:firstLine="108"/>
              <w:jc w:val="both"/>
              <w:rPr>
                <w:sz w:val="24"/>
                <w:szCs w:val="24"/>
              </w:rPr>
            </w:pP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1.Право на служебный надел прекращается в силу прекращения работником трудовых отношений, в связи с которыми служебный надел был предоставлен, за исключением случаев, указанных в частях 2 и 3 настоящей статьи.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2.Право на служебный надел сохраняется за работником, прекратившим трудовые отношения при переходе его на пенсию по старости или пенсию по инвалидности.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3.Право на служебный надел сохраняется за одним из членов семьи: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 xml:space="preserve">1)работника, призванного на действительную срочную военную службу или альтернативную службу, на </w:t>
            </w:r>
            <w:r w:rsidRPr="007B1AF6">
              <w:rPr>
                <w:sz w:val="24"/>
                <w:szCs w:val="24"/>
              </w:rPr>
              <w:lastRenderedPageBreak/>
              <w:t>весь срок прохождения службы;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2)работника, принятого на обучение, на весь срок получения образования;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3)работника, погибшего в связи с исполнением служебных обязанностей. Право на служебный надел сохраняется за нетрудоспособным супругом и престарелыми родителями работника пожизненно, детьми работников до их совершеннолетия.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4.Прекращение права на служебный надел оформляется решением организации, предоставившей такой служебный надел в пользование.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5.Работник, прекративший трудовые отношения с организацией, предоставив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шей служебный надел в пользование, имеет право использовать этот служебный надел после прекращения трудовых отношений в течение срока, необходимого для окончания сельско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хозяйственных работ.";</w:t>
            </w:r>
          </w:p>
          <w:p w:rsidR="007B1AF6" w:rsidRPr="007B1AF6" w:rsidRDefault="002E2028" w:rsidP="00590F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7B1AF6" w:rsidRPr="007B1AF6">
              <w:rPr>
                <w:sz w:val="24"/>
                <w:szCs w:val="24"/>
              </w:rPr>
              <w:t>)в части 1 статьи 22 слова ", в том числе путем выкупа," исключить;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lastRenderedPageBreak/>
              <w:t>1</w:t>
            </w:r>
            <w:r w:rsidR="002E2028">
              <w:rPr>
                <w:sz w:val="24"/>
                <w:szCs w:val="24"/>
              </w:rPr>
              <w:t>1</w:t>
            </w:r>
            <w:r w:rsidRPr="007B1AF6">
              <w:rPr>
                <w:sz w:val="24"/>
                <w:szCs w:val="24"/>
              </w:rPr>
              <w:t>)статьи 24-26 признать утратившими силу;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1</w:t>
            </w:r>
            <w:r w:rsidR="002E2028">
              <w:rPr>
                <w:sz w:val="24"/>
                <w:szCs w:val="24"/>
              </w:rPr>
              <w:t>2</w:t>
            </w:r>
            <w:r w:rsidRPr="007B1AF6">
              <w:rPr>
                <w:sz w:val="24"/>
                <w:szCs w:val="24"/>
              </w:rPr>
              <w:t>)по тексту Закона:</w:t>
            </w:r>
          </w:p>
          <w:p w:rsidR="007B1AF6" w:rsidRPr="007B1AF6" w:rsidRDefault="007B1AF6" w:rsidP="00590F9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а)слова "безвозмездное срочное пользование" заме</w:t>
            </w:r>
            <w:r w:rsidR="00590F98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нить словами "безвозмездное пользование";</w:t>
            </w:r>
          </w:p>
          <w:p w:rsidR="00655742" w:rsidRPr="002F1C76" w:rsidRDefault="007B1AF6" w:rsidP="00122078">
            <w:pPr>
              <w:jc w:val="both"/>
              <w:rPr>
                <w:sz w:val="24"/>
                <w:szCs w:val="24"/>
              </w:rPr>
            </w:pPr>
            <w:r w:rsidRPr="007B1AF6">
              <w:rPr>
                <w:sz w:val="24"/>
                <w:szCs w:val="24"/>
              </w:rPr>
              <w:t>б)слова "федеральным и краевым законодательством" заменить словами "федераль</w:t>
            </w:r>
            <w:r w:rsidR="00965122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>ным законодательством и законодательством Приморс</w:t>
            </w:r>
            <w:r w:rsidR="00965122">
              <w:rPr>
                <w:sz w:val="24"/>
                <w:szCs w:val="24"/>
              </w:rPr>
              <w:t>-</w:t>
            </w:r>
            <w:r w:rsidRPr="007B1AF6">
              <w:rPr>
                <w:sz w:val="24"/>
                <w:szCs w:val="24"/>
              </w:rPr>
              <w:t xml:space="preserve">кого края </w:t>
            </w:r>
            <w:r w:rsidR="00122078" w:rsidRPr="00122078">
              <w:rPr>
                <w:sz w:val="24"/>
                <w:szCs w:val="24"/>
              </w:rPr>
              <w:t>".".</w:t>
            </w:r>
          </w:p>
        </w:tc>
      </w:tr>
      <w:tr w:rsidR="0057680F" w:rsidRPr="00DE0547" w:rsidTr="00DD2AB8">
        <w:tc>
          <w:tcPr>
            <w:tcW w:w="638" w:type="dxa"/>
            <w:shd w:val="clear" w:color="auto" w:fill="auto"/>
          </w:tcPr>
          <w:p w:rsidR="0057680F" w:rsidRDefault="0057680F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250" w:type="dxa"/>
            <w:shd w:val="clear" w:color="auto" w:fill="auto"/>
          </w:tcPr>
          <w:p w:rsidR="0057680F" w:rsidRPr="0057680F" w:rsidRDefault="0057680F" w:rsidP="0057680F">
            <w:pPr>
              <w:pStyle w:val="a4"/>
              <w:rPr>
                <w:sz w:val="24"/>
                <w:szCs w:val="24"/>
              </w:rPr>
            </w:pPr>
            <w:r w:rsidRPr="0057680F">
              <w:rPr>
                <w:sz w:val="24"/>
                <w:szCs w:val="24"/>
              </w:rPr>
              <w:t xml:space="preserve">Статья </w:t>
            </w:r>
            <w:r>
              <w:rPr>
                <w:sz w:val="24"/>
                <w:szCs w:val="24"/>
              </w:rPr>
              <w:t>2</w:t>
            </w:r>
            <w:r w:rsidRPr="0057680F">
              <w:rPr>
                <w:sz w:val="24"/>
                <w:szCs w:val="24"/>
              </w:rPr>
              <w:t xml:space="preserve"> законопроекта:</w:t>
            </w:r>
          </w:p>
          <w:p w:rsidR="0057680F" w:rsidRDefault="0057680F" w:rsidP="0057680F">
            <w:pPr>
              <w:pStyle w:val="a4"/>
              <w:rPr>
                <w:sz w:val="24"/>
                <w:szCs w:val="24"/>
              </w:rPr>
            </w:pPr>
            <w:r w:rsidRPr="0057680F">
              <w:rPr>
                <w:sz w:val="24"/>
                <w:szCs w:val="24"/>
              </w:rPr>
              <w:t xml:space="preserve">"СТАТЬЯ </w:t>
            </w:r>
            <w:r>
              <w:rPr>
                <w:sz w:val="24"/>
                <w:szCs w:val="24"/>
              </w:rPr>
              <w:t>2</w:t>
            </w:r>
            <w:r w:rsidRPr="0057680F">
              <w:rPr>
                <w:sz w:val="24"/>
                <w:szCs w:val="24"/>
              </w:rPr>
              <w:t>.</w:t>
            </w:r>
          </w:p>
          <w:p w:rsidR="003C2909" w:rsidRPr="003C2909" w:rsidRDefault="003C2909" w:rsidP="003C2909">
            <w:pPr>
              <w:pStyle w:val="a4"/>
              <w:rPr>
                <w:sz w:val="24"/>
                <w:szCs w:val="24"/>
              </w:rPr>
            </w:pPr>
            <w:r w:rsidRPr="003C2909">
              <w:rPr>
                <w:sz w:val="24"/>
                <w:szCs w:val="24"/>
              </w:rPr>
              <w:t>1.Настоящий Закон вступает в силу с 1 марта 2015 года, за исключением абзацев седь</w:t>
            </w:r>
            <w:r>
              <w:rPr>
                <w:sz w:val="24"/>
                <w:szCs w:val="24"/>
              </w:rPr>
              <w:t>-</w:t>
            </w:r>
            <w:r w:rsidRPr="003C2909">
              <w:rPr>
                <w:sz w:val="24"/>
                <w:szCs w:val="24"/>
              </w:rPr>
              <w:t>мого и восьмого пункта 3, пункта 6 статьи 1 настоящего Закона.</w:t>
            </w:r>
          </w:p>
          <w:p w:rsidR="0057680F" w:rsidRPr="002F1C76" w:rsidRDefault="003C2909" w:rsidP="00122078">
            <w:pPr>
              <w:pStyle w:val="a4"/>
              <w:rPr>
                <w:sz w:val="24"/>
                <w:szCs w:val="24"/>
              </w:rPr>
            </w:pPr>
            <w:r w:rsidRPr="003C2909">
              <w:rPr>
                <w:sz w:val="24"/>
                <w:szCs w:val="24"/>
              </w:rPr>
              <w:t>2.Абзацы седьмой и восьмой пункта 3, пункт 6 статьи 1 настоящего Закона вступают в силу с 1 апреля 2015 года</w:t>
            </w:r>
            <w:r w:rsidR="00122078">
              <w:t xml:space="preserve"> </w:t>
            </w:r>
            <w:r w:rsidR="00122078" w:rsidRPr="00122078">
              <w:rPr>
                <w:sz w:val="24"/>
                <w:szCs w:val="24"/>
              </w:rPr>
              <w:t>.".</w:t>
            </w:r>
          </w:p>
        </w:tc>
        <w:tc>
          <w:tcPr>
            <w:tcW w:w="1800" w:type="dxa"/>
            <w:shd w:val="clear" w:color="auto" w:fill="auto"/>
          </w:tcPr>
          <w:p w:rsidR="0057680F" w:rsidRPr="002F1C76" w:rsidRDefault="00CD46E5" w:rsidP="00DD2AB8">
            <w:pPr>
              <w:jc w:val="center"/>
              <w:rPr>
                <w:sz w:val="24"/>
                <w:szCs w:val="24"/>
              </w:rPr>
            </w:pPr>
            <w:r w:rsidRPr="00CD46E5">
              <w:rPr>
                <w:sz w:val="24"/>
                <w:szCs w:val="24"/>
              </w:rPr>
              <w:t>Комитет Законодатель-ного Собрания по продоволь-ственной поли-тике и природо-пользованию</w:t>
            </w:r>
          </w:p>
        </w:tc>
        <w:tc>
          <w:tcPr>
            <w:tcW w:w="4110" w:type="dxa"/>
            <w:shd w:val="clear" w:color="auto" w:fill="auto"/>
          </w:tcPr>
          <w:p w:rsidR="00F11BF3" w:rsidRPr="00F11BF3" w:rsidRDefault="00F11BF3" w:rsidP="00F11BF3">
            <w:pPr>
              <w:jc w:val="both"/>
              <w:rPr>
                <w:sz w:val="24"/>
                <w:szCs w:val="24"/>
              </w:rPr>
            </w:pPr>
            <w:r w:rsidRPr="00F11BF3">
              <w:rPr>
                <w:sz w:val="24"/>
                <w:szCs w:val="24"/>
              </w:rPr>
              <w:t>Изложить в следующей редакции:</w:t>
            </w:r>
          </w:p>
          <w:p w:rsidR="0057680F" w:rsidRDefault="00F11BF3" w:rsidP="00F11BF3">
            <w:pPr>
              <w:jc w:val="both"/>
              <w:rPr>
                <w:sz w:val="24"/>
                <w:szCs w:val="24"/>
              </w:rPr>
            </w:pPr>
            <w:r w:rsidRPr="00F11BF3">
              <w:rPr>
                <w:sz w:val="24"/>
                <w:szCs w:val="24"/>
              </w:rPr>
              <w:t xml:space="preserve">"СТАТЬЯ </w:t>
            </w:r>
            <w:r>
              <w:rPr>
                <w:sz w:val="24"/>
                <w:szCs w:val="24"/>
              </w:rPr>
              <w:t>2</w:t>
            </w:r>
            <w:r w:rsidRPr="00F11BF3">
              <w:rPr>
                <w:sz w:val="24"/>
                <w:szCs w:val="24"/>
              </w:rPr>
              <w:t>.</w:t>
            </w:r>
          </w:p>
          <w:p w:rsidR="00F519B9" w:rsidRPr="00F519B9" w:rsidRDefault="00F519B9" w:rsidP="00F519B9">
            <w:pPr>
              <w:jc w:val="both"/>
              <w:rPr>
                <w:sz w:val="24"/>
                <w:szCs w:val="24"/>
              </w:rPr>
            </w:pPr>
            <w:r w:rsidRPr="00F519B9">
              <w:rPr>
                <w:sz w:val="24"/>
                <w:szCs w:val="24"/>
              </w:rPr>
              <w:t xml:space="preserve">1.Настоящий Закон вступает в силу с 1 марта 2015 года, за исключением абзацев седьмого и восьмого </w:t>
            </w:r>
            <w:r w:rsidR="00CD46E5">
              <w:rPr>
                <w:sz w:val="24"/>
                <w:szCs w:val="24"/>
              </w:rPr>
              <w:t xml:space="preserve">                </w:t>
            </w:r>
            <w:r w:rsidRPr="00F519B9">
              <w:rPr>
                <w:sz w:val="24"/>
                <w:szCs w:val="24"/>
              </w:rPr>
              <w:t xml:space="preserve">пункта 3, пункта </w:t>
            </w:r>
            <w:r w:rsidR="008F56A1">
              <w:rPr>
                <w:sz w:val="24"/>
                <w:szCs w:val="24"/>
              </w:rPr>
              <w:t>10</w:t>
            </w:r>
            <w:r w:rsidRPr="00F519B9">
              <w:rPr>
                <w:sz w:val="24"/>
                <w:szCs w:val="24"/>
              </w:rPr>
              <w:t xml:space="preserve"> статьи 1 настоящего Закона.</w:t>
            </w:r>
          </w:p>
          <w:p w:rsidR="00F519B9" w:rsidRPr="00F519B9" w:rsidRDefault="00F519B9" w:rsidP="00F519B9">
            <w:pPr>
              <w:jc w:val="both"/>
              <w:rPr>
                <w:sz w:val="24"/>
                <w:szCs w:val="24"/>
              </w:rPr>
            </w:pPr>
            <w:r w:rsidRPr="00F519B9">
              <w:rPr>
                <w:sz w:val="24"/>
                <w:szCs w:val="24"/>
              </w:rPr>
              <w:t xml:space="preserve">2.Абзацы седьмой и восьмой </w:t>
            </w:r>
            <w:r w:rsidR="00CD46E5">
              <w:rPr>
                <w:sz w:val="24"/>
                <w:szCs w:val="24"/>
              </w:rPr>
              <w:t xml:space="preserve">               </w:t>
            </w:r>
            <w:r w:rsidRPr="00F519B9">
              <w:rPr>
                <w:sz w:val="24"/>
                <w:szCs w:val="24"/>
              </w:rPr>
              <w:t xml:space="preserve">пункта 3, пункт </w:t>
            </w:r>
            <w:r w:rsidR="008F56A1">
              <w:rPr>
                <w:sz w:val="24"/>
                <w:szCs w:val="24"/>
              </w:rPr>
              <w:t>10</w:t>
            </w:r>
            <w:r w:rsidRPr="00F519B9">
              <w:rPr>
                <w:sz w:val="24"/>
                <w:szCs w:val="24"/>
              </w:rPr>
              <w:t xml:space="preserve"> статьи 1 настоящего Закона вступают в силу с 1 апреля 2015 года</w:t>
            </w:r>
            <w:r w:rsidR="00122078" w:rsidRPr="00122078">
              <w:rPr>
                <w:sz w:val="24"/>
                <w:szCs w:val="24"/>
              </w:rPr>
              <w:t>".</w:t>
            </w:r>
            <w:r w:rsidR="00122078">
              <w:rPr>
                <w:sz w:val="24"/>
                <w:szCs w:val="24"/>
              </w:rPr>
              <w:t>".</w:t>
            </w:r>
            <w:r w:rsidRPr="00F519B9">
              <w:rPr>
                <w:sz w:val="24"/>
                <w:szCs w:val="24"/>
              </w:rPr>
              <w:t xml:space="preserve"> </w:t>
            </w:r>
          </w:p>
          <w:p w:rsidR="00F519B9" w:rsidRPr="002F1C76" w:rsidRDefault="00F519B9" w:rsidP="00F11B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57680F" w:rsidRPr="002F1C76" w:rsidRDefault="0057680F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57680F" w:rsidRPr="00FB1D78" w:rsidRDefault="00CD46E5" w:rsidP="00DD2AB8">
            <w:pPr>
              <w:ind w:right="-51"/>
              <w:rPr>
                <w:sz w:val="24"/>
                <w:szCs w:val="24"/>
              </w:rPr>
            </w:pPr>
            <w:r w:rsidRPr="00CD46E5">
              <w:rPr>
                <w:sz w:val="24"/>
                <w:szCs w:val="24"/>
              </w:rPr>
              <w:t>Согла-ситься</w:t>
            </w:r>
          </w:p>
        </w:tc>
        <w:tc>
          <w:tcPr>
            <w:tcW w:w="3363" w:type="dxa"/>
            <w:shd w:val="clear" w:color="auto" w:fill="auto"/>
          </w:tcPr>
          <w:p w:rsidR="0057680F" w:rsidRDefault="00A70C32" w:rsidP="00A70C32">
            <w:pPr>
              <w:pStyle w:val="a4"/>
              <w:rPr>
                <w:sz w:val="24"/>
                <w:szCs w:val="24"/>
              </w:rPr>
            </w:pPr>
            <w:r w:rsidRPr="00A70C32">
              <w:rPr>
                <w:sz w:val="24"/>
                <w:szCs w:val="24"/>
              </w:rPr>
              <w:t xml:space="preserve">СТАТЬЯ </w:t>
            </w:r>
            <w:r>
              <w:rPr>
                <w:sz w:val="24"/>
                <w:szCs w:val="24"/>
              </w:rPr>
              <w:t>2</w:t>
            </w:r>
            <w:r w:rsidRPr="00A70C32">
              <w:rPr>
                <w:sz w:val="24"/>
                <w:szCs w:val="24"/>
              </w:rPr>
              <w:t>.</w:t>
            </w:r>
          </w:p>
          <w:p w:rsidR="00A70C32" w:rsidRPr="00A70C32" w:rsidRDefault="00A70C32" w:rsidP="00A70C32">
            <w:pPr>
              <w:pStyle w:val="a4"/>
              <w:rPr>
                <w:sz w:val="24"/>
                <w:szCs w:val="24"/>
              </w:rPr>
            </w:pPr>
            <w:r w:rsidRPr="00A70C32">
              <w:rPr>
                <w:sz w:val="24"/>
                <w:szCs w:val="24"/>
              </w:rPr>
              <w:t>1.Настоящий Закон вступает в силу с 1 марта 2015 года, за исключением абзацев седь</w:t>
            </w:r>
            <w:r>
              <w:rPr>
                <w:sz w:val="24"/>
                <w:szCs w:val="24"/>
              </w:rPr>
              <w:t>-</w:t>
            </w:r>
            <w:r w:rsidRPr="00A70C32">
              <w:rPr>
                <w:sz w:val="24"/>
                <w:szCs w:val="24"/>
              </w:rPr>
              <w:t xml:space="preserve">мого и восьмого пункта 3, пункта </w:t>
            </w:r>
            <w:r w:rsidR="008F56A1">
              <w:rPr>
                <w:sz w:val="24"/>
                <w:szCs w:val="24"/>
              </w:rPr>
              <w:t>10</w:t>
            </w:r>
            <w:r w:rsidRPr="00A70C32">
              <w:rPr>
                <w:sz w:val="24"/>
                <w:szCs w:val="24"/>
              </w:rPr>
              <w:t xml:space="preserve"> статьи 1 настоящего Закона.</w:t>
            </w:r>
          </w:p>
          <w:p w:rsidR="00A70C32" w:rsidRPr="002F1C76" w:rsidRDefault="00A70C32" w:rsidP="008F56A1">
            <w:pPr>
              <w:pStyle w:val="a4"/>
              <w:rPr>
                <w:sz w:val="24"/>
                <w:szCs w:val="24"/>
              </w:rPr>
            </w:pPr>
            <w:r w:rsidRPr="00A70C32">
              <w:rPr>
                <w:sz w:val="24"/>
                <w:szCs w:val="24"/>
              </w:rPr>
              <w:t xml:space="preserve">2.Абзацы седьмой и восьмой пункта 3, пункт </w:t>
            </w:r>
            <w:r w:rsidR="008F56A1">
              <w:rPr>
                <w:sz w:val="24"/>
                <w:szCs w:val="24"/>
              </w:rPr>
              <w:t>10</w:t>
            </w:r>
            <w:r w:rsidRPr="00A70C32">
              <w:rPr>
                <w:sz w:val="24"/>
                <w:szCs w:val="24"/>
              </w:rPr>
              <w:t xml:space="preserve"> статьи 1 настоящего Закона вступают в силу с 1 апреля 2015 года</w:t>
            </w:r>
            <w:r w:rsidR="00122078" w:rsidRPr="00122078">
              <w:rPr>
                <w:sz w:val="24"/>
                <w:szCs w:val="24"/>
              </w:rPr>
              <w:t>".".</w:t>
            </w:r>
          </w:p>
        </w:tc>
      </w:tr>
    </w:tbl>
    <w:p w:rsidR="001F2983" w:rsidRPr="00DE0547" w:rsidRDefault="001F2983"/>
    <w:p w:rsidR="001F2983" w:rsidRPr="00DE0547" w:rsidRDefault="001F2983" w:rsidP="00F86993">
      <w:pPr>
        <w:jc w:val="center"/>
      </w:pPr>
    </w:p>
    <w:p w:rsidR="001F2983" w:rsidRPr="00DE0547" w:rsidRDefault="001F2983" w:rsidP="00F86993">
      <w:pPr>
        <w:jc w:val="center"/>
      </w:pP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885" w:rsidRDefault="00B07885">
      <w:r>
        <w:separator/>
      </w:r>
    </w:p>
  </w:endnote>
  <w:endnote w:type="continuationSeparator" w:id="0">
    <w:p w:rsidR="00B07885" w:rsidRDefault="00B07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885" w:rsidRDefault="00B07885">
      <w:r>
        <w:separator/>
      </w:r>
    </w:p>
  </w:footnote>
  <w:footnote w:type="continuationSeparator" w:id="0">
    <w:p w:rsidR="00B07885" w:rsidRDefault="00B078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DB64A2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DB64A2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3656E6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6B30"/>
    <w:rsid w:val="000221B6"/>
    <w:rsid w:val="000277DE"/>
    <w:rsid w:val="00033FA1"/>
    <w:rsid w:val="000355E1"/>
    <w:rsid w:val="0003645E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849B4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078"/>
    <w:rsid w:val="00122276"/>
    <w:rsid w:val="0012368A"/>
    <w:rsid w:val="00124958"/>
    <w:rsid w:val="00126A4F"/>
    <w:rsid w:val="00126BCC"/>
    <w:rsid w:val="00127CAE"/>
    <w:rsid w:val="00132349"/>
    <w:rsid w:val="00133777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2E79"/>
    <w:rsid w:val="00164DB5"/>
    <w:rsid w:val="00165658"/>
    <w:rsid w:val="001775C3"/>
    <w:rsid w:val="001836B9"/>
    <w:rsid w:val="0018480E"/>
    <w:rsid w:val="0018790B"/>
    <w:rsid w:val="00190181"/>
    <w:rsid w:val="0019067B"/>
    <w:rsid w:val="00190F50"/>
    <w:rsid w:val="00190FC6"/>
    <w:rsid w:val="001916D0"/>
    <w:rsid w:val="00194CF1"/>
    <w:rsid w:val="001A34B4"/>
    <w:rsid w:val="001A6416"/>
    <w:rsid w:val="001B3E97"/>
    <w:rsid w:val="001B4F42"/>
    <w:rsid w:val="001B7173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2983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39F6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4461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2028"/>
    <w:rsid w:val="002E30E1"/>
    <w:rsid w:val="002E421E"/>
    <w:rsid w:val="002E78DD"/>
    <w:rsid w:val="002E7D5B"/>
    <w:rsid w:val="002F07B6"/>
    <w:rsid w:val="002F159C"/>
    <w:rsid w:val="002F1C76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56E6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2909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140D"/>
    <w:rsid w:val="00411989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7680F"/>
    <w:rsid w:val="005822BC"/>
    <w:rsid w:val="00583326"/>
    <w:rsid w:val="00583561"/>
    <w:rsid w:val="0058484C"/>
    <w:rsid w:val="00586030"/>
    <w:rsid w:val="00587FEE"/>
    <w:rsid w:val="00590F98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1A3"/>
    <w:rsid w:val="005D39D1"/>
    <w:rsid w:val="005D5393"/>
    <w:rsid w:val="005E37C0"/>
    <w:rsid w:val="005E4142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742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21B0"/>
    <w:rsid w:val="00705315"/>
    <w:rsid w:val="00706A36"/>
    <w:rsid w:val="0070750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1AF6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5974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98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40FD"/>
    <w:rsid w:val="008F2DC3"/>
    <w:rsid w:val="008F33A9"/>
    <w:rsid w:val="008F4204"/>
    <w:rsid w:val="008F53BB"/>
    <w:rsid w:val="008F56A1"/>
    <w:rsid w:val="009000EB"/>
    <w:rsid w:val="0090712B"/>
    <w:rsid w:val="00907AC0"/>
    <w:rsid w:val="009132CB"/>
    <w:rsid w:val="00915C54"/>
    <w:rsid w:val="00915F12"/>
    <w:rsid w:val="00920543"/>
    <w:rsid w:val="00927E05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122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4D04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267E"/>
    <w:rsid w:val="00A03A32"/>
    <w:rsid w:val="00A05607"/>
    <w:rsid w:val="00A07523"/>
    <w:rsid w:val="00A25560"/>
    <w:rsid w:val="00A318B5"/>
    <w:rsid w:val="00A35FAD"/>
    <w:rsid w:val="00A364F3"/>
    <w:rsid w:val="00A43360"/>
    <w:rsid w:val="00A4714E"/>
    <w:rsid w:val="00A475BC"/>
    <w:rsid w:val="00A502C1"/>
    <w:rsid w:val="00A51277"/>
    <w:rsid w:val="00A667E7"/>
    <w:rsid w:val="00A70C32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6C9"/>
    <w:rsid w:val="00AF3C79"/>
    <w:rsid w:val="00AF616F"/>
    <w:rsid w:val="00AF71E9"/>
    <w:rsid w:val="00AF7484"/>
    <w:rsid w:val="00B02E80"/>
    <w:rsid w:val="00B073DB"/>
    <w:rsid w:val="00B07885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523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12CC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46B4"/>
    <w:rsid w:val="00CC5963"/>
    <w:rsid w:val="00CD2FAE"/>
    <w:rsid w:val="00CD3F9B"/>
    <w:rsid w:val="00CD46E5"/>
    <w:rsid w:val="00CD5A37"/>
    <w:rsid w:val="00CD7337"/>
    <w:rsid w:val="00CE3C5B"/>
    <w:rsid w:val="00CE56D9"/>
    <w:rsid w:val="00CF13BA"/>
    <w:rsid w:val="00CF5550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4148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56F2C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1B0A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2996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08A1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1BF3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519B9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D5B64-133B-4B60-B795-2BBB89CC8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18</Pages>
  <Words>4406</Words>
  <Characters>32442</Characters>
  <Application>Microsoft Office Word</Application>
  <DocSecurity>0</DocSecurity>
  <Lines>270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36775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batova_a_v</cp:lastModifiedBy>
  <cp:revision>39</cp:revision>
  <cp:lastPrinted>2015-02-09T00:47:00Z</cp:lastPrinted>
  <dcterms:created xsi:type="dcterms:W3CDTF">2014-11-07T01:20:00Z</dcterms:created>
  <dcterms:modified xsi:type="dcterms:W3CDTF">2015-02-12T05:30:00Z</dcterms:modified>
</cp:coreProperties>
</file>