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543" w:rsidRPr="00540933" w:rsidRDefault="00E56543" w:rsidP="00E565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4093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6502131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E56543" w:rsidRPr="00540933" w:rsidTr="00ED34C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E56543" w:rsidRPr="00540933" w:rsidRDefault="00E56543" w:rsidP="00ED34C5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ЗАКОНОДАТЕЛЬНОЕ СОБРАНИЕ</w:t>
            </w:r>
          </w:p>
          <w:p w:rsidR="00E56543" w:rsidRPr="00540933" w:rsidRDefault="00E56543" w:rsidP="00ED34C5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ПРИМОРСКОГО КРАЯ</w:t>
            </w:r>
          </w:p>
          <w:p w:rsidR="00E56543" w:rsidRPr="00540933" w:rsidRDefault="00E56543" w:rsidP="00ED34C5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социальной политике и защите прав граждан</w:t>
            </w:r>
          </w:p>
          <w:p w:rsidR="00E56543" w:rsidRPr="00540933" w:rsidRDefault="00E56543" w:rsidP="00ED34C5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РЕШЕНИЕ</w:t>
            </w:r>
          </w:p>
        </w:tc>
      </w:tr>
      <w:tr w:rsidR="00E56543" w:rsidRPr="00540933" w:rsidTr="00ED34C5">
        <w:trPr>
          <w:cantSplit/>
        </w:trPr>
        <w:tc>
          <w:tcPr>
            <w:tcW w:w="2977" w:type="dxa"/>
            <w:gridSpan w:val="2"/>
          </w:tcPr>
          <w:p w:rsidR="00E56543" w:rsidRPr="00D950D5" w:rsidRDefault="00D950D5" w:rsidP="00ED34C5">
            <w:pPr>
              <w:spacing w:after="12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17.06.2014</w:t>
            </w:r>
          </w:p>
        </w:tc>
        <w:tc>
          <w:tcPr>
            <w:tcW w:w="4253" w:type="dxa"/>
            <w:gridSpan w:val="2"/>
          </w:tcPr>
          <w:p w:rsidR="00E56543" w:rsidRPr="00540933" w:rsidRDefault="00E56543" w:rsidP="00ED34C5">
            <w:pPr>
              <w:spacing w:after="0" w:line="240" w:lineRule="auto"/>
              <w:ind w:left="1311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</w:tcPr>
          <w:p w:rsidR="00E56543" w:rsidRPr="00540933" w:rsidRDefault="00E56543" w:rsidP="00ED34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</w:p>
        </w:tc>
        <w:tc>
          <w:tcPr>
            <w:tcW w:w="850" w:type="dxa"/>
          </w:tcPr>
          <w:p w:rsidR="00E56543" w:rsidRPr="00540933" w:rsidRDefault="00D950D5" w:rsidP="00ED34C5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654</w:t>
            </w:r>
          </w:p>
        </w:tc>
      </w:tr>
      <w:tr w:rsidR="00E56543" w:rsidRPr="00540933" w:rsidTr="00ED34C5">
        <w:trPr>
          <w:cantSplit/>
        </w:trPr>
        <w:tc>
          <w:tcPr>
            <w:tcW w:w="8789" w:type="dxa"/>
            <w:gridSpan w:val="6"/>
          </w:tcPr>
          <w:p w:rsidR="00E56543" w:rsidRPr="00540933" w:rsidRDefault="00E56543" w:rsidP="00ED34C5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г. Владивосток</w:t>
            </w:r>
          </w:p>
        </w:tc>
      </w:tr>
      <w:tr w:rsidR="00E56543" w:rsidRPr="00540933" w:rsidTr="00ED34C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56543" w:rsidRPr="00540933" w:rsidRDefault="00E56543" w:rsidP="009D7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-3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реализации комплекса мер, направленных на создание заинтересованности страховых </w:t>
            </w:r>
            <w:r w:rsidR="009D78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медицинских организаций</w:t>
            </w:r>
            <w:r w:rsidRPr="00540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Приморского края, осуществляющих деятельность в сфере медицинского страхования, в предоставлении медицинскими организациям</w:t>
            </w:r>
            <w:r w:rsidR="00B549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качественных медицинских услуг</w:t>
            </w:r>
          </w:p>
        </w:tc>
      </w:tr>
    </w:tbl>
    <w:p w:rsidR="00E56543" w:rsidRPr="0054093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56543" w:rsidRPr="00E87F40" w:rsidRDefault="00EF0228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</w:t>
      </w:r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обсудив информации </w:t>
      </w:r>
      <w:r w:rsidR="00930B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вице-губернатора Приморского края Серебрякова П.Ю., ди</w:t>
      </w:r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ректора ГУ "Территориальный фонд обязательного медицинского страхования Приморского края" </w:t>
      </w:r>
      <w:proofErr w:type="spellStart"/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Бокиевец</w:t>
      </w:r>
      <w:proofErr w:type="spellEnd"/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Т.А., </w:t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директора ЗАО </w:t>
      </w:r>
      <w:r w:rsidR="00415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"Страховая группа</w:t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"Спасские Ворота-М" </w:t>
      </w:r>
      <w:r w:rsid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 Владивостокский</w:t>
      </w:r>
      <w:r w:rsidR="00415904"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Капшитера</w:t>
      </w:r>
      <w:proofErr w:type="spellEnd"/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А.М., а также исполн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ительного</w:t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директора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 СМО "Восточно-страховой альянс" Тихонова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Б.П.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9D786C" w:rsidRPr="009D7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реализации комплекса мер, направленных на создание заинтересованности страховых медицинских организаций Приморского края, осуществляющих деятельность в</w:t>
      </w:r>
      <w:proofErr w:type="gramEnd"/>
      <w:r w:rsidR="009D786C" w:rsidRPr="009D7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сфере медицинского страхования, в предоставлении медицинскими организациями качественных медицинских услуг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отметив, что</w:t>
      </w:r>
      <w:r w:rsidR="00E56543" w:rsidRPr="00E87F40">
        <w:rPr>
          <w:rFonts w:ascii="Times New Roman" w:hAnsi="Times New Roman" w:cs="Times New Roman"/>
          <w:sz w:val="28"/>
          <w:szCs w:val="28"/>
        </w:rPr>
        <w:t xml:space="preserve"> </w:t>
      </w:r>
      <w:r w:rsidR="00A84361">
        <w:rPr>
          <w:rFonts w:ascii="Times New Roman" w:hAnsi="Times New Roman" w:cs="Times New Roman"/>
          <w:sz w:val="28"/>
          <w:szCs w:val="28"/>
        </w:rPr>
        <w:br/>
      </w:r>
      <w:r w:rsidR="00E56543" w:rsidRPr="00E87F40">
        <w:rPr>
          <w:rFonts w:ascii="Times New Roman" w:hAnsi="Times New Roman" w:cs="Times New Roman"/>
          <w:sz w:val="28"/>
          <w:szCs w:val="28"/>
        </w:rPr>
        <w:t>п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состоянию на 1 января 2014 года численность застрахованных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216EEF"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</w:t>
      </w:r>
      <w:r w:rsidR="00216EE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16EEF"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</w:t>
      </w:r>
      <w:r w:rsidR="00216EE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16EEF"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страховани</w:t>
      </w:r>
      <w:r w:rsidR="00216EE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крае составила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926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858 человек </w:t>
      </w:r>
      <w:r w:rsidR="00591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работающих 676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570 человек, неработающих 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288 человек</w:t>
      </w:r>
      <w:r w:rsidR="00591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из них: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ООО СМО "Восточно-страховой альянс" – 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191 человек; ЗАО </w:t>
      </w:r>
      <w:r w:rsidR="00415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415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траховая группа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Спасские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Ворота-М" филиал Владивостокский – 434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962 человек; ООО "ВСК-Милосердие" Дальневосточный филиал – 40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705 человек.</w:t>
      </w:r>
    </w:p>
    <w:p w:rsidR="00E56543" w:rsidRPr="00E87F40" w:rsidRDefault="00E56543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2013 году 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специалистами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страховых медицинских организаци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организованы и проведены экспертизы объемов и качества медицинской помощи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170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206 страховым случаям, из них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медико-экономические экспертизы 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136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260 страховым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случая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экспертизы ка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чества медицинской помощи по 33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946 страховым случаям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56543" w:rsidRPr="00E87F40" w:rsidRDefault="00E56543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Вместе с тем в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2013 году по результатам вневедомственного контроля объемов и качества медицинской помощи было выявлено 26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183 нарушения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том числе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дефекты оформления первичной медицинской документации – 14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250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(54,4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нарушения при оказании медицинской помощи – 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639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(29,2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нарушения информиро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ванности застрахованных лиц – 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043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(7,8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нарушения, связанные с предъявлением на оплату реестров счетов – 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154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(4,4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нарушения, ограничивающие доступность медицинской помощи для застрахованных лиц – 162</w:t>
      </w:r>
      <w:r w:rsidR="008D4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05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D4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(0,6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взимание платы с застрахованных лиц за медицинскую помощь – 141</w:t>
      </w:r>
      <w:r w:rsidR="008D4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(0,5 процента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56543" w:rsidRPr="00E87F40" w:rsidRDefault="00E56543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контроля объемов, сроков, качества и условий предоставления медицинской помощи по обязательному медицинскому страхованию к медицинским организациям применены финансовые санкции на сумму – 50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358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834,30 рублей, в том числе</w:t>
      </w:r>
      <w:r w:rsidR="006555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медико-экономического контроля – 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884,70 рублей;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медико-экономической экспертизы – 31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453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984,60 рублей;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экспертизы качества медицинской помощи – 14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773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965,00 рублей.</w:t>
      </w:r>
      <w:proofErr w:type="gramEnd"/>
    </w:p>
    <w:p w:rsidR="00E56543" w:rsidRPr="00E87F40" w:rsidRDefault="00E56543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информирования застрахованных лиц и обеспечения открытости деятельности страховых медицинских организаций в сфере обязательного медицинского страхования Федеральный фонд проводит оценку деятельности страховых медицинских организаций и анализа сведений.</w:t>
      </w:r>
    </w:p>
    <w:p w:rsidR="00E56543" w:rsidRDefault="00E56543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ГУ "Территориальный фонд обязательного медицинского страхования Приморского края" ежегодно 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подводятся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итоги деятельности страховых медицинских организаций, и принимает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ся решение об их вознаграждении. </w:t>
      </w:r>
    </w:p>
    <w:p w:rsidR="00E56543" w:rsidRPr="00540933" w:rsidRDefault="00E56543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вышеизложенного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</w:t>
      </w:r>
    </w:p>
    <w:p w:rsidR="00E56543" w:rsidRPr="00540933" w:rsidRDefault="00E56543" w:rsidP="00A03AB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543" w:rsidRPr="00540933" w:rsidRDefault="00E56543" w:rsidP="00A03AB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9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E56543" w:rsidRPr="00540933" w:rsidRDefault="00E56543" w:rsidP="00A03AB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543" w:rsidRPr="006D385D" w:rsidRDefault="00E56543" w:rsidP="00A03ABA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1.Принять к сведению информации 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вице-губернатора Приморского края Серебрякова П.Ю., директора ГУ "Территориальный фонд обязательного медицинского страхования Приморского края" </w:t>
      </w:r>
      <w:proofErr w:type="spellStart"/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Бокиевец</w:t>
      </w:r>
      <w:proofErr w:type="spellEnd"/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директора</w:t>
      </w:r>
      <w:r w:rsid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 "Страховая группа "Спасские Ворота-М" </w:t>
      </w:r>
      <w:r w:rsidR="00A8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Владивостокский </w:t>
      </w:r>
      <w:proofErr w:type="spellStart"/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Капшитера</w:t>
      </w:r>
      <w:proofErr w:type="spellEnd"/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</w:t>
      </w:r>
      <w:r w:rsid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исполн</w:t>
      </w:r>
      <w:r w:rsidR="001631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ительного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</w:t>
      </w:r>
      <w:r w:rsidR="00A843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СМО "Восточно-страховой альянс" Тихонова</w:t>
      </w:r>
      <w:r w:rsidR="00163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Б.П.</w:t>
      </w:r>
      <w:r w:rsid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D786C" w:rsidRPr="009D786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реализации комплекса мер, направленных на создание заинтересованности страховых медицинских организаций Приморского края, осуществляющих деятельность</w:t>
      </w:r>
      <w:proofErr w:type="gramEnd"/>
      <w:r w:rsidR="009D786C" w:rsidRPr="009D7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медицинского страхования, в предоставлении медицинскими организациями качественных медицинских услуг</w:t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E56543" w:rsidRPr="006D385D" w:rsidRDefault="00E56543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1834" w:rsidRDefault="0065212E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Администрации Приморского края совместно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ГУ </w:t>
      </w:r>
      <w:r w:rsidR="00C61834" w:rsidRPr="001D74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"Территориальный фонд обязательного медицинского страхования Приморского края"</w:t>
      </w:r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страховыми медицинскими организациями рассмотреть возможность </w:t>
      </w:r>
      <w:proofErr w:type="gramStart"/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создания единой службы </w:t>
      </w:r>
      <w:r w:rsidR="00006F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мониторинга качества оказания медицинской помощи</w:t>
      </w:r>
      <w:proofErr w:type="gramEnd"/>
      <w:r w:rsidR="00006F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61834" w:rsidRDefault="00C61834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30C0" w:rsidRDefault="0065212E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D74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ГУ </w:t>
      </w:r>
      <w:r w:rsidR="001D7423" w:rsidRPr="001D74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"Территориальный фонд обязательного медицинского страхования Приморского края"</w:t>
      </w:r>
      <w:r w:rsidR="00BB3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D7423" w:rsidRDefault="0065212E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B3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.1.С</w:t>
      </w:r>
      <w:r w:rsid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воевременно производить расчеты </w:t>
      </w:r>
      <w:r w:rsidR="00CB1D5C" w:rsidRP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медицинскую помощь, оказанную гражданам, 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застрахованным в системе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обязательного медицинского страхования.</w:t>
      </w:r>
    </w:p>
    <w:p w:rsidR="00A84361" w:rsidRDefault="00A84361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3.2.</w:t>
      </w:r>
      <w:r w:rsidR="00A31388" w:rsidRPr="00A313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Совершенствовать способы оплаты стационарной медицинской помощи путем осуществления поэтапной оплаты, с учетом готовности перехода медицинских организаций на оплату на основе клинико-статистических групп.</w:t>
      </w:r>
    </w:p>
    <w:p w:rsidR="00580832" w:rsidRDefault="0065212E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580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580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.Систематически проводить семинары по взаимодействию и обмену опытом для специалистов разных профилей страховых медицинских организаций (врачей – экспертов, медицинских статистиков, специалистов АСУ) и специалистов лечебных учреждений (заместителей главных врачей по клинико-экспертной работе, врачей-статистиков, специалистов АСУ)</w:t>
      </w:r>
      <w:r w:rsidR="002A4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D4A9A" w:rsidRPr="00572E66" w:rsidRDefault="000D4A9A" w:rsidP="000D4A9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3.4.Провести мониторинг действующих нормативных правовых актов, регулирующих вопросы взаимодействия участников обязательного медицинского страхования</w:t>
      </w:r>
      <w:r w:rsidR="003A0051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предмет </w:t>
      </w:r>
      <w:r w:rsidR="004547CA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выявления в них положений, создающих 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возможност</w:t>
      </w:r>
      <w:r w:rsidR="004547CA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злоупотреблений</w:t>
      </w:r>
      <w:r w:rsidR="00584857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недобросовестных страховых медицинских организаций</w:t>
      </w:r>
      <w:r w:rsid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(результаты мониторинга направить в комитет Законодательного Собрания по социальной политике и защите прав граждан</w:t>
      </w:r>
      <w:bookmarkStart w:id="0" w:name="_GoBack"/>
      <w:bookmarkEnd w:id="0"/>
      <w:r w:rsid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A1C26" w:rsidRPr="00572E66" w:rsidRDefault="001A1C26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7423" w:rsidRPr="00572E66" w:rsidRDefault="0065212E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B1D5C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D7423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страховым медицинским организациям:</w:t>
      </w:r>
    </w:p>
    <w:p w:rsidR="002A40CD" w:rsidRPr="00572E66" w:rsidRDefault="0065212E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555B9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CB1D5C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 проводить мероприятия по инфор</w:t>
      </w:r>
      <w:r w:rsidR="002A40CD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мационно-просветительской работе среди населения, котор</w:t>
      </w:r>
      <w:r w:rsidR="00021DF1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r w:rsidR="002A40CD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позволя</w:t>
      </w:r>
      <w:r w:rsidR="00021DF1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ют</w:t>
      </w:r>
      <w:r w:rsidR="002A40CD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донести </w:t>
      </w:r>
      <w:r w:rsidR="002A40CD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до застрахованных лиц их права и обязанности, а также весь спектр возможностей обязательного медицинского страхования, включая перечень видов медицинской помощи, оказываемой в рамках про</w:t>
      </w:r>
      <w:r w:rsidR="00006F4C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граммы государственных гарантий бесплатного оказания гражданам медицинской помощи.</w:t>
      </w:r>
    </w:p>
    <w:p w:rsidR="001D7423" w:rsidRPr="00572E66" w:rsidRDefault="0065212E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A65705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.2.Продолжать контролировать объем, качество, сроки, условия </w:t>
      </w:r>
      <w:r w:rsidR="00515B36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A65705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обоснованность предоставления медицинской организацией медицинской помощи застрахованным лицам в соответствии с условиями договора для предоставления качественной медицинской помощи.</w:t>
      </w:r>
    </w:p>
    <w:p w:rsidR="009B3537" w:rsidRDefault="009B3537" w:rsidP="009B3537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4.3.Предоставлять ежеквартально отчеты </w:t>
      </w:r>
      <w:r w:rsidR="0074752A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департамент здравоохранения Приморского края и 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комитет Законодательного Собрания по социальной политике и защите прав граждан </w:t>
      </w:r>
      <w:r w:rsidR="00ED056A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нарушениях прав граждан</w:t>
      </w:r>
      <w:r w:rsidR="0038567C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оказании</w:t>
      </w:r>
      <w:r w:rsidR="001129A3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 медицинской помощи, 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</w:t>
      </w:r>
      <w:r w:rsidR="001129A3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информацию </w:t>
      </w:r>
      <w:r w:rsidR="0038567C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129A3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возврата</w:t>
      </w:r>
      <w:r w:rsidR="001129A3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денежных средств, </w:t>
      </w:r>
      <w:r w:rsidR="0038567C" w:rsidRPr="00572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нарушениями, допущенными медицинскими организациями.</w:t>
      </w:r>
    </w:p>
    <w:p w:rsidR="00CA608D" w:rsidRDefault="00CA608D" w:rsidP="00A03ABA">
      <w:pPr>
        <w:widowControl w:val="0"/>
        <w:autoSpaceDE w:val="0"/>
        <w:autoSpaceDN w:val="0"/>
        <w:adjustRightInd w:val="0"/>
        <w:spacing w:after="0" w:line="228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6543" w:rsidRDefault="00816149" w:rsidP="00A03ABA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4152D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.Направить решение комитета в Администрацию Приморского края, </w:t>
      </w:r>
      <w:r w:rsidR="00FD0E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D0ED4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здравоохранения Приморского края</w:t>
      </w:r>
      <w:r w:rsidR="00FD0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52D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>ГУ "Территориальный фонд обязательного медицинского страхования Приморского края", ООО СМО "Восточно-страховой альянс"</w:t>
      </w:r>
      <w:r w:rsidR="00A217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4152D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 "Страховая группа "Спасские Ворота-М" </w:t>
      </w:r>
      <w:r w:rsidR="00B85D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 Владивостокский.</w:t>
      </w:r>
    </w:p>
    <w:p w:rsidR="00326F33" w:rsidRDefault="00326F3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D9C" w:rsidRDefault="00B85D9C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F33" w:rsidRPr="006D385D" w:rsidRDefault="00326F3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57E" w:rsidRPr="004B35B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И.С. </w:t>
      </w:r>
      <w:proofErr w:type="spellStart"/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Чемерис</w:t>
      </w:r>
      <w:proofErr w:type="spellEnd"/>
    </w:p>
    <w:sectPr w:rsidR="0058057E" w:rsidRPr="004B35B3" w:rsidSect="000D4A9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409" w:rsidRDefault="00D47409" w:rsidP="000D4A9A">
      <w:pPr>
        <w:spacing w:after="0" w:line="240" w:lineRule="auto"/>
      </w:pPr>
      <w:r>
        <w:separator/>
      </w:r>
    </w:p>
  </w:endnote>
  <w:endnote w:type="continuationSeparator" w:id="0">
    <w:p w:rsidR="00D47409" w:rsidRDefault="00D47409" w:rsidP="000D4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409" w:rsidRDefault="00D47409" w:rsidP="000D4A9A">
      <w:pPr>
        <w:spacing w:after="0" w:line="240" w:lineRule="auto"/>
      </w:pPr>
      <w:r>
        <w:separator/>
      </w:r>
    </w:p>
  </w:footnote>
  <w:footnote w:type="continuationSeparator" w:id="0">
    <w:p w:rsidR="00D47409" w:rsidRDefault="00D47409" w:rsidP="000D4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9347821"/>
      <w:docPartObj>
        <w:docPartGallery w:val="Page Numbers (Top of Page)"/>
        <w:docPartUnique/>
      </w:docPartObj>
    </w:sdtPr>
    <w:sdtEndPr/>
    <w:sdtContent>
      <w:p w:rsidR="000D4A9A" w:rsidRDefault="000D4A9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E66">
          <w:rPr>
            <w:noProof/>
          </w:rPr>
          <w:t>3</w:t>
        </w:r>
        <w:r>
          <w:fldChar w:fldCharType="end"/>
        </w:r>
      </w:p>
    </w:sdtContent>
  </w:sdt>
  <w:p w:rsidR="000D4A9A" w:rsidRDefault="000D4A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55"/>
    <w:rsid w:val="00006F4C"/>
    <w:rsid w:val="00011AA4"/>
    <w:rsid w:val="00021DF1"/>
    <w:rsid w:val="00023436"/>
    <w:rsid w:val="00032508"/>
    <w:rsid w:val="00092E26"/>
    <w:rsid w:val="000D4A9A"/>
    <w:rsid w:val="001129A3"/>
    <w:rsid w:val="00122BE8"/>
    <w:rsid w:val="0016311F"/>
    <w:rsid w:val="001A1C26"/>
    <w:rsid w:val="001A23F3"/>
    <w:rsid w:val="001D7423"/>
    <w:rsid w:val="001F22C0"/>
    <w:rsid w:val="002006AD"/>
    <w:rsid w:val="00215629"/>
    <w:rsid w:val="00216EEF"/>
    <w:rsid w:val="00251915"/>
    <w:rsid w:val="002A40CD"/>
    <w:rsid w:val="002E04B7"/>
    <w:rsid w:val="00314B09"/>
    <w:rsid w:val="00326F33"/>
    <w:rsid w:val="0038567C"/>
    <w:rsid w:val="003A0051"/>
    <w:rsid w:val="003F7E6D"/>
    <w:rsid w:val="004031B8"/>
    <w:rsid w:val="004078CA"/>
    <w:rsid w:val="0041354F"/>
    <w:rsid w:val="00415904"/>
    <w:rsid w:val="004547CA"/>
    <w:rsid w:val="004B35B3"/>
    <w:rsid w:val="005053BF"/>
    <w:rsid w:val="00515B36"/>
    <w:rsid w:val="00572E66"/>
    <w:rsid w:val="0058057E"/>
    <w:rsid w:val="00580832"/>
    <w:rsid w:val="00584857"/>
    <w:rsid w:val="00591CBC"/>
    <w:rsid w:val="005A0890"/>
    <w:rsid w:val="005E27E2"/>
    <w:rsid w:val="0065212E"/>
    <w:rsid w:val="006555B9"/>
    <w:rsid w:val="00682929"/>
    <w:rsid w:val="0070176B"/>
    <w:rsid w:val="00712CBE"/>
    <w:rsid w:val="00740596"/>
    <w:rsid w:val="0074752A"/>
    <w:rsid w:val="00783D21"/>
    <w:rsid w:val="007D4A1B"/>
    <w:rsid w:val="007D7955"/>
    <w:rsid w:val="00816149"/>
    <w:rsid w:val="00862FC5"/>
    <w:rsid w:val="00890344"/>
    <w:rsid w:val="008B7E8D"/>
    <w:rsid w:val="008C5BF4"/>
    <w:rsid w:val="008D4712"/>
    <w:rsid w:val="00912C65"/>
    <w:rsid w:val="00930B24"/>
    <w:rsid w:val="009B3537"/>
    <w:rsid w:val="009D786C"/>
    <w:rsid w:val="00A03ABA"/>
    <w:rsid w:val="00A217E7"/>
    <w:rsid w:val="00A30B25"/>
    <w:rsid w:val="00A31388"/>
    <w:rsid w:val="00A35D64"/>
    <w:rsid w:val="00A65705"/>
    <w:rsid w:val="00A84361"/>
    <w:rsid w:val="00AA7728"/>
    <w:rsid w:val="00AD394C"/>
    <w:rsid w:val="00B11AF6"/>
    <w:rsid w:val="00B2560C"/>
    <w:rsid w:val="00B4622C"/>
    <w:rsid w:val="00B54992"/>
    <w:rsid w:val="00B85D9C"/>
    <w:rsid w:val="00BB30C0"/>
    <w:rsid w:val="00C542D2"/>
    <w:rsid w:val="00C61834"/>
    <w:rsid w:val="00CA608D"/>
    <w:rsid w:val="00CB1D5C"/>
    <w:rsid w:val="00D47409"/>
    <w:rsid w:val="00D72A8C"/>
    <w:rsid w:val="00D937CF"/>
    <w:rsid w:val="00D950D5"/>
    <w:rsid w:val="00DF0984"/>
    <w:rsid w:val="00E074F9"/>
    <w:rsid w:val="00E226F5"/>
    <w:rsid w:val="00E56543"/>
    <w:rsid w:val="00E924B3"/>
    <w:rsid w:val="00ED056A"/>
    <w:rsid w:val="00EF0228"/>
    <w:rsid w:val="00EF79E6"/>
    <w:rsid w:val="00F37233"/>
    <w:rsid w:val="00F4152D"/>
    <w:rsid w:val="00F528F9"/>
    <w:rsid w:val="00F53E02"/>
    <w:rsid w:val="00F80D47"/>
    <w:rsid w:val="00F86A9F"/>
    <w:rsid w:val="00FC22BC"/>
    <w:rsid w:val="00FD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23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4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4A9A"/>
  </w:style>
  <w:style w:type="paragraph" w:styleId="a7">
    <w:name w:val="footer"/>
    <w:basedOn w:val="a"/>
    <w:link w:val="a8"/>
    <w:uiPriority w:val="99"/>
    <w:unhideWhenUsed/>
    <w:rsid w:val="000D4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4A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23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4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4A9A"/>
  </w:style>
  <w:style w:type="paragraph" w:styleId="a7">
    <w:name w:val="footer"/>
    <w:basedOn w:val="a"/>
    <w:link w:val="a8"/>
    <w:uiPriority w:val="99"/>
    <w:unhideWhenUsed/>
    <w:rsid w:val="000D4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4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</dc:creator>
  <cp:keywords/>
  <dc:description/>
  <cp:lastModifiedBy>Михова</cp:lastModifiedBy>
  <cp:revision>99</cp:revision>
  <cp:lastPrinted>2014-06-19T22:09:00Z</cp:lastPrinted>
  <dcterms:created xsi:type="dcterms:W3CDTF">2014-05-05T05:42:00Z</dcterms:created>
  <dcterms:modified xsi:type="dcterms:W3CDTF">2014-06-22T22:36:00Z</dcterms:modified>
</cp:coreProperties>
</file>