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368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2286" w:rsidRPr="00B00FB0" w:rsidRDefault="00BA2286" w:rsidP="00BA2286">
      <w:pPr>
        <w:jc w:val="center"/>
        <w:rPr>
          <w:b/>
          <w:szCs w:val="28"/>
        </w:rPr>
      </w:pPr>
      <w:r>
        <w:rPr>
          <w:b/>
        </w:rPr>
        <w:t>О ГОРОДСКОМ ОКРУГЕ БОЛЬШОЙ КАМЕНЬ</w:t>
      </w:r>
    </w:p>
    <w:p w:rsidR="00BA2286" w:rsidRDefault="00BA2286" w:rsidP="00BA2286"/>
    <w:p w:rsidR="00BA2286" w:rsidRDefault="00BA2286" w:rsidP="00BA2286">
      <w:pPr>
        <w:tabs>
          <w:tab w:val="left" w:pos="7371"/>
        </w:tabs>
        <w:ind w:firstLine="709"/>
        <w:jc w:val="both"/>
        <w:rPr>
          <w:szCs w:val="28"/>
        </w:rPr>
      </w:pPr>
      <w:proofErr w:type="gramStart"/>
      <w:r w:rsidRPr="00F84C18">
        <w:rPr>
          <w:szCs w:val="28"/>
        </w:rPr>
        <w:t>Принят</w:t>
      </w:r>
      <w:proofErr w:type="gramEnd"/>
      <w:r w:rsidRPr="00F84C18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17 декабря 2014 года</w:t>
      </w:r>
    </w:p>
    <w:p w:rsidR="00BA2286" w:rsidRPr="00F84C18" w:rsidRDefault="00BA2286" w:rsidP="00BA2286">
      <w:pPr>
        <w:tabs>
          <w:tab w:val="left" w:pos="7371"/>
        </w:tabs>
        <w:ind w:firstLine="709"/>
        <w:jc w:val="both"/>
        <w:rPr>
          <w:szCs w:val="28"/>
        </w:rPr>
      </w:pPr>
    </w:p>
    <w:p w:rsidR="00BA2286" w:rsidRPr="00F84C18" w:rsidRDefault="00BA2286" w:rsidP="00BA2286">
      <w:pPr>
        <w:ind w:firstLine="709"/>
        <w:rPr>
          <w:szCs w:val="28"/>
        </w:rPr>
      </w:pPr>
      <w:r w:rsidRPr="00F84C18">
        <w:rPr>
          <w:szCs w:val="28"/>
        </w:rPr>
        <w:t>СТАТЬЯ 1.</w:t>
      </w:r>
    </w:p>
    <w:p w:rsidR="00BA2286" w:rsidRPr="00F84C18" w:rsidRDefault="00BA2286" w:rsidP="00BA2286">
      <w:pPr>
        <w:ind w:firstLine="709"/>
        <w:rPr>
          <w:szCs w:val="28"/>
        </w:rPr>
      </w:pPr>
      <w:r w:rsidRPr="00F84C18">
        <w:rPr>
          <w:szCs w:val="28"/>
        </w:rPr>
        <w:t>Наделить муниципальное образование город Большой Камень статусом городского округа.</w:t>
      </w:r>
    </w:p>
    <w:p w:rsidR="00BA2286" w:rsidRPr="00F84C18" w:rsidRDefault="00BA2286" w:rsidP="00BA2286">
      <w:pPr>
        <w:rPr>
          <w:szCs w:val="28"/>
        </w:rPr>
      </w:pPr>
    </w:p>
    <w:p w:rsidR="00BA2286" w:rsidRPr="00F84C18" w:rsidRDefault="00BA2286" w:rsidP="00BA2286">
      <w:pPr>
        <w:ind w:firstLine="709"/>
        <w:rPr>
          <w:szCs w:val="28"/>
        </w:rPr>
      </w:pPr>
      <w:r w:rsidRPr="00F84C18">
        <w:rPr>
          <w:szCs w:val="28"/>
        </w:rPr>
        <w:t>СТАТЬЯ 2.</w:t>
      </w:r>
    </w:p>
    <w:p w:rsidR="00BA2286" w:rsidRPr="00F84C18" w:rsidRDefault="00BA2286" w:rsidP="00BA2286">
      <w:pPr>
        <w:ind w:firstLine="709"/>
        <w:jc w:val="both"/>
        <w:rPr>
          <w:szCs w:val="28"/>
        </w:rPr>
      </w:pPr>
      <w:r w:rsidRPr="00F84C18">
        <w:rPr>
          <w:szCs w:val="28"/>
        </w:rPr>
        <w:t>Включить в состав городского округа Большой Камень город Большой Камень, села Петровка и Суходол.</w:t>
      </w:r>
    </w:p>
    <w:p w:rsidR="00BA2286" w:rsidRPr="00F84C18" w:rsidRDefault="00BA2286" w:rsidP="00BA2286">
      <w:pPr>
        <w:rPr>
          <w:szCs w:val="28"/>
        </w:rPr>
      </w:pPr>
    </w:p>
    <w:p w:rsidR="00BA2286" w:rsidRPr="00F84C18" w:rsidRDefault="00BA2286" w:rsidP="00BA2286">
      <w:pPr>
        <w:ind w:firstLine="709"/>
        <w:rPr>
          <w:szCs w:val="28"/>
        </w:rPr>
      </w:pPr>
      <w:r w:rsidRPr="00F84C18">
        <w:rPr>
          <w:szCs w:val="28"/>
        </w:rPr>
        <w:t>СТАТЬЯ 3.</w:t>
      </w:r>
    </w:p>
    <w:p w:rsidR="00BA2286" w:rsidRPr="00F84C18" w:rsidRDefault="00BA2286" w:rsidP="00BA2286">
      <w:pPr>
        <w:ind w:firstLine="709"/>
        <w:jc w:val="both"/>
        <w:rPr>
          <w:szCs w:val="28"/>
        </w:rPr>
      </w:pPr>
      <w:r w:rsidRPr="00F84C18">
        <w:rPr>
          <w:szCs w:val="28"/>
        </w:rPr>
        <w:t>Установить границы городского округа Большой Камень согласно приложениям 1 и 2 к настоящему Закону.</w:t>
      </w:r>
    </w:p>
    <w:p w:rsidR="00BA2286" w:rsidRPr="00F84C18" w:rsidRDefault="00BA2286" w:rsidP="00BA2286">
      <w:pPr>
        <w:rPr>
          <w:szCs w:val="28"/>
        </w:rPr>
      </w:pPr>
    </w:p>
    <w:p w:rsidR="00BA2286" w:rsidRPr="00F84C18" w:rsidRDefault="00BA2286" w:rsidP="00BA2286">
      <w:pPr>
        <w:ind w:firstLine="709"/>
        <w:rPr>
          <w:szCs w:val="28"/>
        </w:rPr>
      </w:pPr>
      <w:r w:rsidRPr="00F84C18">
        <w:rPr>
          <w:szCs w:val="28"/>
        </w:rPr>
        <w:t>СТАТЬЯ 4.</w:t>
      </w:r>
    </w:p>
    <w:p w:rsidR="00BA2286" w:rsidRDefault="00BA2286" w:rsidP="00BA2286">
      <w:pPr>
        <w:ind w:firstLine="709"/>
        <w:rPr>
          <w:szCs w:val="28"/>
        </w:rPr>
      </w:pPr>
      <w:r w:rsidRPr="00F84C18">
        <w:rPr>
          <w:szCs w:val="28"/>
        </w:rPr>
        <w:t>Настоящий Закон вступает в силу с 1 января 2015 года.</w:t>
      </w:r>
    </w:p>
    <w:p w:rsidR="00BA2286" w:rsidRDefault="00BA2286" w:rsidP="00BA2286">
      <w:pPr>
        <w:ind w:firstLine="709"/>
        <w:rPr>
          <w:szCs w:val="28"/>
        </w:rPr>
      </w:pPr>
    </w:p>
    <w:p w:rsidR="00BA2286" w:rsidRDefault="00BA2286" w:rsidP="00BA2286">
      <w:pPr>
        <w:ind w:firstLine="709"/>
        <w:rPr>
          <w:szCs w:val="28"/>
        </w:rPr>
      </w:pPr>
    </w:p>
    <w:p w:rsidR="00BA2286" w:rsidRPr="00F84C18" w:rsidRDefault="00BA2286" w:rsidP="00BA2286">
      <w:pPr>
        <w:ind w:firstLine="709"/>
        <w:rPr>
          <w:szCs w:val="28"/>
        </w:rPr>
      </w:pPr>
    </w:p>
    <w:p w:rsidR="00BA2286" w:rsidRPr="00F84C18" w:rsidRDefault="00BA2286" w:rsidP="00BA2286">
      <w:pPr>
        <w:jc w:val="both"/>
        <w:rPr>
          <w:szCs w:val="28"/>
        </w:rPr>
      </w:pPr>
      <w:r w:rsidRPr="00F84C18">
        <w:rPr>
          <w:szCs w:val="28"/>
        </w:rPr>
        <w:t>Губернатор края</w:t>
      </w:r>
      <w:r w:rsidRPr="00F84C18">
        <w:rPr>
          <w:szCs w:val="28"/>
        </w:rPr>
        <w:tab/>
      </w:r>
      <w:r w:rsidRPr="00F84C18">
        <w:rPr>
          <w:szCs w:val="28"/>
        </w:rPr>
        <w:tab/>
      </w:r>
      <w:r w:rsidRPr="00F84C18">
        <w:rPr>
          <w:szCs w:val="28"/>
        </w:rPr>
        <w:tab/>
      </w:r>
      <w:r w:rsidRPr="00F84C18">
        <w:rPr>
          <w:szCs w:val="28"/>
        </w:rPr>
        <w:tab/>
      </w:r>
      <w:r w:rsidRPr="00F84C18">
        <w:rPr>
          <w:szCs w:val="28"/>
        </w:rPr>
        <w:tab/>
      </w:r>
      <w:r w:rsidRPr="00F84C18">
        <w:rPr>
          <w:szCs w:val="28"/>
        </w:rPr>
        <w:tab/>
      </w:r>
      <w:r w:rsidRPr="00F84C18">
        <w:rPr>
          <w:szCs w:val="28"/>
        </w:rPr>
        <w:tab/>
      </w:r>
      <w:r>
        <w:rPr>
          <w:szCs w:val="28"/>
        </w:rPr>
        <w:t xml:space="preserve">       </w:t>
      </w:r>
      <w:r w:rsidRPr="00F84C18">
        <w:rPr>
          <w:szCs w:val="28"/>
        </w:rPr>
        <w:t>В.В. Миклушевский</w:t>
      </w:r>
    </w:p>
    <w:p w:rsidR="00BA2286" w:rsidRDefault="00BA2286" w:rsidP="00BA2286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E2202C">
      <w:bookmarkStart w:id="0" w:name="_GoBack"/>
      <w:r>
        <w:t>г. Владивосток</w:t>
      </w:r>
    </w:p>
    <w:p w:rsidR="00E2202C" w:rsidRDefault="00E2202C">
      <w:r>
        <w:t>26 декабря 2014 года</w:t>
      </w:r>
    </w:p>
    <w:p w:rsidR="00E2202C" w:rsidRDefault="00E2202C">
      <w:r>
        <w:t>№ 538-КЗ</w:t>
      </w:r>
      <w:bookmarkEnd w:id="0"/>
    </w:p>
    <w:sectPr w:rsidR="00E2202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D27" w:rsidRDefault="00BC0D27">
      <w:r>
        <w:separator/>
      </w:r>
    </w:p>
  </w:endnote>
  <w:endnote w:type="continuationSeparator" w:id="0">
    <w:p w:rsidR="00BC0D27" w:rsidRDefault="00BC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D27" w:rsidRDefault="00BC0D27">
      <w:r>
        <w:separator/>
      </w:r>
    </w:p>
  </w:footnote>
  <w:footnote w:type="continuationSeparator" w:id="0">
    <w:p w:rsidR="00BC0D27" w:rsidRDefault="00BC0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86"/>
    <w:rsid w:val="0003291F"/>
    <w:rsid w:val="000F58D9"/>
    <w:rsid w:val="00380EE1"/>
    <w:rsid w:val="003B26E7"/>
    <w:rsid w:val="0047435B"/>
    <w:rsid w:val="005A2827"/>
    <w:rsid w:val="00AB70F9"/>
    <w:rsid w:val="00AC31EC"/>
    <w:rsid w:val="00B14397"/>
    <w:rsid w:val="00BA2286"/>
    <w:rsid w:val="00BC0D27"/>
    <w:rsid w:val="00BE0544"/>
    <w:rsid w:val="00E2202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</dc:creator>
  <cp:lastModifiedBy>Егупова</cp:lastModifiedBy>
  <cp:revision>2</cp:revision>
  <cp:lastPrinted>2014-12-17T05:11:00Z</cp:lastPrinted>
  <dcterms:created xsi:type="dcterms:W3CDTF">2014-12-17T05:04:00Z</dcterms:created>
  <dcterms:modified xsi:type="dcterms:W3CDTF">2014-12-26T05:42:00Z</dcterms:modified>
</cp:coreProperties>
</file>