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0957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D611B" w:rsidRPr="00B00FB0" w:rsidRDefault="00BD611B" w:rsidP="00BD611B">
      <w:pPr>
        <w:jc w:val="center"/>
        <w:rPr>
          <w:b/>
          <w:szCs w:val="28"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>
        <w:rPr>
          <w:b/>
        </w:rPr>
        <w:t xml:space="preserve">СТАТЬЮ 4 </w:t>
      </w: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ПРИМОРСКОГО КРАЯ </w:t>
      </w:r>
      <w:r w:rsidRPr="00B00FB0">
        <w:rPr>
          <w:b/>
        </w:rPr>
        <w:t>"</w:t>
      </w:r>
      <w:r>
        <w:rPr>
          <w:b/>
        </w:rPr>
        <w:t>О ХАНКАЙСКОМ МУНИЦИПАЛЬНОМ РАЙОНЕ"</w:t>
      </w:r>
    </w:p>
    <w:p w:rsidR="00BD611B" w:rsidRDefault="00BD611B" w:rsidP="00BD611B"/>
    <w:p w:rsidR="00BD611B" w:rsidRDefault="00BD611B" w:rsidP="00BD611B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17 декабря 2014 года </w:t>
      </w:r>
    </w:p>
    <w:p w:rsidR="00BD611B" w:rsidRDefault="00BD611B" w:rsidP="00BD611B">
      <w:pPr>
        <w:tabs>
          <w:tab w:val="left" w:pos="7371"/>
        </w:tabs>
        <w:ind w:firstLine="709"/>
        <w:jc w:val="both"/>
      </w:pPr>
    </w:p>
    <w:p w:rsidR="00BD611B" w:rsidRPr="00813295" w:rsidRDefault="00BD611B" w:rsidP="00BD611B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BD611B" w:rsidRDefault="00BD611B" w:rsidP="00BD61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DE8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статью 4 </w:t>
      </w:r>
      <w:r w:rsidRPr="00930DE8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30DE8">
        <w:rPr>
          <w:rFonts w:ascii="Times New Roman" w:hAnsi="Times New Roman" w:cs="Times New Roman"/>
          <w:sz w:val="28"/>
          <w:szCs w:val="28"/>
        </w:rPr>
        <w:t xml:space="preserve"> Приморского края от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30D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930DE8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930DE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930DE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186</w:t>
      </w:r>
      <w:r w:rsidRPr="00930DE8">
        <w:rPr>
          <w:rFonts w:ascii="Times New Roman" w:hAnsi="Times New Roman" w:cs="Times New Roman"/>
          <w:sz w:val="28"/>
          <w:szCs w:val="28"/>
        </w:rPr>
        <w:t>-КЗ "</w:t>
      </w:r>
      <w:r w:rsidRPr="00C46CB4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Ханкайском</w:t>
      </w:r>
      <w:proofErr w:type="spellEnd"/>
      <w:r w:rsidRPr="00C46CB4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Pr="003D08B7">
        <w:rPr>
          <w:rFonts w:ascii="Times New Roman" w:hAnsi="Times New Roman" w:cs="Times New Roman"/>
          <w:sz w:val="28"/>
          <w:szCs w:val="28"/>
        </w:rPr>
        <w:t xml:space="preserve">" </w:t>
      </w:r>
      <w:r w:rsidRPr="00A0087B">
        <w:rPr>
          <w:rFonts w:ascii="Times New Roman" w:hAnsi="Times New Roman" w:cs="Times New Roman"/>
          <w:sz w:val="28"/>
          <w:szCs w:val="28"/>
        </w:rPr>
        <w:t>(Ведомости Законодательного Собрания Приморского края, 2004, № 77</w:t>
      </w:r>
      <w:r w:rsidRPr="00383D04">
        <w:rPr>
          <w:rFonts w:ascii="Times New Roman" w:hAnsi="Times New Roman" w:cs="Times New Roman"/>
          <w:sz w:val="28"/>
          <w:szCs w:val="28"/>
        </w:rPr>
        <w:t>, стр. 38</w:t>
      </w:r>
      <w:r w:rsidRPr="0091630C">
        <w:rPr>
          <w:rFonts w:ascii="Times New Roman" w:hAnsi="Times New Roman" w:cs="Times New Roman"/>
          <w:sz w:val="28"/>
          <w:szCs w:val="28"/>
        </w:rPr>
        <w:t>)</w:t>
      </w:r>
      <w:r w:rsidRPr="00483F80">
        <w:rPr>
          <w:rFonts w:ascii="Times New Roman" w:hAnsi="Times New Roman" w:cs="Times New Roman"/>
          <w:sz w:val="28"/>
          <w:szCs w:val="28"/>
        </w:rPr>
        <w:t xml:space="preserve"> </w:t>
      </w:r>
      <w:r w:rsidRPr="00753C1E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>, изложив ее в следующей редакции</w:t>
      </w:r>
      <w:r w:rsidRPr="00753C1E">
        <w:rPr>
          <w:rFonts w:ascii="Times New Roman" w:hAnsi="Times New Roman" w:cs="Times New Roman"/>
          <w:sz w:val="28"/>
          <w:szCs w:val="28"/>
        </w:rPr>
        <w:t>:</w:t>
      </w:r>
    </w:p>
    <w:p w:rsidR="00BD611B" w:rsidRDefault="00BD611B" w:rsidP="00BD611B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>СТАТЬЯ 4.</w:t>
      </w:r>
    </w:p>
    <w:p w:rsidR="00BD611B" w:rsidRDefault="00BD611B" w:rsidP="00BD611B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rFonts w:eastAsia="Calibri"/>
          <w:szCs w:val="28"/>
          <w:lang w:eastAsia="en-US"/>
        </w:rPr>
        <w:t>1.</w:t>
      </w:r>
      <w:r w:rsidRPr="00905EB9">
        <w:rPr>
          <w:szCs w:val="28"/>
        </w:rPr>
        <w:t xml:space="preserve">Образовать в составе </w:t>
      </w:r>
      <w:r>
        <w:rPr>
          <w:szCs w:val="28"/>
        </w:rPr>
        <w:t>Ханкайского</w:t>
      </w:r>
      <w:r w:rsidRPr="00905EB9">
        <w:rPr>
          <w:szCs w:val="28"/>
        </w:rPr>
        <w:t xml:space="preserve"> муниципального района </w:t>
      </w:r>
      <w:r>
        <w:rPr>
          <w:szCs w:val="28"/>
        </w:rPr>
        <w:t>семь</w:t>
      </w:r>
      <w:r w:rsidRPr="00905EB9">
        <w:rPr>
          <w:szCs w:val="28"/>
        </w:rPr>
        <w:t xml:space="preserve"> муниципальных образований:</w:t>
      </w:r>
    </w:p>
    <w:p w:rsidR="00BD611B" w:rsidRDefault="00BD611B" w:rsidP="00BD611B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szCs w:val="28"/>
        </w:rPr>
        <w:t>1)</w:t>
      </w:r>
      <w:proofErr w:type="spellStart"/>
      <w:r>
        <w:rPr>
          <w:szCs w:val="28"/>
        </w:rPr>
        <w:t>Ильинское</w:t>
      </w:r>
      <w:proofErr w:type="spellEnd"/>
      <w:r w:rsidRPr="00905EB9">
        <w:rPr>
          <w:szCs w:val="28"/>
        </w:rPr>
        <w:t>;</w:t>
      </w:r>
    </w:p>
    <w:p w:rsidR="00BD611B" w:rsidRDefault="00BD611B" w:rsidP="00BD611B">
      <w:pPr>
        <w:ind w:firstLine="709"/>
        <w:jc w:val="both"/>
        <w:rPr>
          <w:szCs w:val="28"/>
        </w:rPr>
      </w:pPr>
      <w:r w:rsidRPr="00905EB9">
        <w:rPr>
          <w:szCs w:val="28"/>
        </w:rPr>
        <w:t>2)</w:t>
      </w:r>
      <w:r>
        <w:rPr>
          <w:szCs w:val="28"/>
        </w:rPr>
        <w:t>Камень-</w:t>
      </w:r>
      <w:proofErr w:type="spellStart"/>
      <w:r>
        <w:rPr>
          <w:szCs w:val="28"/>
        </w:rPr>
        <w:t>Рыболовское</w:t>
      </w:r>
      <w:proofErr w:type="spellEnd"/>
      <w:r w:rsidRPr="00905EB9">
        <w:rPr>
          <w:szCs w:val="28"/>
        </w:rPr>
        <w:t>;</w:t>
      </w:r>
    </w:p>
    <w:p w:rsidR="00BD611B" w:rsidRDefault="00BD611B" w:rsidP="00BD611B">
      <w:pPr>
        <w:ind w:firstLine="709"/>
        <w:jc w:val="both"/>
        <w:rPr>
          <w:szCs w:val="28"/>
        </w:rPr>
      </w:pPr>
      <w:r w:rsidRPr="00905EB9">
        <w:rPr>
          <w:szCs w:val="28"/>
        </w:rPr>
        <w:t>3)</w:t>
      </w:r>
      <w:proofErr w:type="spellStart"/>
      <w:r>
        <w:rPr>
          <w:szCs w:val="28"/>
        </w:rPr>
        <w:t>Комиссаровское</w:t>
      </w:r>
      <w:proofErr w:type="spellEnd"/>
      <w:r w:rsidRPr="00905EB9">
        <w:rPr>
          <w:szCs w:val="28"/>
        </w:rPr>
        <w:t>;</w:t>
      </w:r>
    </w:p>
    <w:p w:rsidR="00BD611B" w:rsidRDefault="00BD611B" w:rsidP="00BD611B">
      <w:pPr>
        <w:ind w:firstLine="709"/>
        <w:jc w:val="both"/>
        <w:rPr>
          <w:szCs w:val="28"/>
        </w:rPr>
      </w:pPr>
      <w:r w:rsidRPr="00905EB9">
        <w:rPr>
          <w:szCs w:val="28"/>
        </w:rPr>
        <w:t>4)</w:t>
      </w:r>
      <w:proofErr w:type="spellStart"/>
      <w:r>
        <w:rPr>
          <w:szCs w:val="28"/>
        </w:rPr>
        <w:t>Новокачалинское</w:t>
      </w:r>
      <w:proofErr w:type="spellEnd"/>
      <w:r w:rsidRPr="00905EB9">
        <w:rPr>
          <w:szCs w:val="28"/>
        </w:rPr>
        <w:t>;</w:t>
      </w:r>
    </w:p>
    <w:p w:rsidR="00BD611B" w:rsidRDefault="00BD611B" w:rsidP="00BD611B">
      <w:pPr>
        <w:ind w:firstLine="709"/>
        <w:jc w:val="both"/>
        <w:rPr>
          <w:szCs w:val="28"/>
        </w:rPr>
      </w:pPr>
      <w:r w:rsidRPr="00905EB9">
        <w:rPr>
          <w:szCs w:val="28"/>
        </w:rPr>
        <w:t>5)</w:t>
      </w:r>
      <w:proofErr w:type="spellStart"/>
      <w:r>
        <w:rPr>
          <w:szCs w:val="28"/>
        </w:rPr>
        <w:t>Новоселищенское</w:t>
      </w:r>
      <w:proofErr w:type="spellEnd"/>
      <w:r w:rsidRPr="00905EB9">
        <w:rPr>
          <w:szCs w:val="28"/>
        </w:rPr>
        <w:t>;</w:t>
      </w:r>
    </w:p>
    <w:p w:rsidR="00BD611B" w:rsidRDefault="00BD611B" w:rsidP="00BD611B">
      <w:pPr>
        <w:ind w:firstLine="709"/>
        <w:jc w:val="both"/>
        <w:rPr>
          <w:szCs w:val="28"/>
        </w:rPr>
      </w:pPr>
      <w:proofErr w:type="gramStart"/>
      <w:r w:rsidRPr="00905EB9">
        <w:rPr>
          <w:szCs w:val="28"/>
        </w:rPr>
        <w:t>6)</w:t>
      </w:r>
      <w:r>
        <w:rPr>
          <w:szCs w:val="28"/>
        </w:rPr>
        <w:t>Октябрьское;</w:t>
      </w:r>
      <w:proofErr w:type="gramEnd"/>
    </w:p>
    <w:p w:rsidR="00BD611B" w:rsidRDefault="00BD611B" w:rsidP="00BD611B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7)Первомайское</w:t>
      </w:r>
      <w:r w:rsidRPr="00905EB9">
        <w:rPr>
          <w:szCs w:val="28"/>
        </w:rPr>
        <w:t>.</w:t>
      </w:r>
      <w:proofErr w:type="gramEnd"/>
    </w:p>
    <w:p w:rsidR="00BD611B" w:rsidRDefault="00BD611B" w:rsidP="00BD611B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</w:t>
      </w:r>
      <w:r>
        <w:rPr>
          <w:szCs w:val="28"/>
        </w:rPr>
        <w:t>Территории Ханкайского муниципального района, находящиеся вне границ образованных муниципальных образований, являются межселенными территориями Ханкайского муниципального района</w:t>
      </w:r>
      <w:proofErr w:type="gramStart"/>
      <w:r w:rsidRPr="00BB4ED9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BD611B" w:rsidRDefault="00BD611B" w:rsidP="00BD611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611B" w:rsidRPr="00BB4ED9" w:rsidRDefault="00BD611B" w:rsidP="00BD611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B4ED9">
        <w:rPr>
          <w:rFonts w:ascii="Times New Roman" w:hAnsi="Times New Roman"/>
          <w:sz w:val="28"/>
          <w:szCs w:val="28"/>
        </w:rPr>
        <w:t>СТАТЬЯ 2.</w:t>
      </w:r>
    </w:p>
    <w:p w:rsidR="00BD611B" w:rsidRPr="00715975" w:rsidRDefault="00BD611B" w:rsidP="00BD611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BB4ED9">
        <w:rPr>
          <w:szCs w:val="28"/>
        </w:rPr>
        <w:t xml:space="preserve">Настоящий Закон вступает в силу по </w:t>
      </w:r>
      <w:proofErr w:type="gramStart"/>
      <w:r w:rsidRPr="00BB4ED9">
        <w:rPr>
          <w:szCs w:val="28"/>
        </w:rPr>
        <w:t>истечении</w:t>
      </w:r>
      <w:proofErr w:type="gramEnd"/>
      <w:r w:rsidRPr="00BB4ED9">
        <w:rPr>
          <w:szCs w:val="28"/>
        </w:rPr>
        <w:t xml:space="preserve"> 10 дней </w:t>
      </w:r>
      <w:r w:rsidRPr="00BB4ED9">
        <w:rPr>
          <w:rFonts w:eastAsia="Calibri"/>
          <w:szCs w:val="28"/>
        </w:rPr>
        <w:t>со дня его официального опубликования.</w:t>
      </w:r>
    </w:p>
    <w:p w:rsidR="00BD611B" w:rsidRPr="00C16E08" w:rsidRDefault="00BD611B" w:rsidP="00BD611B">
      <w:pPr>
        <w:jc w:val="both"/>
        <w:rPr>
          <w:szCs w:val="28"/>
        </w:rPr>
      </w:pPr>
    </w:p>
    <w:p w:rsidR="00BD611B" w:rsidRDefault="00BD611B" w:rsidP="00BD611B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BD611B" w:rsidRDefault="00BD611B" w:rsidP="00BD611B">
      <w:pPr>
        <w:jc w:val="both"/>
      </w:pPr>
    </w:p>
    <w:p w:rsidR="00BD611B" w:rsidRDefault="00BD611B" w:rsidP="00BD611B">
      <w:pPr>
        <w:autoSpaceDE w:val="0"/>
        <w:autoSpaceDN w:val="0"/>
        <w:adjustRightInd w:val="0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p w:rsidR="008962A2" w:rsidRDefault="008962A2" w:rsidP="008962A2">
      <w:bookmarkStart w:id="0" w:name="_GoBack"/>
      <w:r>
        <w:t>г. Владивосток</w:t>
      </w:r>
    </w:p>
    <w:p w:rsidR="008962A2" w:rsidRDefault="008962A2" w:rsidP="008962A2">
      <w:r>
        <w:t>26 декабря 2014 года</w:t>
      </w:r>
    </w:p>
    <w:p w:rsidR="008962A2" w:rsidRDefault="008962A2" w:rsidP="008962A2">
      <w:pPr>
        <w:autoSpaceDE w:val="0"/>
        <w:autoSpaceDN w:val="0"/>
        <w:adjustRightInd w:val="0"/>
        <w:jc w:val="both"/>
        <w:rPr>
          <w:rFonts w:ascii="Arial" w:hAnsi="Arial" w:cs="Arial"/>
          <w:szCs w:val="28"/>
        </w:rPr>
      </w:pPr>
      <w:r>
        <w:t>№ 52</w:t>
      </w:r>
      <w:r>
        <w:t>3</w:t>
      </w:r>
      <w:r>
        <w:t>-КЗ</w:t>
      </w:r>
      <w:bookmarkEnd w:id="0"/>
    </w:p>
    <w:p w:rsidR="008962A2" w:rsidRDefault="008962A2"/>
    <w:sectPr w:rsidR="008962A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02F" w:rsidRDefault="0063202F">
      <w:r>
        <w:separator/>
      </w:r>
    </w:p>
  </w:endnote>
  <w:endnote w:type="continuationSeparator" w:id="0">
    <w:p w:rsidR="0063202F" w:rsidRDefault="00632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02F" w:rsidRDefault="0063202F">
      <w:r>
        <w:separator/>
      </w:r>
    </w:p>
  </w:footnote>
  <w:footnote w:type="continuationSeparator" w:id="0">
    <w:p w:rsidR="0063202F" w:rsidRDefault="006320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611B"/>
    <w:rsid w:val="0003291F"/>
    <w:rsid w:val="0014747C"/>
    <w:rsid w:val="00380EE1"/>
    <w:rsid w:val="003B26E7"/>
    <w:rsid w:val="0047435B"/>
    <w:rsid w:val="005A2827"/>
    <w:rsid w:val="0063202F"/>
    <w:rsid w:val="008962A2"/>
    <w:rsid w:val="009546B6"/>
    <w:rsid w:val="00AB70F9"/>
    <w:rsid w:val="00AC31EC"/>
    <w:rsid w:val="00B14397"/>
    <w:rsid w:val="00BD611B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BD611B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BD611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3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2014-12-17T03:40:00Z</cp:lastPrinted>
  <dcterms:created xsi:type="dcterms:W3CDTF">2014-12-26T04:33:00Z</dcterms:created>
  <dcterms:modified xsi:type="dcterms:W3CDTF">2014-12-26T04:33:00Z</dcterms:modified>
</cp:coreProperties>
</file>