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049363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D44FB" w:rsidP="006D44FB">
            <w:pPr>
              <w:pStyle w:val="a3"/>
              <w:tabs>
                <w:tab w:val="clear" w:pos="4153"/>
                <w:tab w:val="clear" w:pos="8306"/>
              </w:tabs>
              <w:ind w:left="-170"/>
              <w:rPr>
                <w:szCs w:val="28"/>
              </w:rPr>
            </w:pPr>
            <w:r>
              <w:rPr>
                <w:szCs w:val="28"/>
              </w:rPr>
              <w:t> 17.12.2014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D44FB">
              <w:rPr>
                <w:szCs w:val="28"/>
              </w:rPr>
              <w:t>1677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D44F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D44FB" w:rsidP="0094344A">
            <w:pPr>
              <w:ind w:left="-108"/>
              <w:jc w:val="both"/>
            </w:pPr>
            <w: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53150B">
              <w:rPr>
                <w:szCs w:val="28"/>
              </w:rPr>
              <w:t>О разграничении объектов</w:t>
            </w:r>
            <w:r>
              <w:rPr>
                <w:szCs w:val="28"/>
              </w:rPr>
              <w:t xml:space="preserve"> </w:t>
            </w:r>
            <w:r w:rsidRPr="0053150B">
              <w:rPr>
                <w:szCs w:val="28"/>
              </w:rPr>
              <w:t>муниципальной собственности между сельскими поселени</w:t>
            </w:r>
            <w:r>
              <w:rPr>
                <w:szCs w:val="28"/>
              </w:rPr>
              <w:t>я</w:t>
            </w:r>
            <w:r>
              <w:rPr>
                <w:szCs w:val="28"/>
              </w:rPr>
              <w:t xml:space="preserve">ми Октябрьского муниципального </w:t>
            </w:r>
            <w:r w:rsidRPr="0053150B">
              <w:rPr>
                <w:szCs w:val="28"/>
              </w:rPr>
              <w:t>района</w:t>
            </w:r>
            <w:r>
              <w:rPr>
                <w:szCs w:val="28"/>
              </w:rPr>
              <w:t xml:space="preserve"> </w:t>
            </w:r>
            <w:r w:rsidRPr="0053150B">
              <w:rPr>
                <w:szCs w:val="28"/>
              </w:rPr>
              <w:t xml:space="preserve">и </w:t>
            </w:r>
            <w:r>
              <w:rPr>
                <w:szCs w:val="28"/>
              </w:rPr>
              <w:t xml:space="preserve">Октябрьским </w:t>
            </w:r>
            <w:proofErr w:type="spellStart"/>
            <w:proofErr w:type="gramStart"/>
            <w:r w:rsidRPr="0053150B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53150B">
              <w:rPr>
                <w:szCs w:val="28"/>
              </w:rPr>
              <w:t>пальным</w:t>
            </w:r>
            <w:proofErr w:type="spellEnd"/>
            <w:proofErr w:type="gramEnd"/>
            <w:r w:rsidRPr="0053150B">
              <w:rPr>
                <w:szCs w:val="28"/>
              </w:rPr>
              <w:t xml:space="preserve"> районом</w:t>
            </w:r>
            <w:r>
              <w:rPr>
                <w:szCs w:val="28"/>
              </w:rPr>
              <w:t>"</w:t>
            </w:r>
          </w:p>
          <w:p w:rsidR="000B3FB2" w:rsidRPr="006D44FB" w:rsidRDefault="000B3FB2" w:rsidP="0094344A">
            <w:pPr>
              <w:ind w:left="-108"/>
              <w:jc w:val="both"/>
            </w:pPr>
          </w:p>
        </w:tc>
      </w:tr>
    </w:tbl>
    <w:p w:rsidR="006D44FB" w:rsidRDefault="006D44FB" w:rsidP="006D44FB">
      <w:pPr>
        <w:ind w:firstLine="720"/>
      </w:pPr>
      <w:r>
        <w:t xml:space="preserve">Законодательное Собрание Приморского края </w:t>
      </w:r>
    </w:p>
    <w:p w:rsidR="006D44FB" w:rsidRDefault="006D44FB" w:rsidP="006D44FB"/>
    <w:p w:rsidR="006D44FB" w:rsidRDefault="006D44FB" w:rsidP="006D44FB">
      <w:r>
        <w:t>ПОСТАНОВЛЯЕТ:</w:t>
      </w:r>
    </w:p>
    <w:p w:rsidR="006D44FB" w:rsidRDefault="006D44FB" w:rsidP="006D44FB"/>
    <w:p w:rsidR="006D44FB" w:rsidRDefault="006D44FB" w:rsidP="006D44FB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</w:t>
      </w:r>
      <w:r w:rsidRPr="0053150B">
        <w:rPr>
          <w:szCs w:val="28"/>
        </w:rPr>
        <w:t>О разграничении объектов</w:t>
      </w:r>
      <w:r>
        <w:rPr>
          <w:szCs w:val="28"/>
        </w:rPr>
        <w:t xml:space="preserve"> </w:t>
      </w:r>
      <w:r w:rsidRPr="0053150B">
        <w:rPr>
          <w:szCs w:val="28"/>
        </w:rPr>
        <w:t>муниципальной собственности между сельскими поселени</w:t>
      </w:r>
      <w:r>
        <w:rPr>
          <w:szCs w:val="28"/>
        </w:rPr>
        <w:t>я</w:t>
      </w:r>
      <w:r>
        <w:rPr>
          <w:szCs w:val="28"/>
        </w:rPr>
        <w:t xml:space="preserve">ми Октябрьского муниципального </w:t>
      </w:r>
      <w:r w:rsidRPr="0053150B">
        <w:rPr>
          <w:szCs w:val="28"/>
        </w:rPr>
        <w:t>района</w:t>
      </w:r>
      <w:r>
        <w:rPr>
          <w:szCs w:val="28"/>
        </w:rPr>
        <w:t xml:space="preserve"> </w:t>
      </w:r>
      <w:r w:rsidRPr="0053150B">
        <w:rPr>
          <w:szCs w:val="28"/>
        </w:rPr>
        <w:t xml:space="preserve">и </w:t>
      </w:r>
      <w:r>
        <w:rPr>
          <w:szCs w:val="28"/>
        </w:rPr>
        <w:t xml:space="preserve">Октябрьским </w:t>
      </w:r>
      <w:r w:rsidRPr="0053150B">
        <w:rPr>
          <w:szCs w:val="28"/>
        </w:rPr>
        <w:t>муниципальным районом</w:t>
      </w:r>
      <w:r>
        <w:rPr>
          <w:szCs w:val="28"/>
        </w:rPr>
        <w:t>"</w:t>
      </w:r>
      <w:r>
        <w:t xml:space="preserve"> в первом чтении.</w:t>
      </w:r>
    </w:p>
    <w:p w:rsidR="006D44FB" w:rsidRDefault="006D44FB" w:rsidP="006D44FB">
      <w:pPr>
        <w:ind w:firstLine="720"/>
        <w:jc w:val="both"/>
        <w:rPr>
          <w:szCs w:val="28"/>
        </w:rPr>
      </w:pPr>
    </w:p>
    <w:p w:rsidR="006D44FB" w:rsidRDefault="006D44FB" w:rsidP="006D44FB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 w:rsidRPr="006F3DBC">
        <w:t>16 января 2015</w:t>
      </w:r>
      <w:r>
        <w:t xml:space="preserve"> года.</w:t>
      </w:r>
    </w:p>
    <w:p w:rsidR="006D44FB" w:rsidRDefault="006D44FB" w:rsidP="006D44FB">
      <w:pPr>
        <w:ind w:firstLine="720"/>
        <w:jc w:val="both"/>
      </w:pPr>
    </w:p>
    <w:p w:rsidR="006D44FB" w:rsidRDefault="006D44FB" w:rsidP="006D44FB">
      <w:pPr>
        <w:ind w:firstLine="720"/>
        <w:jc w:val="both"/>
      </w:pPr>
      <w:r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D44FB" w:rsidRDefault="006D44FB" w:rsidP="006D44FB">
      <w:pPr>
        <w:ind w:firstLine="720"/>
        <w:jc w:val="both"/>
      </w:pPr>
    </w:p>
    <w:p w:rsidR="006D44FB" w:rsidRDefault="006D44FB" w:rsidP="006D44FB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6D44FB" w:rsidRDefault="006D44FB" w:rsidP="006D44FB">
      <w:pPr>
        <w:jc w:val="both"/>
      </w:pPr>
      <w:bookmarkStart w:id="0" w:name="_GoBack"/>
      <w:bookmarkEnd w:id="0"/>
    </w:p>
    <w:p w:rsidR="006D44FB" w:rsidRDefault="006D44FB" w:rsidP="006D44FB">
      <w:pPr>
        <w:jc w:val="both"/>
      </w:pPr>
    </w:p>
    <w:p w:rsidR="006D44FB" w:rsidRDefault="006D44FB" w:rsidP="006D44FB">
      <w:pPr>
        <w:jc w:val="both"/>
      </w:pPr>
    </w:p>
    <w:p w:rsidR="006D44FB" w:rsidRDefault="006D44FB" w:rsidP="006D44FB">
      <w:pPr>
        <w:jc w:val="both"/>
      </w:pPr>
    </w:p>
    <w:p w:rsidR="006D44FB" w:rsidRDefault="006D44FB" w:rsidP="006D44FB">
      <w:pPr>
        <w:jc w:val="both"/>
      </w:pPr>
      <w:r>
        <w:t xml:space="preserve">Председатель </w:t>
      </w:r>
    </w:p>
    <w:p w:rsidR="006D44FB" w:rsidRDefault="006D44FB" w:rsidP="006D44F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6D44FB" w:rsidRDefault="006D44FB" w:rsidP="006D44FB"/>
    <w:p w:rsidR="000B3FB2" w:rsidRDefault="000B3FB2"/>
    <w:p w:rsidR="00931FD6" w:rsidRDefault="00931FD6"/>
    <w:p w:rsidR="00931FD6" w:rsidRDefault="00AE5EE6" w:rsidP="009C06BA">
      <w:r>
        <w:lastRenderedPageBreak/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5E1" w:rsidRDefault="00FB55E1">
      <w:r>
        <w:separator/>
      </w:r>
    </w:p>
  </w:endnote>
  <w:endnote w:type="continuationSeparator" w:id="0">
    <w:p w:rsidR="00FB55E1" w:rsidRDefault="00FB55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5E1" w:rsidRDefault="00FB55E1">
      <w:r>
        <w:separator/>
      </w:r>
    </w:p>
  </w:footnote>
  <w:footnote w:type="continuationSeparator" w:id="0">
    <w:p w:rsidR="00FB55E1" w:rsidRDefault="00FB55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D44F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4FB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5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2014-12-19T01:27:00Z</cp:lastPrinted>
  <dcterms:created xsi:type="dcterms:W3CDTF">2014-12-19T01:26:00Z</dcterms:created>
  <dcterms:modified xsi:type="dcterms:W3CDTF">2014-12-19T01:28:00Z</dcterms:modified>
</cp:coreProperties>
</file>