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2526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2669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26694" w:rsidRPr="00A26694">
              <w:rPr>
                <w:szCs w:val="28"/>
              </w:rPr>
              <w:t>1658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2669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26694" w:rsidRDefault="00A26694" w:rsidP="00A26694">
            <w:pPr>
              <w:ind w:left="-108"/>
              <w:jc w:val="both"/>
              <w:rPr>
                <w:szCs w:val="28"/>
              </w:rPr>
            </w:pPr>
            <w:r w:rsidRPr="0059601A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59601A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59601A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  <w:t>"О социальном партнерстве в Приморском крае</w:t>
            </w:r>
            <w:r w:rsidRPr="00107631">
              <w:rPr>
                <w:szCs w:val="28"/>
              </w:rPr>
              <w:t>"</w:t>
            </w:r>
          </w:p>
          <w:p w:rsidR="000B3FB2" w:rsidRPr="00A26694" w:rsidRDefault="000B3FB2" w:rsidP="0094344A">
            <w:pPr>
              <w:ind w:left="-108"/>
              <w:jc w:val="both"/>
            </w:pPr>
          </w:p>
        </w:tc>
      </w:tr>
    </w:tbl>
    <w:p w:rsidR="00A26694" w:rsidRPr="0059601A" w:rsidRDefault="00A26694" w:rsidP="00A26694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A26694" w:rsidRPr="0059601A" w:rsidRDefault="00A26694" w:rsidP="00A26694">
      <w:pPr>
        <w:rPr>
          <w:szCs w:val="28"/>
        </w:rPr>
      </w:pPr>
    </w:p>
    <w:p w:rsidR="00A26694" w:rsidRPr="0059601A" w:rsidRDefault="00A26694" w:rsidP="00A26694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A26694" w:rsidRPr="0059601A" w:rsidRDefault="00A26694" w:rsidP="00A26694">
      <w:pPr>
        <w:rPr>
          <w:szCs w:val="28"/>
        </w:rPr>
      </w:pPr>
    </w:p>
    <w:p w:rsidR="00A26694" w:rsidRPr="0059601A" w:rsidRDefault="00A26694" w:rsidP="00A26694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</w:t>
      </w:r>
      <w:r>
        <w:rPr>
          <w:szCs w:val="28"/>
        </w:rPr>
        <w:t>З</w:t>
      </w:r>
      <w:r w:rsidRPr="0059601A">
        <w:rPr>
          <w:szCs w:val="28"/>
        </w:rPr>
        <w:t xml:space="preserve">акон Приморского края </w:t>
      </w:r>
      <w:r>
        <w:rPr>
          <w:szCs w:val="28"/>
        </w:rPr>
        <w:t>"О социальном партнерстве                       в Приморском крае</w:t>
      </w:r>
      <w:r w:rsidRPr="00107631">
        <w:rPr>
          <w:szCs w:val="28"/>
        </w:rPr>
        <w:t>"</w:t>
      </w:r>
      <w:r w:rsidRPr="0059601A">
        <w:rPr>
          <w:szCs w:val="28"/>
        </w:rPr>
        <w:t>.</w:t>
      </w:r>
    </w:p>
    <w:p w:rsidR="00A26694" w:rsidRPr="0059601A" w:rsidRDefault="00A26694" w:rsidP="00A26694">
      <w:pPr>
        <w:jc w:val="both"/>
        <w:rPr>
          <w:szCs w:val="28"/>
        </w:rPr>
      </w:pPr>
    </w:p>
    <w:p w:rsidR="00A26694" w:rsidRDefault="00A26694" w:rsidP="00A26694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A26694" w:rsidRDefault="00A26694" w:rsidP="00A26694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A26694" w:rsidRPr="00071DFA" w:rsidRDefault="00A26694" w:rsidP="00A26694">
      <w:pPr>
        <w:tabs>
          <w:tab w:val="left" w:pos="-540"/>
        </w:tabs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A26694" w:rsidRDefault="00A26694" w:rsidP="00A2669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A26694" w:rsidRDefault="00A26694" w:rsidP="00A2669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A26694" w:rsidRPr="0059601A" w:rsidRDefault="00A26694" w:rsidP="00A2669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A26694" w:rsidRPr="0059601A" w:rsidRDefault="00A26694" w:rsidP="00A2669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A26694" w:rsidRPr="0059601A" w:rsidRDefault="00A26694" w:rsidP="00A2669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A26694" w:rsidRDefault="00A26694" w:rsidP="00A26694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FA1" w:rsidRDefault="000D2FA1">
      <w:r>
        <w:separator/>
      </w:r>
    </w:p>
  </w:endnote>
  <w:endnote w:type="continuationSeparator" w:id="0">
    <w:p w:rsidR="000D2FA1" w:rsidRDefault="000D2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FA1" w:rsidRDefault="000D2FA1">
      <w:r>
        <w:separator/>
      </w:r>
    </w:p>
  </w:footnote>
  <w:footnote w:type="continuationSeparator" w:id="0">
    <w:p w:rsidR="000D2FA1" w:rsidRDefault="000D2F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26694"/>
    <w:rsid w:val="00057575"/>
    <w:rsid w:val="000B3FB2"/>
    <w:rsid w:val="000D2FA1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6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2014-12-17T02:41:00Z</cp:lastPrinted>
  <dcterms:created xsi:type="dcterms:W3CDTF">2014-12-17T02:40:00Z</dcterms:created>
  <dcterms:modified xsi:type="dcterms:W3CDTF">2014-12-17T02:41:00Z</dcterms:modified>
</cp:coreProperties>
</file>