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032820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D3A9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A9B" w:rsidRPr="00ED3A9B">
              <w:rPr>
                <w:szCs w:val="28"/>
              </w:rPr>
              <w:t>1648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D3A9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D3A9B" w:rsidP="0094344A">
            <w:pPr>
              <w:ind w:left="-108"/>
              <w:jc w:val="both"/>
            </w:pPr>
            <w:r w:rsidRPr="0094710F">
              <w:rPr>
                <w:szCs w:val="28"/>
              </w:rPr>
              <w:t xml:space="preserve">О Законе Приморского края </w:t>
            </w:r>
            <w:r w:rsidR="00D4122D">
              <w:rPr>
                <w:szCs w:val="28"/>
              </w:rPr>
              <w:br/>
            </w:r>
            <w:bookmarkStart w:id="0" w:name="_GoBack"/>
            <w:bookmarkEnd w:id="0"/>
            <w:r w:rsidRPr="0094710F">
              <w:rPr>
                <w:szCs w:val="28"/>
              </w:rPr>
              <w:t>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</w:t>
            </w:r>
            <w:r w:rsidR="00D4122D">
              <w:rPr>
                <w:szCs w:val="28"/>
              </w:rPr>
              <w:t>-</w:t>
            </w:r>
            <w:r w:rsidRPr="0094710F">
              <w:rPr>
                <w:szCs w:val="28"/>
              </w:rPr>
              <w:t>морского края"</w:t>
            </w:r>
          </w:p>
          <w:p w:rsidR="000B3FB2" w:rsidRPr="00ED3A9B" w:rsidRDefault="000B3FB2" w:rsidP="0094344A">
            <w:pPr>
              <w:ind w:left="-108"/>
              <w:jc w:val="both"/>
            </w:pPr>
          </w:p>
        </w:tc>
      </w:tr>
    </w:tbl>
    <w:p w:rsidR="00ED3A9B" w:rsidRDefault="00ED3A9B" w:rsidP="00ED3A9B">
      <w:pPr>
        <w:pStyle w:val="a6"/>
        <w:ind w:firstLine="709"/>
      </w:pPr>
      <w:r>
        <w:t>Законодательное Собрание Приморского края</w:t>
      </w:r>
    </w:p>
    <w:p w:rsidR="00ED3A9B" w:rsidRDefault="00ED3A9B" w:rsidP="00ED3A9B">
      <w:pPr>
        <w:pStyle w:val="a6"/>
      </w:pPr>
    </w:p>
    <w:p w:rsidR="00ED3A9B" w:rsidRDefault="00ED3A9B" w:rsidP="00ED3A9B">
      <w:pPr>
        <w:pStyle w:val="a6"/>
        <w:ind w:firstLine="0"/>
      </w:pPr>
      <w:r>
        <w:t>ПОСТАНОВЛЯЕТ:</w:t>
      </w:r>
    </w:p>
    <w:p w:rsidR="00ED3A9B" w:rsidRDefault="00ED3A9B" w:rsidP="00ED3A9B">
      <w:pPr>
        <w:pStyle w:val="a6"/>
      </w:pPr>
    </w:p>
    <w:p w:rsidR="00ED3A9B" w:rsidRPr="0094710F" w:rsidRDefault="00ED3A9B" w:rsidP="00ED3A9B">
      <w:pPr>
        <w:ind w:firstLine="720"/>
        <w:jc w:val="both"/>
        <w:rPr>
          <w:szCs w:val="28"/>
        </w:rPr>
      </w:pPr>
      <w:r w:rsidRPr="0094710F">
        <w:rPr>
          <w:szCs w:val="28"/>
        </w:rPr>
        <w:t xml:space="preserve">1.Принять Закон Приморского края "О внесении изменений в Закон Приморского края "О порядке пользования участками недр местного значения, содержащими </w:t>
      </w:r>
      <w:proofErr w:type="gramStart"/>
      <w:r w:rsidRPr="0094710F">
        <w:rPr>
          <w:szCs w:val="28"/>
        </w:rPr>
        <w:t>общераспространенные полезные</w:t>
      </w:r>
      <w:proofErr w:type="gramEnd"/>
      <w:r w:rsidRPr="0094710F">
        <w:rPr>
          <w:szCs w:val="28"/>
        </w:rPr>
        <w:t xml:space="preserve"> ископаемые, на территории Приморского края". </w:t>
      </w:r>
    </w:p>
    <w:p w:rsidR="00ED3A9B" w:rsidRPr="0094710F" w:rsidRDefault="00ED3A9B" w:rsidP="00ED3A9B">
      <w:pPr>
        <w:ind w:firstLine="720"/>
        <w:jc w:val="both"/>
        <w:rPr>
          <w:szCs w:val="28"/>
        </w:rPr>
      </w:pPr>
    </w:p>
    <w:p w:rsidR="00ED3A9B" w:rsidRDefault="00ED3A9B" w:rsidP="00ED3A9B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ED3A9B" w:rsidRDefault="00ED3A9B" w:rsidP="00ED3A9B">
      <w:pPr>
        <w:pStyle w:val="a3"/>
        <w:tabs>
          <w:tab w:val="clear" w:pos="4153"/>
          <w:tab w:val="clear" w:pos="8306"/>
        </w:tabs>
        <w:ind w:firstLine="720"/>
      </w:pPr>
    </w:p>
    <w:p w:rsidR="00ED3A9B" w:rsidRDefault="00ED3A9B" w:rsidP="00ED3A9B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ED3A9B" w:rsidRDefault="00ED3A9B" w:rsidP="00ED3A9B">
      <w:pPr>
        <w:pStyle w:val="a6"/>
      </w:pPr>
    </w:p>
    <w:p w:rsidR="00ED3A9B" w:rsidRDefault="00ED3A9B" w:rsidP="00ED3A9B">
      <w:pPr>
        <w:pStyle w:val="a6"/>
      </w:pPr>
    </w:p>
    <w:p w:rsidR="00ED3A9B" w:rsidRDefault="00ED3A9B" w:rsidP="00ED3A9B">
      <w:pPr>
        <w:pStyle w:val="a6"/>
      </w:pPr>
    </w:p>
    <w:p w:rsidR="00ED3A9B" w:rsidRDefault="00ED3A9B" w:rsidP="00ED3A9B">
      <w:pPr>
        <w:pStyle w:val="a6"/>
        <w:ind w:firstLine="0"/>
      </w:pPr>
      <w:r>
        <w:t xml:space="preserve">Председатель </w:t>
      </w:r>
    </w:p>
    <w:p w:rsidR="00ED3A9B" w:rsidRDefault="00ED3A9B" w:rsidP="00ED3A9B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DC0" w:rsidRDefault="006F7DC0">
      <w:r>
        <w:separator/>
      </w:r>
    </w:p>
  </w:endnote>
  <w:endnote w:type="continuationSeparator" w:id="0">
    <w:p w:rsidR="006F7DC0" w:rsidRDefault="006F7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DC0" w:rsidRDefault="006F7DC0">
      <w:r>
        <w:separator/>
      </w:r>
    </w:p>
  </w:footnote>
  <w:footnote w:type="continuationSeparator" w:id="0">
    <w:p w:rsidR="006F7DC0" w:rsidRDefault="006F7D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3A9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7DC0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4122D"/>
    <w:rsid w:val="00DF01B2"/>
    <w:rsid w:val="00E81A66"/>
    <w:rsid w:val="00E93A7F"/>
    <w:rsid w:val="00ED3A9B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D3A9B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ED3A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2014-12-17T03:30:00Z</cp:lastPrinted>
  <dcterms:created xsi:type="dcterms:W3CDTF">2014-12-17T02:54:00Z</dcterms:created>
  <dcterms:modified xsi:type="dcterms:W3CDTF">2014-12-17T03:30:00Z</dcterms:modified>
</cp:coreProperties>
</file>