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192" w:rsidRPr="00A70192" w:rsidRDefault="00A70192">
      <w:pPr>
        <w:rPr>
          <w:rFonts w:ascii="Times New Roman" w:hAnsi="Times New Roman" w:cs="Times New Roman"/>
          <w:sz w:val="28"/>
          <w:szCs w:val="28"/>
        </w:rPr>
      </w:pPr>
      <w:r w:rsidRPr="00A7019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AEF027" wp14:editId="7A3FE0CE">
                <wp:simplePos x="0" y="0"/>
                <wp:positionH relativeFrom="column">
                  <wp:posOffset>4021427</wp:posOffset>
                </wp:positionH>
                <wp:positionV relativeFrom="paragraph">
                  <wp:posOffset>246795</wp:posOffset>
                </wp:positionV>
                <wp:extent cx="2096770" cy="898498"/>
                <wp:effectExtent l="0" t="0" r="0" b="0"/>
                <wp:wrapNone/>
                <wp:docPr id="1422" name="Поле 1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6770" cy="8984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AE4BAE" w:rsidRDefault="00AE4BAE" w:rsidP="00A70192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Приложение 5 </w:t>
                            </w:r>
                          </w:p>
                          <w:p w:rsidR="00AE4BAE" w:rsidRDefault="00AE4BAE" w:rsidP="00A70192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к </w:t>
                            </w:r>
                            <w:r w:rsidR="00656D42">
                              <w:rPr>
                                <w:color w:val="000000"/>
                                <w:sz w:val="28"/>
                                <w:szCs w:val="28"/>
                              </w:rPr>
                              <w:t>З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акон</w:t>
                            </w:r>
                            <w:r w:rsidR="00656D42">
                              <w:rPr>
                                <w:color w:val="000000"/>
                                <w:sz w:val="28"/>
                                <w:szCs w:val="28"/>
                              </w:rPr>
                              <w:t>у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AE4BAE" w:rsidRDefault="00AE4BAE" w:rsidP="00A70192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Приморского края </w:t>
                            </w:r>
                          </w:p>
                          <w:p w:rsidR="00AE4BAE" w:rsidRDefault="00AE4BAE" w:rsidP="00A70192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vertOverflow="clip" wrap="square" lIns="36576" tIns="32004" rIns="0" bIns="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422" o:spid="_x0000_s1026" type="#_x0000_t202" style="position:absolute;margin-left:316.65pt;margin-top:19.45pt;width:165.1pt;height:7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" stroked="f">
                <v:textbox inset="2.88pt,2.52pt,0,0">
                  <w:txbxContent>
                    <w:p w:rsidR="00AE4BAE" w:rsidRDefault="00AE4BAE" w:rsidP="00A70192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Приложение 5 </w:t>
                      </w:r>
                    </w:p>
                    <w:p w:rsidR="00AE4BAE" w:rsidRDefault="00AE4BAE" w:rsidP="00A70192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к </w:t>
                      </w:r>
                      <w:r w:rsidR="00656D42">
                        <w:rPr>
                          <w:color w:val="000000"/>
                          <w:sz w:val="28"/>
                          <w:szCs w:val="28"/>
                        </w:rPr>
                        <w:t>З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>акон</w:t>
                      </w:r>
                      <w:r w:rsidR="00656D42">
                        <w:rPr>
                          <w:color w:val="000000"/>
                          <w:sz w:val="28"/>
                          <w:szCs w:val="28"/>
                        </w:rPr>
                        <w:t>у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</w:p>
                    <w:p w:rsidR="00AE4BAE" w:rsidRDefault="00AE4BAE" w:rsidP="00A70192">
                      <w:pPr>
                        <w:pStyle w:val="a3"/>
                        <w:spacing w:before="0" w:beforeAutospacing="0" w:after="0" w:afterAutospacing="0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Приморского края </w:t>
                      </w:r>
                    </w:p>
                    <w:p w:rsidR="00AE4BAE" w:rsidRDefault="00AE4BAE" w:rsidP="00A70192">
                      <w:pPr>
                        <w:pStyle w:val="a3"/>
                        <w:spacing w:before="0" w:beforeAutospacing="0" w:after="0" w:afterAutospacing="0"/>
                        <w:rPr>
                          <w:color w:val="00000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70192" w:rsidRPr="00A70192" w:rsidRDefault="00A70192">
      <w:pPr>
        <w:rPr>
          <w:rFonts w:ascii="Times New Roman" w:hAnsi="Times New Roman" w:cs="Times New Roman"/>
          <w:sz w:val="28"/>
          <w:szCs w:val="28"/>
        </w:rPr>
      </w:pPr>
    </w:p>
    <w:p w:rsidR="00A70192" w:rsidRPr="00A70192" w:rsidRDefault="00A70192">
      <w:pPr>
        <w:rPr>
          <w:rFonts w:ascii="Times New Roman" w:hAnsi="Times New Roman" w:cs="Times New Roman"/>
          <w:sz w:val="28"/>
          <w:szCs w:val="28"/>
        </w:rPr>
      </w:pPr>
    </w:p>
    <w:p w:rsidR="00A70192" w:rsidRPr="00A70192" w:rsidRDefault="00A70192">
      <w:pPr>
        <w:rPr>
          <w:rFonts w:ascii="Times New Roman" w:hAnsi="Times New Roman" w:cs="Times New Roman"/>
          <w:sz w:val="28"/>
          <w:szCs w:val="28"/>
        </w:rPr>
      </w:pPr>
    </w:p>
    <w:p w:rsidR="00A70192" w:rsidRPr="00A70192" w:rsidRDefault="00A70192" w:rsidP="00A70192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7019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Коды главных администраторов доходов </w:t>
      </w:r>
      <w:proofErr w:type="gramStart"/>
      <w:r w:rsidRPr="00A7019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краевого</w:t>
      </w:r>
      <w:proofErr w:type="gramEnd"/>
      <w:r w:rsidRPr="00A7019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и местных</w:t>
      </w:r>
    </w:p>
    <w:p w:rsidR="00A70192" w:rsidRPr="00A70192" w:rsidRDefault="00A70192" w:rsidP="00A70192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7019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бюджетов - органов государственной власти Приморского края</w:t>
      </w:r>
    </w:p>
    <w:p w:rsidR="00A70192" w:rsidRPr="00A70192" w:rsidRDefault="00A70192" w:rsidP="00A70192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7019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(государственных органов), закрепляемые за ними виды</w:t>
      </w:r>
    </w:p>
    <w:p w:rsidR="00A70192" w:rsidRDefault="00A70192" w:rsidP="00A70192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7019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(подвиды) доходов </w:t>
      </w:r>
      <w:proofErr w:type="gramStart"/>
      <w:r w:rsidRPr="00A7019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краевого</w:t>
      </w:r>
      <w:proofErr w:type="gramEnd"/>
      <w:r w:rsidRPr="00A7019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и местных бюджетов</w:t>
      </w:r>
    </w:p>
    <w:p w:rsidR="00A70192" w:rsidRDefault="00A70192" w:rsidP="00A70192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</w:p>
    <w:p w:rsidR="00A70192" w:rsidRDefault="00A70192" w:rsidP="00A70192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0"/>
        <w:gridCol w:w="5417"/>
      </w:tblGrid>
      <w:tr w:rsidR="00B56E08" w:rsidRPr="00B56E08" w:rsidTr="00E1261D">
        <w:trPr>
          <w:trHeight w:val="850"/>
        </w:trPr>
        <w:tc>
          <w:tcPr>
            <w:tcW w:w="1197" w:type="dxa"/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Код главного </w:t>
            </w:r>
            <w:proofErr w:type="spellStart"/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админи-стратора</w:t>
            </w:r>
            <w:proofErr w:type="spellEnd"/>
            <w:proofErr w:type="gramEnd"/>
          </w:p>
        </w:tc>
        <w:tc>
          <w:tcPr>
            <w:tcW w:w="3040" w:type="dxa"/>
            <w:shd w:val="clear" w:color="auto" w:fill="auto"/>
            <w:vAlign w:val="center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5417" w:type="dxa"/>
            <w:shd w:val="clear" w:color="auto" w:fill="auto"/>
            <w:vAlign w:val="center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Главные администратор</w:t>
            </w:r>
            <w:bookmarkStart w:id="0" w:name="_GoBack"/>
            <w:bookmarkEnd w:id="0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ы</w:t>
            </w:r>
          </w:p>
        </w:tc>
      </w:tr>
    </w:tbl>
    <w:p w:rsidR="00186716" w:rsidRPr="00186716" w:rsidRDefault="00186716" w:rsidP="00186716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1197"/>
        <w:gridCol w:w="3040"/>
        <w:gridCol w:w="5417"/>
      </w:tblGrid>
      <w:tr w:rsidR="00B56E08" w:rsidRPr="00B56E08" w:rsidTr="006E20B2">
        <w:trPr>
          <w:cantSplit/>
          <w:trHeight w:val="330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703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703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703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EC2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1 11 02020 02 0000 120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3878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декларационного платежа, уплаченного в</w:t>
            </w:r>
            <w:r w:rsidR="009666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период 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 1 марта</w:t>
            </w:r>
            <w:r w:rsidR="003878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2007 года и  до 1 января 2008 года при упрощенном декларировании доходов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 Российской  Федерации на поддержку мер по обеспечению сбалансированности бюджетов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AA7EEA">
            <w:pPr>
              <w:spacing w:after="0" w:line="240" w:lineRule="auto"/>
              <w:jc w:val="both"/>
              <w:rPr>
                <w:rFonts w:ascii="Times New Roman CYR" w:eastAsia="Times New Roman" w:hAnsi="Times New Roman CYR" w:cs="Arial CYR"/>
                <w:sz w:val="26"/>
                <w:szCs w:val="26"/>
                <w:lang w:eastAsia="ru-RU"/>
              </w:rPr>
            </w:pPr>
            <w:r w:rsidRPr="00AA7E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 CYR" w:eastAsia="Times New Roman" w:hAnsi="Times New Roman CYR" w:cs="Arial CYR"/>
                <w:sz w:val="26"/>
                <w:szCs w:val="26"/>
                <w:lang w:eastAsia="ru-RU"/>
              </w:rPr>
            </w:pPr>
            <w:r w:rsidRPr="00B56E08">
              <w:rPr>
                <w:rFonts w:ascii="Times New Roman CYR" w:eastAsia="Times New Roman" w:hAnsi="Times New Roman CYR" w:cs="Arial CYR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поощрение </w:t>
            </w:r>
            <w:proofErr w:type="gramStart"/>
            <w:r w:rsidRPr="00B56E08">
              <w:rPr>
                <w:rFonts w:ascii="Times New Roman CYR" w:eastAsia="Times New Roman" w:hAnsi="Times New Roman CYR" w:cs="Arial CYR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 CYR" w:eastAsia="Times New Roman" w:hAnsi="Times New Roman CYR" w:cs="Arial CYR"/>
                <w:sz w:val="26"/>
                <w:szCs w:val="26"/>
                <w:lang w:eastAsia="ru-RU"/>
              </w:rPr>
            </w:pPr>
            <w:r w:rsidRPr="00B56E08">
              <w:rPr>
                <w:rFonts w:ascii="Times New Roman CYR" w:eastAsia="Times New Roman" w:hAnsi="Times New Roman CYR" w:cs="Arial CYR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2 02 09042 02 0000 151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2 02 09052 02 0000 151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2 02 09062 02 0000 151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поселений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ДОРОЖНОГО ХОЗЯЙСТВА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1 11 05027 02 0000 120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D56F4F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Доходы, получаемые </w:t>
            </w:r>
            <w:r w:rsidR="00B56E08"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виде арендной платы 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от эксплуатации и использования </w:t>
            </w: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имущества</w:t>
            </w:r>
            <w:proofErr w:type="gram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автомобильных дорог, находящихся в собственности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D56F4F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Плата за </w:t>
            </w:r>
            <w:r w:rsidR="00B56E08"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1 16 37020 02 0000 140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D56F4F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Поступления </w:t>
            </w:r>
            <w:r w:rsidR="00B56E08"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 (или) крупногабаритных грузов, зачисляемые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капитальный ремонт и ремонт автомобильных </w:t>
            </w: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дорог общего пользования административных центров субъектов Российской Федерации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</w:t>
            </w: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УПОЛНОМОЧЕННЫЙ ПО ПРАВАМ ЧЕЛОВЕКА В ПРИМОРСКОМ КРАЕ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мототранспортных</w:t>
            </w:r>
            <w:proofErr w:type="spell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средств, прицепов, тракторов, самоходных дорожно-строительных и иных самоходных машин, 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или пришедших в негодность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овцеводства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элитного семеноводства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закладку и уход за многолетними насаждениями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сельскохозяйственных кредитных потребительских кооперативах в</w:t>
            </w:r>
            <w:r w:rsidRPr="00B56E08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  <w:r w:rsidR="00D56F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9-2012 годах 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срок до 1 года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на приобретение средств химической защиты растений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2 02 02030 02 0000 151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2 02 02039 02 0000 151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племенного животноводства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</w:t>
            </w:r>
            <w:r w:rsidR="000267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мещение части затрат на уплату 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 племенного материала рыб, техники и оборудования на срок до пяти лет, на строительство, реконструкцию и  </w:t>
            </w:r>
            <w:r w:rsidR="000267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модернизацию комплексов (ферм) 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срок до восьми лет, в 2007-2011 годах для осуществления промышленного рыбоводства, в 2012</w:t>
            </w:r>
            <w:proofErr w:type="gram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121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части затрат на уплату процентов по инвестиционным кредитам, полученным в российских кредитных организациях, и займам, полученным в сельскохозяйственных кредитных потребительских кооперативах в                              2004-2012 годах на срок от 2 до 10 лет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911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                2005-2012 годах на срок до 8 лет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736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на приобретение средств химизации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736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осуществление мероприятий   по обеспечению жильем граждан Российской Федерации, проживающих в сельской местности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2 02 02153 02 0000 151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D84D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2D15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поголовья северных оленей, маралов и мясных табунных лошадей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животноводства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2D15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затрат, связанных с оказанием поддержки сельскохозяйственных товаропроизводителей, осуществляющих производство свинины, мяса птицы и яиц, в  связи с удорожанием приобретенных кормов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C2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 проведением 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2 02 02037 02 0000 151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0457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совершенствование организации питания учащихся в общеобразовательных учреждениях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проведение противоаварийных мероприятий в зданиях государственных и муниципальных общеобразовательных учреждений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комплексных программ поддержки развития дошкольных образовательных учреждений в субъектах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оздоровление детей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дополнительных мероприятий в сфере занятости населения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2 02 03053 02 0000 151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</w:t>
            </w: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инвалидов</w:t>
            </w:r>
            <w:proofErr w:type="gram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0457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</w:t>
            </w:r>
            <w:r w:rsidR="000457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еликой Отечественной войны 1941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-1945 годов"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2 02 03070 02 0000 151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</w:t>
            </w:r>
            <w:r w:rsidR="002950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1995 года № 5-ФЗ "О ветеранах" и </w:t>
            </w:r>
            <w:r w:rsidR="002950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24 ноября 1995 года № 181-ФЗ "О социальной защите инвалидов в Российской Федерации"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2 02 03056 02 0000 151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2 02 04034 02 0001 151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региональных </w:t>
            </w: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 модернизации здравоохранения субъектов Российской Федерации</w:t>
            </w:r>
            <w:proofErr w:type="gram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части укрепления материально-технической базы медицинских учреждений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2 02 04034 02 0002 151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</w:t>
            </w: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1 12 04031 02 0000 120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1 12 04032 02 0000 120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1 12 04033 02 0000 120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подготовке и проведению международного спортивного форума "Россия - спортивная держава"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2 02 02158 02 0000 151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подготовку и реализацию Программы общественно значимых мероприятий в период организации </w:t>
            </w:r>
            <w:r w:rsidR="00EF17C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  <w:proofErr w:type="gram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XII Олимпийских зимних игр и </w:t>
            </w:r>
            <w:r w:rsidR="00EF17C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XI Паралимпийских зимних игр 2014 года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2 02 04044 02 0000  151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подготовке и проведению чемпионата мира по футболу 2018 года в Российской Федерации, связанных с проектно-изыскательскими работами в целях строительства или реконструкции стадионов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ЗАПИСИ АКТОВ ГРАЖДАНСКОГО СОСТОЯНИЯ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бюджетные инвестиции для модернизации объектов коммунальной инфраструктуры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2 02 03077 02 0000 151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2 03 02050 02 0000 180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2 03 02070 02 0000 180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EF17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1 09 06041 02 0000 110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ГОСУДАРСТВЕННЫХ ПРОГРАММ И ВНУТРЕННЕГО ФИНАНСОВОГО КОНТРОЛЯ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EF17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1 11 05012 04 0001 120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&lt;*&gt;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1 11 05012 04 0002 120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&lt;*&gt;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1 11 05026 04 0000 120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1 11 05026 05 0000 120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1 11 05026 10 0000 120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1 14 02020 02 0000 410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1 14 02020 02 0000 440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1 14 02040 04 0000 410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1 14 02048 04 0000 410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недвижимого имущества бюджетных, автономных учреждений, находящегося в собственности городских округов, в части реализации основных средств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1 14 06012 04 0000 430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 &lt;*&gt;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1 14 06032 04 0000 430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1 14 06033 05 0000 430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1 14 06033 10 0000 430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1 14 06044 04 0000 430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городских округов, находящихся в пользовании бюджетных и автономных учреждений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1 14 07020 04 0000 410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1 14 07030 05 0000 410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1 14 07030 10 0000 410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ТУРИЗМА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реализации лучших событийных региональных и межрегиональных проектов в рамках развития культурно-познавательного туризма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EF17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племенного материала рыб, техники и оборудования на срок до пяти лет, на строительство, реконструкцию и модернизацию комплексов (ферм</w:t>
            </w:r>
            <w:r w:rsidR="00EF17C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 на срок до восьми лет, в 2007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-2011 годах для осуществления промышленного рыбоводства, в 2012</w:t>
            </w:r>
            <w:proofErr w:type="gram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ЭКОНОМИКИ И СТРАТЕГИЧЕСКОГО РАЗВИТИЯ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1 16 51020 02 0000 140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1 16 51030 02 0000 140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муниципальных районов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1 16 51040 02 0000 140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E313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1 15 07020 01 0000 140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ПРОМЫШЛЕННОСТИ И ТРАНСПОРТА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7509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75095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Север-Юг</w:t>
            </w:r>
            <w:r w:rsidR="0075095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75095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"Восток-Запад"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ГОСУДАРСТВЕННОГО ЗАКАЗА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1 08 07300 01 0000 110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</w:t>
            </w: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дств вз</w:t>
            </w:r>
            <w:proofErr w:type="gram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амен утраченного или пришедшего в негодность, в части регистрации залога тракторов, самоходных дорожно-строительных машин и иных машин и прицепов к ним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1 16 33050 05 0000 140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1 16 33050 10 0000 140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поселений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1 17 01040 04 0000 180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1 17 01050 05 0000 180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муниципальных районов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1 18 02000 02 0000 151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1 18 02000 02 0000 180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в бюджеты субъектов Российской Федерации (перечисления из бюджетов субъектов Российской Федерации)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</w:t>
            </w: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поддержки реализации мероприятий комплексных инвестиционных планов субъектов Российской Федерации</w:t>
            </w:r>
            <w:proofErr w:type="gram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 модернизации монопрофильных муниципальных образований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2 02 02051 02 0000 151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2 02 02150 02 0000 151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программы энергосбережения и повышения энергетической эффективности на период </w:t>
            </w:r>
            <w:r w:rsidR="00E313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 2020 года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7509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75095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Север-Юг</w:t>
            </w:r>
            <w:r w:rsidR="0075095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75095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75095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 на государственную поддержку пригородных пассажирских железнодорожных перевозок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E313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мероприятий, направленных на разработку критериев использования воздушных судов с целью оказания медицинской помощи, оценку реальной потребности в использовании воздушных судов и отработку регламента взаимодействия при осуществлении санитарной эвакуации на федеральном, межрегиональном и </w:t>
            </w:r>
            <w:proofErr w:type="spell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субъектовом</w:t>
            </w:r>
            <w:proofErr w:type="spell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уровнях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2 02 02998 02 0000 151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повышение пожарной безопасности торфяников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поощрение </w:t>
            </w: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2011-2015 годы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</w:t>
            </w:r>
            <w:r w:rsidR="00E313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Севастополе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от государственных (муниципальных) организаций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2 07 02000 02 0000 180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2 07 02030 02 0000 180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2 18 02070 02 0000 151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9654" w:type="dxa"/>
            <w:gridSpan w:val="3"/>
            <w:tcBorders>
              <w:top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&lt;*&gt; По земельным участкам в административном центре Приморского края.</w:t>
            </w:r>
          </w:p>
        </w:tc>
      </w:tr>
    </w:tbl>
    <w:p w:rsidR="00B56E08" w:rsidRDefault="00B56E08" w:rsidP="00A70192">
      <w:pPr>
        <w:spacing w:after="0" w:line="240" w:lineRule="auto"/>
        <w:jc w:val="center"/>
      </w:pPr>
    </w:p>
    <w:sectPr w:rsidR="00B56E08" w:rsidSect="00AE4BAE">
      <w:headerReference w:type="default" r:id="rId7"/>
      <w:pgSz w:w="11906" w:h="16838" w:code="9"/>
      <w:pgMar w:top="851" w:right="851" w:bottom="851" w:left="1418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6C19" w:rsidRDefault="009E6C19" w:rsidP="009D52D1">
      <w:pPr>
        <w:spacing w:after="0" w:line="240" w:lineRule="auto"/>
      </w:pPr>
      <w:r>
        <w:separator/>
      </w:r>
    </w:p>
  </w:endnote>
  <w:endnote w:type="continuationSeparator" w:id="0">
    <w:p w:rsidR="009E6C19" w:rsidRDefault="009E6C19" w:rsidP="009D5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6C19" w:rsidRDefault="009E6C19" w:rsidP="009D52D1">
      <w:pPr>
        <w:spacing w:after="0" w:line="240" w:lineRule="auto"/>
      </w:pPr>
      <w:r>
        <w:separator/>
      </w:r>
    </w:p>
  </w:footnote>
  <w:footnote w:type="continuationSeparator" w:id="0">
    <w:p w:rsidR="009E6C19" w:rsidRDefault="009E6C19" w:rsidP="009D52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50853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E4BAE" w:rsidRPr="009D52D1" w:rsidRDefault="00AE4BAE">
        <w:pPr>
          <w:pStyle w:val="a6"/>
          <w:jc w:val="right"/>
          <w:rPr>
            <w:rFonts w:ascii="Times New Roman" w:hAnsi="Times New Roman" w:cs="Times New Roman"/>
            <w:sz w:val="28"/>
            <w:szCs w:val="28"/>
          </w:rPr>
        </w:pPr>
        <w:r w:rsidRPr="009D52D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D52D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D52D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56D42">
          <w:rPr>
            <w:rFonts w:ascii="Times New Roman" w:hAnsi="Times New Roman" w:cs="Times New Roman"/>
            <w:noProof/>
            <w:sz w:val="28"/>
            <w:szCs w:val="28"/>
          </w:rPr>
          <w:t>53</w:t>
        </w:r>
        <w:r w:rsidRPr="009D52D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192"/>
    <w:rsid w:val="000267E3"/>
    <w:rsid w:val="000457C2"/>
    <w:rsid w:val="0006714F"/>
    <w:rsid w:val="000C23E1"/>
    <w:rsid w:val="00121EFC"/>
    <w:rsid w:val="00186716"/>
    <w:rsid w:val="001A183A"/>
    <w:rsid w:val="001A5D8C"/>
    <w:rsid w:val="001C6A56"/>
    <w:rsid w:val="00295063"/>
    <w:rsid w:val="002D1551"/>
    <w:rsid w:val="00387870"/>
    <w:rsid w:val="003E6C4F"/>
    <w:rsid w:val="00575CE0"/>
    <w:rsid w:val="005B0141"/>
    <w:rsid w:val="005D770C"/>
    <w:rsid w:val="00622196"/>
    <w:rsid w:val="00656D42"/>
    <w:rsid w:val="006E20B2"/>
    <w:rsid w:val="00703A42"/>
    <w:rsid w:val="007369F8"/>
    <w:rsid w:val="0075095C"/>
    <w:rsid w:val="00782DB5"/>
    <w:rsid w:val="00821CE1"/>
    <w:rsid w:val="0085020E"/>
    <w:rsid w:val="0086754F"/>
    <w:rsid w:val="00880F70"/>
    <w:rsid w:val="008C278B"/>
    <w:rsid w:val="009666AD"/>
    <w:rsid w:val="0097161B"/>
    <w:rsid w:val="009D52D1"/>
    <w:rsid w:val="009E6C19"/>
    <w:rsid w:val="00A70192"/>
    <w:rsid w:val="00A92C3F"/>
    <w:rsid w:val="00AA7EEA"/>
    <w:rsid w:val="00AE4BAE"/>
    <w:rsid w:val="00B1113F"/>
    <w:rsid w:val="00B56E08"/>
    <w:rsid w:val="00B911CA"/>
    <w:rsid w:val="00D56F4F"/>
    <w:rsid w:val="00D84DA4"/>
    <w:rsid w:val="00E1261D"/>
    <w:rsid w:val="00E1434C"/>
    <w:rsid w:val="00E3134F"/>
    <w:rsid w:val="00E44D28"/>
    <w:rsid w:val="00EC28A0"/>
    <w:rsid w:val="00EF17C0"/>
    <w:rsid w:val="00F73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019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B0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014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D5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D52D1"/>
  </w:style>
  <w:style w:type="paragraph" w:styleId="a8">
    <w:name w:val="footer"/>
    <w:basedOn w:val="a"/>
    <w:link w:val="a9"/>
    <w:uiPriority w:val="99"/>
    <w:unhideWhenUsed/>
    <w:rsid w:val="009D5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D52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019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B0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014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D5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D52D1"/>
  </w:style>
  <w:style w:type="paragraph" w:styleId="a8">
    <w:name w:val="footer"/>
    <w:basedOn w:val="a"/>
    <w:link w:val="a9"/>
    <w:uiPriority w:val="99"/>
    <w:unhideWhenUsed/>
    <w:rsid w:val="009D5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D52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4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53</Pages>
  <Words>14546</Words>
  <Characters>82918</Characters>
  <Application>Microsoft Office Word</Application>
  <DocSecurity>0</DocSecurity>
  <Lines>690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97270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Пятышина Ольга Тимофеевна</cp:lastModifiedBy>
  <cp:revision>43</cp:revision>
  <cp:lastPrinted>2014-12-04T06:49:00Z</cp:lastPrinted>
  <dcterms:created xsi:type="dcterms:W3CDTF">2014-11-27T00:07:00Z</dcterms:created>
  <dcterms:modified xsi:type="dcterms:W3CDTF">2014-12-11T04:14:00Z</dcterms:modified>
</cp:coreProperties>
</file>