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321" w:rsidRPr="002416B0" w:rsidRDefault="00D134B6">
      <w:pPr>
        <w:rPr>
          <w:rFonts w:ascii="Times New Roman" w:hAnsi="Times New Roman" w:cs="Times New Roman"/>
          <w:sz w:val="28"/>
          <w:szCs w:val="28"/>
        </w:rPr>
      </w:pPr>
      <w:r w:rsidRPr="002416B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9A6E38" wp14:editId="0A832DE4">
                <wp:simplePos x="0" y="0"/>
                <wp:positionH relativeFrom="column">
                  <wp:posOffset>4021427</wp:posOffset>
                </wp:positionH>
                <wp:positionV relativeFrom="paragraph">
                  <wp:posOffset>40060</wp:posOffset>
                </wp:positionV>
                <wp:extent cx="2096770" cy="906449"/>
                <wp:effectExtent l="0" t="0" r="0" b="8255"/>
                <wp:wrapNone/>
                <wp:docPr id="1422" name="Поле 1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6770" cy="9064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8F4C31" w:rsidRDefault="008F4C31" w:rsidP="002416B0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Приложение 6 </w:t>
                            </w:r>
                          </w:p>
                          <w:p w:rsidR="008F4C31" w:rsidRDefault="008F4C31" w:rsidP="002416B0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к проекту закона </w:t>
                            </w:r>
                          </w:p>
                          <w:p w:rsidR="008F4C31" w:rsidRDefault="008F4C31" w:rsidP="002416B0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Приморского края </w:t>
                            </w:r>
                          </w:p>
                          <w:p w:rsidR="008F4C31" w:rsidRPr="00D76D15" w:rsidRDefault="008F4C31" w:rsidP="002416B0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Overflow="clip" wrap="square" lIns="36576" tIns="32004" rIns="0" bIns="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422" o:spid="_x0000_s1026" type="#_x0000_t202" style="position:absolute;margin-left:316.65pt;margin-top:3.15pt;width:165.1pt;height:7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VL8FgIAAOoDAAAOAAAAZHJzL2Uyb0RvYy54bWysU1GO0zAQ/UfiDpb/adJQWho1XS27KkJa&#10;WKSFAziOk1g4HmO7TXoaTsHXSpyhR2LspGWBP0Q+Rpnx+M28N+PN1dApchDWSdAFnc9SSoTmUEnd&#10;FPTzp92L15Q4z3TFFGhR0KNw9Gr7/NmmN7nIoAVVCUsQRLu8NwVtvTd5kjjeio65GRih8bAG2zGP&#10;rm2SyrIe0TuVZGm6THqwlbHAhXMYvR0P6Tbi17Xg/r6unfBEFRR789HaaMtgk+2G5Y1lppV8aoP9&#10;QxcdkxqLXqBumWdkb+VfUJ3kFhzUfsahS6CuJReRA7KZp3+weWiZEZELiuPMRSb3/2D5h8NHS2SF&#10;s1tkGSWadTil07fTj9Pj6TuJQdSoNy7H1AeDyX54AwPmR77O3AH/4oiGm5bpRlxbC30rWIU9zoO6&#10;yZOrI44LIGX/HiqsxPYeItBQ2y4IiJIQRMdZHS/zEYMnHINZul6uVnjE8WydLheLdSzB8vNtY51/&#10;K6Aj4aegFucf0dnhzvnQDcvPKaGYAyWrnVQqOrYpb5QlB4a7sovfhP5bmtIhWUO4NiKOEWxyqhEY&#10;B5IjXT+Uw6RgCdURueNz8fdoagV9QbmShpIeV7Cg7uueWUGJeqdRv5fLV6sl7uzo4LYvKLHRQQnK&#10;8w/TvAXcaE/J3ljZtMh7nI2Ga1S3lpF4aGqsP80EFyrqMS1/2Ninfsz69US3PwEAAP//AwBQSwME&#10;FAAGAAgAAAAhAAiDdgDdAAAACQEAAA8AAABkcnMvZG93bnJldi54bWxMj0FOwzAQRfdI3MEaJHbU&#10;AZeIpnEqBCorItHCAdx46gRiO7KdJtye6YruZvSf/rwpN7Pt2QlD7LyTcL/IgKFrvO6ckfD1ub17&#10;AhaTclr13qGEX4ywqa6vSlVoP7kdnvbJMCpxsVAS2pSGgvPYtGhVXPgBHWVHH6xKtAbDdVATldue&#10;P2RZzq3qHF1o1YAvLTY/+9FKWJrXt3raTkHUNf941zvzPY1Gytub+XkNLOGc/mE465M6VOR08KPT&#10;kfUSciEEoecBGOWrXDwCOxC4XGXAq5JfflD9AQAA//8DAFBLAQItABQABgAIAAAAIQC2gziS/gAA&#10;AOEBAAATAAAAAAAAAAAAAAAAAAAAAABbQ29udGVudF9UeXBlc10ueG1sUEsBAi0AFAAGAAgAAAAh&#10;ADj9If/WAAAAlAEAAAsAAAAAAAAAAAAAAAAALwEAAF9yZWxzLy5yZWxzUEsBAi0AFAAGAAgAAAAh&#10;ACJVUvwWAgAA6gMAAA4AAAAAAAAAAAAAAAAALgIAAGRycy9lMm9Eb2MueG1sUEsBAi0AFAAGAAgA&#10;AAAhAAiDdgDdAAAACQEAAA8AAAAAAAAAAAAAAAAAcAQAAGRycy9kb3ducmV2LnhtbFBLBQYAAAAA&#10;BAAEAPMAAAB6BQAAAAA=&#10;" stroked="f">
                <v:textbox inset="2.88pt,2.52pt,0,0">
                  <w:txbxContent>
                    <w:p w:rsidR="008F4C31" w:rsidRDefault="008F4C31" w:rsidP="002416B0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Приложение 6 </w:t>
                      </w:r>
                    </w:p>
                    <w:p w:rsidR="008F4C31" w:rsidRDefault="008F4C31" w:rsidP="002416B0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к проекту закона </w:t>
                      </w:r>
                    </w:p>
                    <w:p w:rsidR="008F4C31" w:rsidRDefault="008F4C31" w:rsidP="002416B0">
                      <w:pPr>
                        <w:pStyle w:val="a3"/>
                        <w:spacing w:before="0" w:beforeAutospacing="0" w:after="0" w:afterAutospacing="0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Приморского края </w:t>
                      </w:r>
                    </w:p>
                    <w:p w:rsidR="008F4C31" w:rsidRPr="00D76D15" w:rsidRDefault="008F4C31" w:rsidP="002416B0">
                      <w:pPr>
                        <w:pStyle w:val="a3"/>
                        <w:spacing w:before="0" w:beforeAutospacing="0" w:after="0" w:afterAutospacing="0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416B0" w:rsidRPr="002416B0" w:rsidRDefault="002416B0">
      <w:pPr>
        <w:rPr>
          <w:rFonts w:ascii="Times New Roman" w:hAnsi="Times New Roman" w:cs="Times New Roman"/>
          <w:sz w:val="28"/>
          <w:szCs w:val="28"/>
        </w:rPr>
      </w:pPr>
    </w:p>
    <w:p w:rsidR="002416B0" w:rsidRPr="002416B0" w:rsidRDefault="002416B0">
      <w:pPr>
        <w:rPr>
          <w:rFonts w:ascii="Times New Roman" w:hAnsi="Times New Roman" w:cs="Times New Roman"/>
          <w:sz w:val="28"/>
          <w:szCs w:val="28"/>
        </w:rPr>
      </w:pPr>
    </w:p>
    <w:p w:rsidR="00D134B6" w:rsidRDefault="00D134B6" w:rsidP="002416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16B0" w:rsidRDefault="002416B0" w:rsidP="002416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16B0">
        <w:rPr>
          <w:rFonts w:ascii="Times New Roman" w:hAnsi="Times New Roman" w:cs="Times New Roman"/>
          <w:sz w:val="28"/>
          <w:szCs w:val="28"/>
        </w:rPr>
        <w:t>Перечень</w:t>
      </w:r>
    </w:p>
    <w:p w:rsidR="002416B0" w:rsidRDefault="002416B0" w:rsidP="002416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16B0">
        <w:rPr>
          <w:rFonts w:ascii="Times New Roman" w:hAnsi="Times New Roman" w:cs="Times New Roman"/>
          <w:sz w:val="28"/>
          <w:szCs w:val="28"/>
        </w:rPr>
        <w:t>главных администраторов доходов краевого бюджета - органов государственной власти Приморского края (государственных органов) и закрепляемые за ними виды (подвиды) доходов краевого бюджета</w:t>
      </w:r>
    </w:p>
    <w:p w:rsidR="002416B0" w:rsidRDefault="002416B0" w:rsidP="002416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16B0" w:rsidRDefault="002416B0" w:rsidP="002416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200"/>
        <w:gridCol w:w="5257"/>
      </w:tblGrid>
      <w:tr w:rsidR="00BC1539" w:rsidRPr="00BC1539" w:rsidTr="005037FA">
        <w:trPr>
          <w:trHeight w:val="1335"/>
        </w:trPr>
        <w:tc>
          <w:tcPr>
            <w:tcW w:w="1197" w:type="dxa"/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Код главного </w:t>
            </w:r>
            <w:proofErr w:type="spellStart"/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3200" w:type="dxa"/>
            <w:shd w:val="clear" w:color="auto" w:fill="auto"/>
            <w:vAlign w:val="center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257" w:type="dxa"/>
            <w:shd w:val="clear" w:color="auto" w:fill="auto"/>
            <w:vAlign w:val="center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5037FA" w:rsidRPr="005037FA" w:rsidRDefault="005037FA" w:rsidP="005037FA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1197"/>
        <w:gridCol w:w="3200"/>
        <w:gridCol w:w="5257"/>
      </w:tblGrid>
      <w:tr w:rsidR="00BC1539" w:rsidRPr="00BC1539" w:rsidTr="009526C2">
        <w:trPr>
          <w:cantSplit/>
          <w:trHeight w:val="57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декларационного платежа, уплаченного в период с 1 марта 2007 года и до 1 января 2008 года при упрощенном декларировании доходов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 Российской  Федерации на поддержку мер по обеспечению сбалансированности бюджетов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BC15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BC15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поощрение </w:t>
            </w:r>
            <w:proofErr w:type="gramStart"/>
            <w:r w:rsidRPr="00BC15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BC15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поселений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ДОРОЖНОГО ХОЗЯЙСТВА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1 11 05027 02 0000 120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AA0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имущества</w:t>
            </w:r>
            <w:proofErr w:type="gram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Плата за 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1 16 37020 02 0000 140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8029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8029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капитальный ремонт и ремонт автомобильных </w:t>
            </w: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дорог общего пользования административных центров субъектов Российской Федерации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</w:t>
            </w: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мототранспортных</w:t>
            </w:r>
            <w:proofErr w:type="spell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средств, прицепов, тракторов, самоходных дорожно-строительных и иных самоходных машин, 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или пришедших в негодность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элитного семеноводства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3E10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</w:t>
            </w:r>
            <w:proofErr w:type="spellStart"/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c</w:t>
            </w:r>
            <w:proofErr w:type="gram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ельскохозяйственных</w:t>
            </w:r>
            <w:proofErr w:type="spell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кредитных потребительских кооперативах                                                          в 2009-2012 годах на срок до 1 года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на приобретение средств химической защиты растений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3C2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уплату процентов  по  инвестиционным 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     2004-2012 годах на срок от 2 до 10 лет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 затрат  на  уплату процентов по кредитам,  полученным в российских кредитных организациях, и займам, полученным в сельскохозяйственных кредитных потребительских кооперативах в </w:t>
            </w:r>
            <w:r w:rsidR="003C2D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2005-2012</w:t>
            </w:r>
            <w:r w:rsidRPr="00BC1539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годах на срок до 8 лет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 затрат на приобретение средств химизации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3C2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осуществление мероприятий   по обеспечению жильем граждан Российской Федерации, проживающих в сельской местности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3C2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3C2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6D13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поголовья северных оленей, маралов и мясных табунных лошадей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6D13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затрат, связанных с оказанием поддержки сельскохозяйственных товаропроизводителей, осуществляющих производство свинины, мяса птицы и яиц, в  связи с удорожанием приобретенных кормов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67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74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совершенствование организации питания учащихся в общеобразовательных учреждениях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проведение противоаварийных мероприятий в зданиях государственных и муниципальных общеобразовательных учреждений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комплексных программ поддержки развития дошкольных образовательных учреждений в субъектах Российской Федерации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74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мероприятий,    предусмотренных региональной программой переселения, включенной в Государственную программу по оказанию 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CF66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2 02 03053 02 0000 151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инвалидов</w:t>
            </w:r>
            <w:proofErr w:type="gram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CF66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                     12 января 1995 года № 5-ФЗ "О ветеранах", в соответствии с Указом Президента Российской Федерации от 7 мая 2008 года </w:t>
            </w:r>
            <w:r w:rsidR="00CF66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714 "Об обеспечении жильем ветеранов Великой Отечественной войны</w:t>
            </w:r>
            <w:r w:rsidR="00CF66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1941-1945 годов"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0F79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0F79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высокотехнологичной медицинской помощи гражданам Российской Федерации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 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4F2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2 02 04034 02 0001 151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2E50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 Федерации на реализацию региональных </w:t>
            </w: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 модернизации здравоохранения субъектов Российской Федерации</w:t>
            </w:r>
            <w:proofErr w:type="gram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части укрепления материально-технической базы медицинских учреждений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2 02 04034 02 0002 151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2E50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2E50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5D19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</w:t>
            </w: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5D19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5D19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5D19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Плата за использование лесов, расположенных на землях иных категорий, находящихся в  собственности субъектов Российской Федерации, в части платы по договору купли-продажи лесных насаждений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1 12 04032 02 0000 120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5D19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1 12 04033 02 0000 120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5442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5442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подготовке и проведению международного спортивного форума "Россия – спортивная держава"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</w:t>
            </w:r>
            <w:r w:rsidR="0054421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XXII Олимпийских зимних игр и </w:t>
            </w:r>
            <w:r w:rsidR="0054421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XI Паралимпийских зимних игр 2014 года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2 02 04044 02 0000  151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33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подготовке и проведению чемпионата мира по футболу  2018 года в Российской Федерации, связанных с проектно-изыскательскими работами в целях строительства или реконструкции стадионов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бюджетные инвестиции для модернизации объектов коммунальной инфраструктуры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для обеспечения земельных участков коммунальной  инфраструктурой в целях жилищного строительства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2 02 03077 02 0000 151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147F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</w:t>
            </w:r>
            <w:r w:rsidR="00EE081D" w:rsidRPr="00EE08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государственной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1 09 06041 02 0000 110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08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ФИНАНСОВОГО КОНТРОЛЯ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 иных обязательных платежей государственных унитарных предприятий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1 14 02020 02 0000 410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1 14 02020 02 0000 440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ТУРИЗМА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реализации лучших событийных региональных и межрегиональных проектов в рамках развития культурно-познавательного туризма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08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8F4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ЭКОНОМИКИ И СТРАТЕГИЧЕСКОГО РАЗВИТИЯ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  включая крестьянские (фермерские) хозяйства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2 02 03007 02 0000 151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1 15 07020 01 0000 140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C7D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ПРОМЫШЛЕННОСТИ И ТРАНСПОРТА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8F4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8F4C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Север-Юг</w:t>
            </w:r>
            <w:r w:rsidR="008F4C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 и "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8F4C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1 08 07300 01 0000 110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5D3C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 транспортных сре</w:t>
            </w: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дств вз</w:t>
            </w:r>
            <w:proofErr w:type="gram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амен утраченного или пришедшего в негодность, в части регистрации залога тракторов, самоходных  дорожно-строительных машин и иных машин и прицепов к ним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5D3C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0" w:name="RANGE!C398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  <w:bookmarkEnd w:id="0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539" w:rsidRPr="00EE5C87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C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1 18 02000 02 0000 151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539" w:rsidRPr="00EE5C87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C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1 18 02000 02 0000 180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</w:t>
            </w: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поддержки реализации мероприятий комплексных инвестиционных планов субъектов Российской Федерации</w:t>
            </w:r>
            <w:proofErr w:type="gram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 модернизации монопрофильных муниципальных образований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федеральных целевых программ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5D3C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программы энергосбережения и повышения энергетической эффективности на период </w:t>
            </w:r>
            <w:r w:rsidR="005D3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 2020 года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8F4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8F4C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Север-Юг</w:t>
            </w:r>
            <w:r w:rsidR="008F4C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 и "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8F4C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0B6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пригородных пассажирских железнодорожных перевозок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0B6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мероприятий, направленных на разработку критериев использования воздушных судов с целью оказания медицинской помощи, оценку реальной потребности в использовании воздушных судов и отработку регламента взаимодействия при осуществлении санитарной эвакуации на федеральном, межрегиональном и </w:t>
            </w:r>
            <w:proofErr w:type="spell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субъектовом</w:t>
            </w:r>
            <w:proofErr w:type="spell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уровнях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2 02 02998 02 0000 151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2 02 04019 02 0000 151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повышение пожарной безопасности торфяников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поощрение </w:t>
            </w: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2011-2015 годы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</w:t>
            </w:r>
            <w:r w:rsidR="000B671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Севастополе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A43D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A43D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Прочие безвозмездные поступления от государственных (муниципальных) организаций в бюджеты субъектов Российской Федерации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4476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2 07 02000 02 0000 180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2 07 02030 02 0000 180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</w:t>
            </w:r>
            <w:bookmarkStart w:id="1" w:name="_GoBack"/>
            <w:bookmarkEnd w:id="1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BC1539" w:rsidRDefault="00BC1539" w:rsidP="00B65E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BC1539" w:rsidSect="00447B4A">
      <w:headerReference w:type="default" r:id="rId7"/>
      <w:pgSz w:w="11906" w:h="16838"/>
      <w:pgMar w:top="851" w:right="851" w:bottom="851" w:left="1418" w:header="45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056" w:rsidRDefault="006F7056" w:rsidP="00361140">
      <w:pPr>
        <w:spacing w:after="0" w:line="240" w:lineRule="auto"/>
      </w:pPr>
      <w:r>
        <w:separator/>
      </w:r>
    </w:p>
  </w:endnote>
  <w:endnote w:type="continuationSeparator" w:id="0">
    <w:p w:rsidR="006F7056" w:rsidRDefault="006F7056" w:rsidP="00361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056" w:rsidRDefault="006F7056" w:rsidP="00361140">
      <w:pPr>
        <w:spacing w:after="0" w:line="240" w:lineRule="auto"/>
      </w:pPr>
      <w:r>
        <w:separator/>
      </w:r>
    </w:p>
  </w:footnote>
  <w:footnote w:type="continuationSeparator" w:id="0">
    <w:p w:rsidR="006F7056" w:rsidRDefault="006F7056" w:rsidP="003611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34959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F4C31" w:rsidRPr="00361140" w:rsidRDefault="008F4C31">
        <w:pPr>
          <w:pStyle w:val="a8"/>
          <w:jc w:val="right"/>
          <w:rPr>
            <w:rFonts w:ascii="Times New Roman" w:hAnsi="Times New Roman" w:cs="Times New Roman"/>
            <w:sz w:val="28"/>
            <w:szCs w:val="28"/>
          </w:rPr>
        </w:pPr>
        <w:r w:rsidRPr="0036114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6114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6114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22519">
          <w:rPr>
            <w:rFonts w:ascii="Times New Roman" w:hAnsi="Times New Roman" w:cs="Times New Roman"/>
            <w:noProof/>
            <w:sz w:val="28"/>
            <w:szCs w:val="28"/>
          </w:rPr>
          <w:t>50</w:t>
        </w:r>
        <w:r w:rsidRPr="0036114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6B0"/>
    <w:rsid w:val="00022519"/>
    <w:rsid w:val="000B671A"/>
    <w:rsid w:val="000F7928"/>
    <w:rsid w:val="00147F9A"/>
    <w:rsid w:val="001521EA"/>
    <w:rsid w:val="002416B0"/>
    <w:rsid w:val="002B1AB2"/>
    <w:rsid w:val="002E50A1"/>
    <w:rsid w:val="00361140"/>
    <w:rsid w:val="003C2D95"/>
    <w:rsid w:val="003E10E5"/>
    <w:rsid w:val="003E3907"/>
    <w:rsid w:val="003E7DC9"/>
    <w:rsid w:val="004476C9"/>
    <w:rsid w:val="00447B4A"/>
    <w:rsid w:val="004F2CE6"/>
    <w:rsid w:val="005037FA"/>
    <w:rsid w:val="0054421C"/>
    <w:rsid w:val="005D194F"/>
    <w:rsid w:val="005D3C4C"/>
    <w:rsid w:val="005F08BC"/>
    <w:rsid w:val="00670C51"/>
    <w:rsid w:val="006D1352"/>
    <w:rsid w:val="006F7056"/>
    <w:rsid w:val="00744803"/>
    <w:rsid w:val="007C4A50"/>
    <w:rsid w:val="007D10BF"/>
    <w:rsid w:val="00802910"/>
    <w:rsid w:val="008F4C31"/>
    <w:rsid w:val="00933263"/>
    <w:rsid w:val="009526C2"/>
    <w:rsid w:val="009555CC"/>
    <w:rsid w:val="009C7D7B"/>
    <w:rsid w:val="00A1471E"/>
    <w:rsid w:val="00A43D59"/>
    <w:rsid w:val="00A81B4F"/>
    <w:rsid w:val="00AA00E3"/>
    <w:rsid w:val="00AE2D0E"/>
    <w:rsid w:val="00B65E71"/>
    <w:rsid w:val="00BC1539"/>
    <w:rsid w:val="00CF66D5"/>
    <w:rsid w:val="00D134B6"/>
    <w:rsid w:val="00D25723"/>
    <w:rsid w:val="00D76D15"/>
    <w:rsid w:val="00DA4F64"/>
    <w:rsid w:val="00E336B0"/>
    <w:rsid w:val="00E82321"/>
    <w:rsid w:val="00EE081D"/>
    <w:rsid w:val="00EE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16B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C153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C1539"/>
    <w:rPr>
      <w:color w:val="800080"/>
      <w:u w:val="single"/>
    </w:rPr>
  </w:style>
  <w:style w:type="paragraph" w:customStyle="1" w:styleId="font5">
    <w:name w:val="font5"/>
    <w:basedOn w:val="a"/>
    <w:rsid w:val="00BC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font6">
    <w:name w:val="font6"/>
    <w:basedOn w:val="a"/>
    <w:rsid w:val="00BC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u w:val="single"/>
      <w:lang w:eastAsia="ru-RU"/>
    </w:rPr>
  </w:style>
  <w:style w:type="paragraph" w:customStyle="1" w:styleId="font7">
    <w:name w:val="font7"/>
    <w:basedOn w:val="a"/>
    <w:rsid w:val="00BC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6"/>
      <w:szCs w:val="26"/>
      <w:lang w:eastAsia="ru-RU"/>
    </w:rPr>
  </w:style>
  <w:style w:type="paragraph" w:customStyle="1" w:styleId="xl65">
    <w:name w:val="xl65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6">
    <w:name w:val="xl66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67">
    <w:name w:val="xl67"/>
    <w:basedOn w:val="a"/>
    <w:rsid w:val="00BC15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BC153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9">
    <w:name w:val="xl69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0">
    <w:name w:val="xl70"/>
    <w:basedOn w:val="a"/>
    <w:rsid w:val="00BC1539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6"/>
      <w:szCs w:val="26"/>
      <w:lang w:eastAsia="ru-RU"/>
    </w:rPr>
  </w:style>
  <w:style w:type="paragraph" w:customStyle="1" w:styleId="xl71">
    <w:name w:val="xl71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72">
    <w:name w:val="xl72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3">
    <w:name w:val="xl73"/>
    <w:basedOn w:val="a"/>
    <w:rsid w:val="00BC153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 CYR" w:eastAsia="Times New Roman" w:hAnsi="Times New Roman CYR" w:cs="Times New Roman CYR"/>
      <w:sz w:val="26"/>
      <w:szCs w:val="26"/>
      <w:lang w:eastAsia="ru-RU"/>
    </w:rPr>
  </w:style>
  <w:style w:type="paragraph" w:customStyle="1" w:styleId="xl75">
    <w:name w:val="xl75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76">
    <w:name w:val="xl76"/>
    <w:basedOn w:val="a"/>
    <w:rsid w:val="00BC153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7">
    <w:name w:val="xl77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8">
    <w:name w:val="xl78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9">
    <w:name w:val="xl79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0">
    <w:name w:val="xl80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2">
    <w:name w:val="xl82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611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114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61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1140"/>
  </w:style>
  <w:style w:type="paragraph" w:styleId="aa">
    <w:name w:val="footer"/>
    <w:basedOn w:val="a"/>
    <w:link w:val="ab"/>
    <w:uiPriority w:val="99"/>
    <w:unhideWhenUsed/>
    <w:rsid w:val="00361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11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16B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C153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C1539"/>
    <w:rPr>
      <w:color w:val="800080"/>
      <w:u w:val="single"/>
    </w:rPr>
  </w:style>
  <w:style w:type="paragraph" w:customStyle="1" w:styleId="font5">
    <w:name w:val="font5"/>
    <w:basedOn w:val="a"/>
    <w:rsid w:val="00BC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font6">
    <w:name w:val="font6"/>
    <w:basedOn w:val="a"/>
    <w:rsid w:val="00BC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u w:val="single"/>
      <w:lang w:eastAsia="ru-RU"/>
    </w:rPr>
  </w:style>
  <w:style w:type="paragraph" w:customStyle="1" w:styleId="font7">
    <w:name w:val="font7"/>
    <w:basedOn w:val="a"/>
    <w:rsid w:val="00BC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6"/>
      <w:szCs w:val="26"/>
      <w:lang w:eastAsia="ru-RU"/>
    </w:rPr>
  </w:style>
  <w:style w:type="paragraph" w:customStyle="1" w:styleId="xl65">
    <w:name w:val="xl65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6">
    <w:name w:val="xl66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67">
    <w:name w:val="xl67"/>
    <w:basedOn w:val="a"/>
    <w:rsid w:val="00BC15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BC153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9">
    <w:name w:val="xl69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0">
    <w:name w:val="xl70"/>
    <w:basedOn w:val="a"/>
    <w:rsid w:val="00BC1539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6"/>
      <w:szCs w:val="26"/>
      <w:lang w:eastAsia="ru-RU"/>
    </w:rPr>
  </w:style>
  <w:style w:type="paragraph" w:customStyle="1" w:styleId="xl71">
    <w:name w:val="xl71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72">
    <w:name w:val="xl72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3">
    <w:name w:val="xl73"/>
    <w:basedOn w:val="a"/>
    <w:rsid w:val="00BC153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 CYR" w:eastAsia="Times New Roman" w:hAnsi="Times New Roman CYR" w:cs="Times New Roman CYR"/>
      <w:sz w:val="26"/>
      <w:szCs w:val="26"/>
      <w:lang w:eastAsia="ru-RU"/>
    </w:rPr>
  </w:style>
  <w:style w:type="paragraph" w:customStyle="1" w:styleId="xl75">
    <w:name w:val="xl75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76">
    <w:name w:val="xl76"/>
    <w:basedOn w:val="a"/>
    <w:rsid w:val="00BC153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7">
    <w:name w:val="xl77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8">
    <w:name w:val="xl78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9">
    <w:name w:val="xl79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0">
    <w:name w:val="xl80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2">
    <w:name w:val="xl82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611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114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61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1140"/>
  </w:style>
  <w:style w:type="paragraph" w:styleId="aa">
    <w:name w:val="footer"/>
    <w:basedOn w:val="a"/>
    <w:link w:val="ab"/>
    <w:uiPriority w:val="99"/>
    <w:unhideWhenUsed/>
    <w:rsid w:val="00361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11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1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50</Pages>
  <Words>13272</Words>
  <Characters>75657</Characters>
  <Application>Microsoft Office Word</Application>
  <DocSecurity>0</DocSecurity>
  <Lines>630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88752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Пятышина Ольга Тимофеевна</cp:lastModifiedBy>
  <cp:revision>44</cp:revision>
  <cp:lastPrinted>2014-12-04T06:49:00Z</cp:lastPrinted>
  <dcterms:created xsi:type="dcterms:W3CDTF">2014-11-27T02:00:00Z</dcterms:created>
  <dcterms:modified xsi:type="dcterms:W3CDTF">2014-12-06T03:30:00Z</dcterms:modified>
</cp:coreProperties>
</file>