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83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8360C" w:rsidRDefault="0078360C" w:rsidP="0078360C">
      <w:pPr>
        <w:jc w:val="center"/>
        <w:rPr>
          <w:b/>
        </w:rPr>
      </w:pPr>
      <w:r w:rsidRPr="0078360C">
        <w:rPr>
          <w:b/>
        </w:rPr>
        <w:t>О ВНЕСЕНИИ ИЗМЕНЕНИЙ В ЗАКОН</w:t>
      </w:r>
      <w:r>
        <w:rPr>
          <w:b/>
        </w:rPr>
        <w:t xml:space="preserve"> </w:t>
      </w:r>
      <w:r w:rsidRPr="0078360C">
        <w:rPr>
          <w:b/>
        </w:rPr>
        <w:t xml:space="preserve">ПРИМОРСКОГО КРАЯ </w:t>
      </w:r>
    </w:p>
    <w:p w:rsidR="0078360C" w:rsidRPr="0078360C" w:rsidRDefault="0078360C" w:rsidP="0078360C">
      <w:pPr>
        <w:jc w:val="center"/>
        <w:rPr>
          <w:b/>
        </w:rPr>
      </w:pPr>
      <w:r w:rsidRPr="0078360C">
        <w:rPr>
          <w:b/>
        </w:rPr>
        <w:t>"</w:t>
      </w:r>
      <w:r w:rsidRPr="0078360C">
        <w:rPr>
          <w:b/>
          <w:szCs w:val="28"/>
        </w:rPr>
        <w:t>ОБ ОХРАНЕ ОКРУЖАЮЩЕЙ</w:t>
      </w:r>
      <w:r>
        <w:rPr>
          <w:b/>
          <w:szCs w:val="28"/>
        </w:rPr>
        <w:t xml:space="preserve"> </w:t>
      </w:r>
      <w:r w:rsidRPr="0078360C">
        <w:rPr>
          <w:b/>
          <w:szCs w:val="28"/>
        </w:rPr>
        <w:t xml:space="preserve">СРЕДЫ В ПРИМОРСКОМ КРАЕ"  </w:t>
      </w:r>
    </w:p>
    <w:p w:rsidR="0078360C" w:rsidRPr="0078360C" w:rsidRDefault="0078360C" w:rsidP="0078360C">
      <w:pPr>
        <w:ind w:firstLine="720"/>
        <w:jc w:val="both"/>
        <w:rPr>
          <w:b/>
        </w:rPr>
      </w:pPr>
    </w:p>
    <w:p w:rsidR="0078360C" w:rsidRPr="0078360C" w:rsidRDefault="0078360C" w:rsidP="0078360C">
      <w:pPr>
        <w:ind w:firstLine="720"/>
        <w:jc w:val="both"/>
        <w:rPr>
          <w:szCs w:val="28"/>
        </w:rPr>
      </w:pPr>
      <w:r w:rsidRPr="0078360C">
        <w:rPr>
          <w:szCs w:val="28"/>
        </w:rPr>
        <w:t>Принят Законодательным Собранием Приморского края 26 ноября 2014 года</w:t>
      </w:r>
    </w:p>
    <w:p w:rsidR="0078360C" w:rsidRPr="0078360C" w:rsidRDefault="0078360C" w:rsidP="0078360C">
      <w:pPr>
        <w:ind w:firstLine="720"/>
        <w:jc w:val="both"/>
        <w:rPr>
          <w:szCs w:val="28"/>
        </w:rPr>
      </w:pPr>
    </w:p>
    <w:p w:rsidR="0078360C" w:rsidRPr="0078360C" w:rsidRDefault="0078360C" w:rsidP="0078360C">
      <w:pPr>
        <w:ind w:firstLine="720"/>
      </w:pPr>
      <w:r w:rsidRPr="0078360C">
        <w:t>СТАТЬЯ 1.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 xml:space="preserve">Внести в Закон Приморского края от 4 августа 2011 года № 789-КЗ </w:t>
      </w:r>
      <w:r w:rsidRPr="0078360C">
        <w:t>"</w:t>
      </w:r>
      <w:r w:rsidRPr="0078360C">
        <w:rPr>
          <w:bCs/>
          <w:szCs w:val="28"/>
        </w:rPr>
        <w:t>Об охране окружающей среды в Приморском крае</w:t>
      </w:r>
      <w:r w:rsidRPr="0078360C">
        <w:t>"</w:t>
      </w:r>
      <w:r w:rsidRPr="0078360C">
        <w:rPr>
          <w:bCs/>
          <w:szCs w:val="28"/>
        </w:rPr>
        <w:t xml:space="preserve"> (Ведомости Законодательного Собрания Приморского края, 2011, № 194, стр. 20; 2012, </w:t>
      </w:r>
      <w:r w:rsidRPr="0078360C">
        <w:rPr>
          <w:bCs/>
          <w:szCs w:val="28"/>
        </w:rPr>
        <w:br/>
        <w:t>№ 8, стр. 66, № 12, стр. 30, № 35, стр. 26; 2013, № 55, стр. 58) следующие изменения: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1)в части 3 статьи 3: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а)пункт 1 изложить в следующей редакции: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"1)ведение государственного учета объектов, оказывающих негативное воздействие на окружающую среду и подлежащих региональному государственному экологическому надзору;";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б)пункт 7 признать утратившим силу;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2)статью 5 изложить в следующей редакции: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"СТАТЬЯ 5. ГОСУДАРСТВЕННЫЙ УЧЕТ ОБЪЕКТОВ,</w:t>
      </w:r>
    </w:p>
    <w:p w:rsidR="0078360C" w:rsidRPr="0078360C" w:rsidRDefault="0078360C" w:rsidP="0078360C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ОКАЗЫВАЮЩИХ НЕГАТИВНОЕ ВОЗДЕЙСТВИЕ</w:t>
      </w:r>
    </w:p>
    <w:p w:rsidR="0078360C" w:rsidRPr="0078360C" w:rsidRDefault="0078360C" w:rsidP="0078360C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НА ОКРУЖАЮЩУЮ СРЕДУ И ПОДЛЕЖАЩИХ</w:t>
      </w:r>
      <w:r w:rsidRPr="0078360C">
        <w:rPr>
          <w:bCs/>
          <w:szCs w:val="28"/>
        </w:rPr>
        <w:br/>
        <w:t>РЕГИОНАЛЬНОМУ ГОСУДАРСТВЕННОМУ</w:t>
      </w:r>
    </w:p>
    <w:p w:rsidR="0078360C" w:rsidRPr="0078360C" w:rsidRDefault="0078360C" w:rsidP="0078360C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 w:rsidRPr="0078360C">
        <w:rPr>
          <w:bCs/>
          <w:szCs w:val="28"/>
        </w:rPr>
        <w:t>ЭКОЛОГИЧЕСКОМУ НАДЗОРУ</w:t>
      </w:r>
    </w:p>
    <w:p w:rsidR="0078360C" w:rsidRPr="0078360C" w:rsidRDefault="0078360C" w:rsidP="0078360C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8360C">
        <w:rPr>
          <w:szCs w:val="28"/>
        </w:rPr>
        <w:t>1.Государственный учет объектов, оказывающих негативное воздействие на окружающую среду и подлежащих региональному государственному экологическому надзору, осуществляется в форме ведения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надзору.</w:t>
      </w:r>
    </w:p>
    <w:p w:rsidR="0078360C" w:rsidRPr="0078360C" w:rsidRDefault="0078360C" w:rsidP="0078360C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78360C">
        <w:rPr>
          <w:szCs w:val="28"/>
        </w:rPr>
        <w:tab/>
        <w:t>2.Региональный государственный реестр объектов, оказывающих негативное воздействие на окружающую среду и подлежащих региональному государственному экологическому надзору, ведется органом исполнительной власти Приморского края, осуществляющим государственное управление в области охраны окружающей среды.</w:t>
      </w:r>
    </w:p>
    <w:p w:rsidR="0078360C" w:rsidRPr="0078360C" w:rsidRDefault="0078360C" w:rsidP="007836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360C">
        <w:rPr>
          <w:szCs w:val="28"/>
        </w:rPr>
        <w:t xml:space="preserve">3.Создание и ведение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надзору, осуществляется в соответствии с Федеральным законом от 10 января </w:t>
      </w:r>
      <w:r w:rsidRPr="0078360C">
        <w:rPr>
          <w:szCs w:val="28"/>
        </w:rPr>
        <w:br/>
        <w:t>2002 года № 7-ФЗ "Об охране окружающей среды".".</w:t>
      </w:r>
    </w:p>
    <w:p w:rsidR="0078360C" w:rsidRPr="0078360C" w:rsidRDefault="0078360C" w:rsidP="0078360C">
      <w:pPr>
        <w:ind w:firstLine="720"/>
        <w:jc w:val="both"/>
      </w:pPr>
      <w:r w:rsidRPr="0078360C">
        <w:lastRenderedPageBreak/>
        <w:t>СТАТЬЯ 2.</w:t>
      </w:r>
    </w:p>
    <w:p w:rsidR="0078360C" w:rsidRPr="0078360C" w:rsidRDefault="0078360C" w:rsidP="0078360C">
      <w:pPr>
        <w:ind w:firstLine="720"/>
        <w:jc w:val="both"/>
      </w:pPr>
      <w:r w:rsidRPr="0078360C">
        <w:t xml:space="preserve">Настоящий Закон вступает в силу с 1 января 2015 года. </w:t>
      </w:r>
    </w:p>
    <w:p w:rsidR="0078360C" w:rsidRPr="0078360C" w:rsidRDefault="0078360C" w:rsidP="0078360C">
      <w:pPr>
        <w:ind w:firstLine="720"/>
        <w:jc w:val="both"/>
        <w:rPr>
          <w:szCs w:val="28"/>
        </w:rPr>
      </w:pPr>
    </w:p>
    <w:p w:rsidR="0078360C" w:rsidRPr="0078360C" w:rsidRDefault="0078360C" w:rsidP="0078360C">
      <w:pPr>
        <w:shd w:val="clear" w:color="auto" w:fill="FFFFFF"/>
        <w:ind w:firstLine="720"/>
        <w:jc w:val="both"/>
        <w:rPr>
          <w:szCs w:val="28"/>
        </w:rPr>
      </w:pPr>
    </w:p>
    <w:p w:rsidR="0078360C" w:rsidRPr="0078360C" w:rsidRDefault="0078360C" w:rsidP="0078360C">
      <w:pPr>
        <w:shd w:val="clear" w:color="auto" w:fill="FFFFFF"/>
        <w:ind w:firstLine="720"/>
        <w:jc w:val="both"/>
        <w:rPr>
          <w:szCs w:val="28"/>
        </w:rPr>
      </w:pPr>
    </w:p>
    <w:p w:rsidR="0078360C" w:rsidRPr="0078360C" w:rsidRDefault="0078360C" w:rsidP="0078360C">
      <w:pPr>
        <w:jc w:val="both"/>
      </w:pPr>
      <w:r w:rsidRPr="0078360C">
        <w:t>Губернатор края                                                                      В.В. Миклушевский</w:t>
      </w:r>
    </w:p>
    <w:p w:rsidR="00BE0544" w:rsidRDefault="00BE0544"/>
    <w:p w:rsidR="00BF21F4" w:rsidRDefault="00BF21F4" w:rsidP="00BF21F4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F21F4" w:rsidRDefault="00BF21F4" w:rsidP="00BF21F4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BF21F4" w:rsidRDefault="00BF21F4" w:rsidP="00BF21F4">
      <w:r>
        <w:rPr>
          <w:szCs w:val="28"/>
        </w:rPr>
        <w:t>№ 50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BF21F4" w:rsidSect="0078360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FA6" w:rsidRDefault="007F5FA6">
      <w:r>
        <w:separator/>
      </w:r>
    </w:p>
  </w:endnote>
  <w:endnote w:type="continuationSeparator" w:id="0">
    <w:p w:rsidR="007F5FA6" w:rsidRDefault="007F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FA6" w:rsidRDefault="007F5FA6">
      <w:r>
        <w:separator/>
      </w:r>
    </w:p>
  </w:footnote>
  <w:footnote w:type="continuationSeparator" w:id="0">
    <w:p w:rsidR="007F5FA6" w:rsidRDefault="007F5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60C" w:rsidRDefault="0078360C" w:rsidP="0078360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F21F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360C"/>
    <w:rsid w:val="0003291F"/>
    <w:rsid w:val="00380EE1"/>
    <w:rsid w:val="003B26E7"/>
    <w:rsid w:val="0047435B"/>
    <w:rsid w:val="005A2827"/>
    <w:rsid w:val="0078360C"/>
    <w:rsid w:val="007F5FA6"/>
    <w:rsid w:val="00AB70F9"/>
    <w:rsid w:val="00AC31EC"/>
    <w:rsid w:val="00B14397"/>
    <w:rsid w:val="00BE0544"/>
    <w:rsid w:val="00BF21F4"/>
    <w:rsid w:val="00E34273"/>
    <w:rsid w:val="00E60B2A"/>
    <w:rsid w:val="00EF0FF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8360C"/>
    <w:rPr>
      <w:sz w:val="28"/>
    </w:rPr>
  </w:style>
  <w:style w:type="paragraph" w:styleId="a6">
    <w:name w:val="Balloon Text"/>
    <w:basedOn w:val="a"/>
    <w:link w:val="a7"/>
    <w:rsid w:val="007836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836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2014-11-26T05:15:00Z</cp:lastPrinted>
  <dcterms:created xsi:type="dcterms:W3CDTF">2014-12-03T06:13:00Z</dcterms:created>
  <dcterms:modified xsi:type="dcterms:W3CDTF">2014-12-03T06:13:00Z</dcterms:modified>
</cp:coreProperties>
</file>