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3135CE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7293D" w:rsidRDefault="00B14397" w:rsidP="00395F05">
      <w:pPr>
        <w:ind w:firstLine="720"/>
        <w:jc w:val="center"/>
        <w:rPr>
          <w:b/>
        </w:rPr>
      </w:pPr>
      <w:r>
        <w:t xml:space="preserve"> </w:t>
      </w:r>
      <w:r w:rsidR="00395F05">
        <w:rPr>
          <w:b/>
        </w:rPr>
        <w:t>О ВНЕСЕНИИ ИЗМЕНЕНИ</w:t>
      </w:r>
      <w:r w:rsidR="0073153A">
        <w:rPr>
          <w:b/>
        </w:rPr>
        <w:t>Й</w:t>
      </w:r>
      <w:r w:rsidR="00395F05">
        <w:rPr>
          <w:b/>
        </w:rPr>
        <w:t xml:space="preserve"> В</w:t>
      </w:r>
      <w:r w:rsidR="00CB24E8">
        <w:rPr>
          <w:b/>
        </w:rPr>
        <w:t xml:space="preserve"> </w:t>
      </w:r>
      <w:r w:rsidR="009E1226">
        <w:rPr>
          <w:b/>
        </w:rPr>
        <w:t xml:space="preserve">СТАТЬЮ 6 </w:t>
      </w:r>
      <w:r w:rsidR="00CB24E8">
        <w:rPr>
          <w:b/>
        </w:rPr>
        <w:t>ЗАКОН</w:t>
      </w:r>
      <w:r w:rsidR="009E1226">
        <w:rPr>
          <w:b/>
        </w:rPr>
        <w:t>А</w:t>
      </w:r>
    </w:p>
    <w:p w:rsidR="00395F05" w:rsidRPr="00C311AF" w:rsidRDefault="00395F05" w:rsidP="00C311AF">
      <w:pPr>
        <w:ind w:firstLine="720"/>
        <w:jc w:val="center"/>
        <w:rPr>
          <w:b/>
          <w:szCs w:val="28"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311AF">
        <w:rPr>
          <w:b/>
          <w:szCs w:val="28"/>
        </w:rPr>
        <w:t xml:space="preserve"> МЕЛИОРАЦИИ ЗЕМЕЛЬ</w:t>
      </w:r>
      <w:r w:rsidR="00CD3BCC">
        <w:rPr>
          <w:b/>
          <w:szCs w:val="28"/>
        </w:rPr>
        <w:t xml:space="preserve"> В ПРИМОРСКОМ КРАЕ" </w:t>
      </w:r>
      <w:r w:rsidR="00C7293D">
        <w:rPr>
          <w:b/>
          <w:szCs w:val="28"/>
        </w:rPr>
        <w:t xml:space="preserve"> 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B219FB" w:rsidRDefault="00B219FB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 w:rsidR="00C311AF">
        <w:rPr>
          <w:szCs w:val="28"/>
        </w:rPr>
        <w:t xml:space="preserve"> 29 октября</w:t>
      </w:r>
      <w:r>
        <w:rPr>
          <w:szCs w:val="28"/>
        </w:rPr>
        <w:t xml:space="preserve"> 2014 года в первом чтении</w:t>
      </w: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F8491C">
        <w:rPr>
          <w:szCs w:val="28"/>
        </w:rPr>
        <w:t xml:space="preserve">во втором </w:t>
      </w:r>
      <w:r w:rsidR="00F8491C">
        <w:rPr>
          <w:szCs w:val="28"/>
        </w:rPr>
        <w:br/>
        <w:t>чтении</w:t>
      </w:r>
    </w:p>
    <w:p w:rsidR="00F8491C" w:rsidRDefault="00F8491C" w:rsidP="00395F05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544F9F" w:rsidRDefault="00544F9F" w:rsidP="00544F9F">
      <w:pPr>
        <w:ind w:firstLine="709"/>
        <w:jc w:val="both"/>
      </w:pPr>
      <w:r>
        <w:t xml:space="preserve">Внести в статью 6 Закона Приморского края от 15 мая 2006 года          № 362-КЗ </w:t>
      </w:r>
      <w:r>
        <w:rPr>
          <w:szCs w:val="28"/>
        </w:rPr>
        <w:t>"</w:t>
      </w:r>
      <w:r>
        <w:t>О мелиорации земель в Приморском крае</w:t>
      </w:r>
      <w:r>
        <w:rPr>
          <w:szCs w:val="28"/>
        </w:rPr>
        <w:t>"</w:t>
      </w:r>
      <w:r>
        <w:t xml:space="preserve"> (Ведомости Законодательного Собрания Приморского края, 2006, № 129, стр. 51; 2008,  № 86, стр. 2, № 92, стр. 123; 2009, № 132, стр. 5; 2013, № 55, стр. 58)  изменения, изложив ее в следующей редакции:</w:t>
      </w:r>
    </w:p>
    <w:p w:rsidR="00544F9F" w:rsidRDefault="00544F9F" w:rsidP="00544F9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"СТАТЬЯ 6. ПОЛНОМОЧИЯ ОРГАНОВ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ИСПОЛНИТЕЛЬНОЙ</w:t>
      </w:r>
      <w:proofErr w:type="gramEnd"/>
    </w:p>
    <w:p w:rsidR="00544F9F" w:rsidRDefault="00544F9F" w:rsidP="00544F9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ВЛАСТИ ПРИМОРСКОГО КРАЯ В ОБЛАСТИ</w:t>
      </w:r>
    </w:p>
    <w:p w:rsidR="00544F9F" w:rsidRDefault="00544F9F" w:rsidP="00544F9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МЕЛИОРАЦИИ ЗЕМЕЛЬ</w:t>
      </w:r>
    </w:p>
    <w:p w:rsidR="00544F9F" w:rsidRDefault="00544F9F" w:rsidP="00544F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F9F" w:rsidRDefault="00544F9F" w:rsidP="00544F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полномочиям органов исполнительной власти Приморского края в области мелиорации земель относятся:</w:t>
      </w:r>
    </w:p>
    <w:p w:rsidR="00544F9F" w:rsidRDefault="00544F9F" w:rsidP="00544F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1)разработка и принятие нормативных правовых актов Приморского края в области мелиорации земель в соответствии с федеральными законами;</w:t>
      </w:r>
    </w:p>
    <w:p w:rsidR="00544F9F" w:rsidRDefault="00544F9F" w:rsidP="00544F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2)владение, пользование, распоряжение и управление отнесенными к собственности Приморского края государственными мелиоративными системами и отдельно расположенными гидротехническими сооружениями;</w:t>
      </w:r>
    </w:p>
    <w:p w:rsidR="00544F9F" w:rsidRDefault="00544F9F" w:rsidP="00544F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3)финансирование мелиорации земель (мелиоративных мероприятий), обеспечиваемой отнесенными к собственности Приморского края государственными мелиоративными системами и отдельно расположенными гидротехническими сооружениями, и участие в финансировании мелиорации земель (мелиоративных мероприятий), обеспечиваемой отнесенными к федеральной собственности государственными мелиоративными системами и отдельно расположенными гидротехническими сооружениями;</w:t>
      </w:r>
    </w:p>
    <w:p w:rsidR="00544F9F" w:rsidRDefault="00544F9F" w:rsidP="00544F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4)разработка, утверждение и реализация государственных программ Приморского края, предусматривающих мероприятия в области мелиорации земель,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выполнением;</w:t>
      </w:r>
    </w:p>
    <w:p w:rsidR="00544F9F" w:rsidRDefault="00544F9F" w:rsidP="00544F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5)осуществление иных полномочий, предусмотренны</w:t>
      </w:r>
      <w:r w:rsidR="00677343">
        <w:rPr>
          <w:rFonts w:ascii="Times New Roman" w:hAnsi="Times New Roman" w:cs="Times New Roman"/>
          <w:sz w:val="28"/>
          <w:szCs w:val="28"/>
        </w:rPr>
        <w:t>х действующим законодательством</w:t>
      </w:r>
      <w:proofErr w:type="gramStart"/>
      <w:r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544F9F" w:rsidRDefault="00544F9F" w:rsidP="00544F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4F9F" w:rsidRDefault="00544F9F" w:rsidP="00544F9F">
      <w:pPr>
        <w:ind w:firstLine="709"/>
        <w:rPr>
          <w:szCs w:val="28"/>
        </w:rPr>
      </w:pPr>
    </w:p>
    <w:p w:rsidR="00544F9F" w:rsidRDefault="00544F9F" w:rsidP="00544F9F">
      <w:pPr>
        <w:ind w:firstLine="709"/>
        <w:jc w:val="both"/>
      </w:pPr>
      <w:r>
        <w:lastRenderedPageBreak/>
        <w:t xml:space="preserve">СТАТЬЯ 2. </w:t>
      </w:r>
    </w:p>
    <w:p w:rsidR="00544F9F" w:rsidRDefault="00544F9F" w:rsidP="00544F9F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544F9F" w:rsidRDefault="00544F9F" w:rsidP="00544F9F">
      <w:pPr>
        <w:ind w:left="142" w:firstLine="709"/>
        <w:jc w:val="both"/>
      </w:pPr>
    </w:p>
    <w:p w:rsidR="00544F9F" w:rsidRDefault="00544F9F" w:rsidP="00544F9F">
      <w:pPr>
        <w:ind w:left="142" w:firstLine="709"/>
        <w:jc w:val="both"/>
      </w:pPr>
    </w:p>
    <w:p w:rsidR="00544F9F" w:rsidRDefault="00544F9F" w:rsidP="00544F9F">
      <w:pPr>
        <w:ind w:left="142" w:firstLine="709"/>
        <w:jc w:val="both"/>
        <w:rPr>
          <w:szCs w:val="28"/>
        </w:rPr>
      </w:pPr>
    </w:p>
    <w:p w:rsidR="00544F9F" w:rsidRDefault="00544F9F" w:rsidP="00544F9F">
      <w:pPr>
        <w:jc w:val="both"/>
      </w:pPr>
      <w:r>
        <w:t xml:space="preserve">Губернатор края                                                                      В.В. </w:t>
      </w:r>
      <w:proofErr w:type="spellStart"/>
      <w:r>
        <w:t>Миклушевский</w:t>
      </w:r>
      <w:proofErr w:type="spellEnd"/>
    </w:p>
    <w:p w:rsidR="00544F9F" w:rsidRDefault="00544F9F" w:rsidP="00544F9F">
      <w:pPr>
        <w:shd w:val="clear" w:color="auto" w:fill="FFFFFF"/>
        <w:jc w:val="both"/>
        <w:rPr>
          <w:szCs w:val="28"/>
        </w:rPr>
      </w:pPr>
    </w:p>
    <w:p w:rsidR="00544F9F" w:rsidRDefault="00544F9F" w:rsidP="00395F05">
      <w:pPr>
        <w:pStyle w:val="a6"/>
        <w:spacing w:after="0"/>
        <w:ind w:firstLine="720"/>
      </w:pPr>
    </w:p>
    <w:sectPr w:rsidR="00544F9F" w:rsidSect="00B8755D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97E" w:rsidRDefault="00AF497E">
      <w:r>
        <w:separator/>
      </w:r>
    </w:p>
  </w:endnote>
  <w:endnote w:type="continuationSeparator" w:id="0">
    <w:p w:rsidR="00AF497E" w:rsidRDefault="00AF49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97E" w:rsidRDefault="00AF497E">
      <w:r>
        <w:separator/>
      </w:r>
    </w:p>
  </w:footnote>
  <w:footnote w:type="continuationSeparator" w:id="0">
    <w:p w:rsidR="00AF497E" w:rsidRDefault="00AF49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6045819"/>
      <w:docPartObj>
        <w:docPartGallery w:val="Page Numbers (Top of Page)"/>
        <w:docPartUnique/>
      </w:docPartObj>
    </w:sdtPr>
    <w:sdtContent>
      <w:p w:rsidR="00B8755D" w:rsidRDefault="001A7D3F">
        <w:pPr>
          <w:pStyle w:val="a3"/>
          <w:jc w:val="right"/>
        </w:pPr>
        <w:r>
          <w:fldChar w:fldCharType="begin"/>
        </w:r>
        <w:r w:rsidR="00B8755D">
          <w:instrText>PAGE   \* MERGEFORMAT</w:instrText>
        </w:r>
        <w:r>
          <w:fldChar w:fldCharType="separate"/>
        </w:r>
        <w:r w:rsidR="00227A0A">
          <w:rPr>
            <w:noProof/>
          </w:rPr>
          <w:t>2</w:t>
        </w:r>
        <w:r>
          <w:fldChar w:fldCharType="end"/>
        </w:r>
      </w:p>
    </w:sdtContent>
  </w:sdt>
  <w:p w:rsidR="00B8755D" w:rsidRDefault="00B8755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061"/>
    <w:rsid w:val="00017370"/>
    <w:rsid w:val="00024F65"/>
    <w:rsid w:val="0003291F"/>
    <w:rsid w:val="00034C19"/>
    <w:rsid w:val="00037826"/>
    <w:rsid w:val="000931F6"/>
    <w:rsid w:val="000B1C1E"/>
    <w:rsid w:val="000B730F"/>
    <w:rsid w:val="00105386"/>
    <w:rsid w:val="001125C1"/>
    <w:rsid w:val="00127AE6"/>
    <w:rsid w:val="001843FB"/>
    <w:rsid w:val="001A45F3"/>
    <w:rsid w:val="001A7D3F"/>
    <w:rsid w:val="002157FE"/>
    <w:rsid w:val="00226A12"/>
    <w:rsid w:val="00227A0A"/>
    <w:rsid w:val="002362C7"/>
    <w:rsid w:val="002A1974"/>
    <w:rsid w:val="002F7658"/>
    <w:rsid w:val="0030795B"/>
    <w:rsid w:val="003135CE"/>
    <w:rsid w:val="00314622"/>
    <w:rsid w:val="00360681"/>
    <w:rsid w:val="00380EE1"/>
    <w:rsid w:val="00395F05"/>
    <w:rsid w:val="003B26E7"/>
    <w:rsid w:val="003C3CCC"/>
    <w:rsid w:val="00413861"/>
    <w:rsid w:val="00440B5F"/>
    <w:rsid w:val="00465640"/>
    <w:rsid w:val="0047435B"/>
    <w:rsid w:val="004B0D21"/>
    <w:rsid w:val="004C4CC4"/>
    <w:rsid w:val="004C56AC"/>
    <w:rsid w:val="004D2D0D"/>
    <w:rsid w:val="005268A4"/>
    <w:rsid w:val="00544F9F"/>
    <w:rsid w:val="005A2827"/>
    <w:rsid w:val="005E0A8E"/>
    <w:rsid w:val="005F4B49"/>
    <w:rsid w:val="006240FD"/>
    <w:rsid w:val="00676061"/>
    <w:rsid w:val="00677343"/>
    <w:rsid w:val="00681250"/>
    <w:rsid w:val="006E1781"/>
    <w:rsid w:val="0073153A"/>
    <w:rsid w:val="00734BA2"/>
    <w:rsid w:val="007425C4"/>
    <w:rsid w:val="007532B5"/>
    <w:rsid w:val="008844ED"/>
    <w:rsid w:val="008E2B20"/>
    <w:rsid w:val="009A0611"/>
    <w:rsid w:val="009A5130"/>
    <w:rsid w:val="009E1226"/>
    <w:rsid w:val="00A55B08"/>
    <w:rsid w:val="00AB70F9"/>
    <w:rsid w:val="00AC31EC"/>
    <w:rsid w:val="00AF497E"/>
    <w:rsid w:val="00B0504F"/>
    <w:rsid w:val="00B14397"/>
    <w:rsid w:val="00B219FB"/>
    <w:rsid w:val="00B52260"/>
    <w:rsid w:val="00B73795"/>
    <w:rsid w:val="00B8755D"/>
    <w:rsid w:val="00BD2547"/>
    <w:rsid w:val="00BE0544"/>
    <w:rsid w:val="00C22E7F"/>
    <w:rsid w:val="00C311AF"/>
    <w:rsid w:val="00C65FCC"/>
    <w:rsid w:val="00C7293D"/>
    <w:rsid w:val="00C87CAB"/>
    <w:rsid w:val="00CA43CB"/>
    <w:rsid w:val="00CB24E8"/>
    <w:rsid w:val="00CD3BCC"/>
    <w:rsid w:val="00CE4F50"/>
    <w:rsid w:val="00D67AB5"/>
    <w:rsid w:val="00DD4E0A"/>
    <w:rsid w:val="00DE7084"/>
    <w:rsid w:val="00E34273"/>
    <w:rsid w:val="00E47787"/>
    <w:rsid w:val="00E60B2A"/>
    <w:rsid w:val="00EA577C"/>
    <w:rsid w:val="00EE48F4"/>
    <w:rsid w:val="00F15B09"/>
    <w:rsid w:val="00F22ADE"/>
    <w:rsid w:val="00F23036"/>
    <w:rsid w:val="00F24ABF"/>
    <w:rsid w:val="00F40115"/>
    <w:rsid w:val="00F4167A"/>
    <w:rsid w:val="00F72B50"/>
    <w:rsid w:val="00F769D8"/>
    <w:rsid w:val="00F8491C"/>
    <w:rsid w:val="00FB07E6"/>
    <w:rsid w:val="00FD1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44F9F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B8755D"/>
    <w:rPr>
      <w:sz w:val="28"/>
    </w:rPr>
  </w:style>
  <w:style w:type="paragraph" w:styleId="a8">
    <w:name w:val="Balloon Text"/>
    <w:basedOn w:val="a"/>
    <w:link w:val="a9"/>
    <w:rsid w:val="00127AE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27A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3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DB12E-B105-4A8C-95D2-F0B8D64B8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pishun_s_n</cp:lastModifiedBy>
  <cp:revision>2</cp:revision>
  <cp:lastPrinted>2014-11-11T00:13:00Z</cp:lastPrinted>
  <dcterms:created xsi:type="dcterms:W3CDTF">2014-11-30T22:57:00Z</dcterms:created>
  <dcterms:modified xsi:type="dcterms:W3CDTF">2014-11-30T22:57:00Z</dcterms:modified>
</cp:coreProperties>
</file>