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89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1D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1DB0" w:rsidRPr="00A71DB0">
              <w:rPr>
                <w:szCs w:val="28"/>
              </w:rPr>
              <w:t>1616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1D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71DB0" w:rsidRDefault="00A71DB0" w:rsidP="00A71DB0">
            <w:pPr>
              <w:ind w:left="-108"/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 края "О внесении измен</w:t>
            </w:r>
            <w:r w:rsidRPr="00A50001">
              <w:t>е</w:t>
            </w:r>
            <w:r w:rsidRPr="00A50001">
              <w:t>ни</w:t>
            </w:r>
            <w:r>
              <w:t>й</w:t>
            </w:r>
            <w:r w:rsidRPr="00A50001">
              <w:t xml:space="preserve"> в Закон Приморского края </w:t>
            </w:r>
            <w:r>
              <w:rPr>
                <w:szCs w:val="28"/>
              </w:rPr>
              <w:t xml:space="preserve">"О порядке пользования участками недр местного значения, содержащими </w:t>
            </w:r>
            <w:proofErr w:type="spellStart"/>
            <w:proofErr w:type="gramStart"/>
            <w:r>
              <w:rPr>
                <w:szCs w:val="28"/>
              </w:rPr>
              <w:t>общераспростра-ненные</w:t>
            </w:r>
            <w:proofErr w:type="spellEnd"/>
            <w:proofErr w:type="gramEnd"/>
            <w:r>
              <w:rPr>
                <w:szCs w:val="28"/>
              </w:rPr>
              <w:t xml:space="preserve"> полезные ископаемые, на территории Приморского края"</w:t>
            </w:r>
          </w:p>
          <w:p w:rsidR="000B3FB2" w:rsidRPr="00A71DB0" w:rsidRDefault="000B3FB2" w:rsidP="0094344A">
            <w:pPr>
              <w:ind w:left="-108"/>
              <w:jc w:val="both"/>
            </w:pPr>
          </w:p>
        </w:tc>
      </w:tr>
    </w:tbl>
    <w:p w:rsidR="00A71DB0" w:rsidRDefault="00A71DB0" w:rsidP="00A71DB0">
      <w:pPr>
        <w:pStyle w:val="a6"/>
        <w:ind w:firstLine="709"/>
      </w:pPr>
      <w:r>
        <w:t>Законодательное Собрание Приморского края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0"/>
      </w:pPr>
      <w:bookmarkStart w:id="0" w:name="_GoBack"/>
      <w:bookmarkEnd w:id="0"/>
      <w:r>
        <w:t>ПОСТАНОВЛЯЕТ: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Pr="00BC73E0">
        <w:t xml:space="preserve">Закон Приморского края </w:t>
      </w:r>
      <w:r>
        <w:rPr>
          <w:szCs w:val="28"/>
        </w:rPr>
        <w:t xml:space="preserve">"О порядке пользования участками недр местного значения, содержащими </w:t>
      </w:r>
      <w:proofErr w:type="gramStart"/>
      <w:r>
        <w:rPr>
          <w:szCs w:val="28"/>
        </w:rPr>
        <w:t>общераспространенные полезные</w:t>
      </w:r>
      <w:proofErr w:type="gramEnd"/>
      <w:r>
        <w:rPr>
          <w:szCs w:val="28"/>
        </w:rPr>
        <w:t xml:space="preserve"> ископаемые, на территории Приморского края" </w:t>
      </w:r>
      <w:r>
        <w:t>в первом чтении.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2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декабря 2014 года.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709"/>
      </w:pPr>
      <w:r>
        <w:t>4.Настоящее постановление вступает в силу со дня его принятия.</w:t>
      </w: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709"/>
      </w:pPr>
    </w:p>
    <w:p w:rsidR="00A71DB0" w:rsidRDefault="00A71DB0" w:rsidP="00A71DB0">
      <w:pPr>
        <w:pStyle w:val="a6"/>
        <w:ind w:firstLine="0"/>
      </w:pPr>
      <w:r>
        <w:t xml:space="preserve">Председатель </w:t>
      </w:r>
    </w:p>
    <w:p w:rsidR="00A71DB0" w:rsidRDefault="00A71DB0" w:rsidP="00A71DB0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913" w:rsidRDefault="00320913">
      <w:r>
        <w:separator/>
      </w:r>
    </w:p>
  </w:endnote>
  <w:endnote w:type="continuationSeparator" w:id="0">
    <w:p w:rsidR="00320913" w:rsidRDefault="0032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913" w:rsidRDefault="00320913">
      <w:r>
        <w:separator/>
      </w:r>
    </w:p>
  </w:footnote>
  <w:footnote w:type="continuationSeparator" w:id="0">
    <w:p w:rsidR="00320913" w:rsidRDefault="00320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1DB0"/>
    <w:rsid w:val="00057575"/>
    <w:rsid w:val="000B3FB2"/>
    <w:rsid w:val="000D628E"/>
    <w:rsid w:val="000E5228"/>
    <w:rsid w:val="00123119"/>
    <w:rsid w:val="00155F7F"/>
    <w:rsid w:val="0032091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1DB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71DB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A71DB0"/>
    <w:rPr>
      <w:sz w:val="28"/>
    </w:rPr>
  </w:style>
  <w:style w:type="paragraph" w:styleId="2">
    <w:name w:val="Body Text Indent 2"/>
    <w:basedOn w:val="a"/>
    <w:link w:val="20"/>
    <w:rsid w:val="00A71DB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71D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2014-11-26T04:55:00Z</cp:lastPrinted>
  <dcterms:created xsi:type="dcterms:W3CDTF">2014-11-26T04:54:00Z</dcterms:created>
  <dcterms:modified xsi:type="dcterms:W3CDTF">2014-11-26T04:55:00Z</dcterms:modified>
</cp:coreProperties>
</file>