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5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81E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81E8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1E8E" w:rsidRPr="00381E8E">
              <w:rPr>
                <w:szCs w:val="28"/>
              </w:rPr>
              <w:t>1602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81E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81E8E" w:rsidP="00381E8E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 xml:space="preserve">"О внесении изменений в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2 к Закону Приморского края "О разграничении имущества, находящегося в муниципальной собственности, между Надеждин-</w:t>
            </w:r>
            <w:proofErr w:type="spellStart"/>
            <w:r>
              <w:t>ским</w:t>
            </w:r>
            <w:proofErr w:type="spellEnd"/>
            <w:r>
              <w:t xml:space="preserve"> муниципальным районом и поселениями, образованными в границах Надеждинского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района"</w:t>
            </w:r>
          </w:p>
          <w:p w:rsidR="000B3FB2" w:rsidRPr="00381E8E" w:rsidRDefault="000B3FB2" w:rsidP="0094344A">
            <w:pPr>
              <w:ind w:left="-108"/>
              <w:jc w:val="both"/>
            </w:pPr>
          </w:p>
        </w:tc>
      </w:tr>
    </w:tbl>
    <w:p w:rsidR="00381E8E" w:rsidRDefault="00381E8E" w:rsidP="00381E8E">
      <w:pPr>
        <w:ind w:firstLine="720"/>
        <w:jc w:val="both"/>
      </w:pPr>
      <w:r>
        <w:t>Законодательное Собрание Приморского края</w:t>
      </w:r>
    </w:p>
    <w:p w:rsidR="00381E8E" w:rsidRDefault="00381E8E" w:rsidP="00381E8E">
      <w:pPr>
        <w:ind w:firstLine="720"/>
        <w:jc w:val="both"/>
      </w:pPr>
    </w:p>
    <w:p w:rsidR="00381E8E" w:rsidRDefault="00381E8E" w:rsidP="00381E8E">
      <w:pPr>
        <w:jc w:val="both"/>
      </w:pPr>
      <w:r>
        <w:t>ПОСТАНОВЛЯЕТ:</w:t>
      </w:r>
    </w:p>
    <w:p w:rsidR="00381E8E" w:rsidRDefault="00381E8E" w:rsidP="00381E8E"/>
    <w:p w:rsidR="00381E8E" w:rsidRDefault="00381E8E" w:rsidP="00381E8E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района".</w:t>
      </w:r>
    </w:p>
    <w:p w:rsidR="00381E8E" w:rsidRDefault="00381E8E" w:rsidP="00381E8E">
      <w:pPr>
        <w:ind w:firstLine="720"/>
        <w:jc w:val="both"/>
        <w:rPr>
          <w:szCs w:val="28"/>
        </w:rPr>
      </w:pPr>
    </w:p>
    <w:p w:rsidR="00381E8E" w:rsidRDefault="00381E8E" w:rsidP="00381E8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81E8E" w:rsidRDefault="00381E8E" w:rsidP="00381E8E">
      <w:pPr>
        <w:ind w:firstLine="720"/>
        <w:jc w:val="both"/>
      </w:pPr>
    </w:p>
    <w:p w:rsidR="00381E8E" w:rsidRDefault="00381E8E" w:rsidP="00381E8E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381E8E" w:rsidRDefault="00381E8E" w:rsidP="00381E8E">
      <w:pPr>
        <w:ind w:firstLine="720"/>
        <w:jc w:val="both"/>
      </w:pPr>
    </w:p>
    <w:p w:rsidR="00381E8E" w:rsidRDefault="00381E8E" w:rsidP="00381E8E">
      <w:pPr>
        <w:ind w:firstLine="720"/>
        <w:jc w:val="both"/>
      </w:pPr>
    </w:p>
    <w:p w:rsidR="00381E8E" w:rsidRDefault="00381E8E" w:rsidP="00381E8E">
      <w:pPr>
        <w:ind w:firstLine="720"/>
        <w:jc w:val="both"/>
      </w:pPr>
    </w:p>
    <w:p w:rsidR="00381E8E" w:rsidRDefault="00381E8E" w:rsidP="00381E8E">
      <w:pPr>
        <w:jc w:val="both"/>
      </w:pPr>
      <w:r>
        <w:t>Председатель</w:t>
      </w:r>
    </w:p>
    <w:p w:rsidR="00381E8E" w:rsidRDefault="00381E8E" w:rsidP="00381E8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24A" w:rsidRDefault="00B1224A">
      <w:r>
        <w:separator/>
      </w:r>
    </w:p>
  </w:endnote>
  <w:endnote w:type="continuationSeparator" w:id="0">
    <w:p w:rsidR="00B1224A" w:rsidRDefault="00B1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24A" w:rsidRDefault="00B1224A">
      <w:r>
        <w:separator/>
      </w:r>
    </w:p>
  </w:footnote>
  <w:footnote w:type="continuationSeparator" w:id="0">
    <w:p w:rsidR="00B1224A" w:rsidRDefault="00B12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1E8E"/>
    <w:rsid w:val="00057575"/>
    <w:rsid w:val="000B3FB2"/>
    <w:rsid w:val="000D628E"/>
    <w:rsid w:val="000E5228"/>
    <w:rsid w:val="00123119"/>
    <w:rsid w:val="00155F7F"/>
    <w:rsid w:val="003325F4"/>
    <w:rsid w:val="00381E8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224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2014-11-26T04:03:00Z</cp:lastPrinted>
  <dcterms:created xsi:type="dcterms:W3CDTF">2014-11-26T04:02:00Z</dcterms:created>
  <dcterms:modified xsi:type="dcterms:W3CDTF">2014-11-26T04:03:00Z</dcterms:modified>
</cp:coreProperties>
</file>