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297" w:rsidRPr="00E14297" w:rsidRDefault="00BB18B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624B8" wp14:editId="60BB5B97">
                <wp:simplePos x="0" y="0"/>
                <wp:positionH relativeFrom="column">
                  <wp:posOffset>4318551</wp:posOffset>
                </wp:positionH>
                <wp:positionV relativeFrom="paragraph">
                  <wp:posOffset>106596</wp:posOffset>
                </wp:positionV>
                <wp:extent cx="2057400" cy="2053087"/>
                <wp:effectExtent l="0" t="0" r="0" b="4445"/>
                <wp:wrapNone/>
                <wp:docPr id="142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0530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B18BE" w:rsidRDefault="00BB18BE" w:rsidP="00E14297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2 </w:t>
                            </w:r>
                          </w:p>
                          <w:p w:rsidR="00BB18BE" w:rsidRDefault="00BB18BE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к проекту закона                                             Приморского края</w:t>
                            </w:r>
                          </w:p>
                          <w:p w:rsidR="00BB18BE" w:rsidRDefault="00BB18BE" w:rsidP="00E14297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  <w:p w:rsidR="00E06C61" w:rsidRDefault="00E06C61" w:rsidP="00E14297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  <w:p w:rsidR="00BB18BE" w:rsidRDefault="00BB18BE" w:rsidP="00E14297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11 </w:t>
                            </w:r>
                          </w:p>
                          <w:p w:rsidR="00BB18BE" w:rsidRDefault="00BB18BE" w:rsidP="00E14297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Закону </w:t>
                            </w:r>
                          </w:p>
                          <w:p w:rsidR="00BB18BE" w:rsidRDefault="00BB18BE" w:rsidP="00E14297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BB18BE" w:rsidRDefault="00BB18BE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от 19.12.2014 № 334-КЗ</w:t>
                            </w:r>
                          </w:p>
                          <w:p w:rsidR="00E06C61" w:rsidRDefault="00E06C61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B18BE" w:rsidRPr="00E14297" w:rsidRDefault="00BB18BE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340.05pt;margin-top:8.4pt;width:162pt;height:161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" stroked="f">
                <v:textbox inset="2.88pt,2.52pt,0,0">
                  <w:txbxContent>
                    <w:p w:rsidR="00BB18BE" w:rsidRDefault="00BB18BE" w:rsidP="00E14297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2 </w:t>
                      </w:r>
                    </w:p>
                    <w:p w:rsidR="00BB18BE" w:rsidRDefault="00BB18BE" w:rsidP="00E14297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к проекту закона                                             Приморского края</w:t>
                      </w:r>
                    </w:p>
                    <w:p w:rsidR="00BB18BE" w:rsidRDefault="00BB18BE" w:rsidP="00E14297">
                      <w:pPr>
                        <w:pStyle w:val="a3"/>
                        <w:spacing w:before="0" w:beforeAutospacing="0" w:after="0" w:afterAutospacing="0"/>
                      </w:pPr>
                    </w:p>
                    <w:p w:rsidR="00E06C61" w:rsidRDefault="00E06C61" w:rsidP="00E14297">
                      <w:pPr>
                        <w:pStyle w:val="a3"/>
                        <w:spacing w:before="0" w:beforeAutospacing="0" w:after="0" w:afterAutospacing="0"/>
                      </w:pPr>
                    </w:p>
                    <w:p w:rsidR="00BB18BE" w:rsidRDefault="00BB18BE" w:rsidP="00E14297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11 </w:t>
                      </w:r>
                    </w:p>
                    <w:p w:rsidR="00BB18BE" w:rsidRDefault="00BB18BE" w:rsidP="00E14297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Закону </w:t>
                      </w:r>
                    </w:p>
                    <w:p w:rsidR="00BB18BE" w:rsidRDefault="00BB18BE" w:rsidP="00E14297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BB18BE" w:rsidRDefault="00BB18BE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от 19.12.2014 № 334-КЗ</w:t>
                      </w:r>
                    </w:p>
                    <w:p w:rsidR="00E06C61" w:rsidRDefault="00E06C61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</w:p>
                    <w:p w:rsidR="00BB18BE" w:rsidRPr="00E14297" w:rsidRDefault="00BB18BE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4297" w:rsidRPr="00E14297" w:rsidRDefault="00E14297">
      <w:pPr>
        <w:rPr>
          <w:rFonts w:ascii="Times New Roman" w:hAnsi="Times New Roman" w:cs="Times New Roman"/>
          <w:sz w:val="28"/>
          <w:szCs w:val="28"/>
        </w:rPr>
      </w:pPr>
    </w:p>
    <w:p w:rsidR="00E14297" w:rsidRDefault="00E14297">
      <w:pPr>
        <w:rPr>
          <w:rFonts w:ascii="Times New Roman" w:hAnsi="Times New Roman" w:cs="Times New Roman"/>
          <w:sz w:val="28"/>
          <w:szCs w:val="28"/>
        </w:rPr>
      </w:pPr>
    </w:p>
    <w:p w:rsidR="00BB18BE" w:rsidRDefault="00BB18BE">
      <w:pPr>
        <w:rPr>
          <w:rFonts w:ascii="Times New Roman" w:hAnsi="Times New Roman" w:cs="Times New Roman"/>
          <w:sz w:val="28"/>
          <w:szCs w:val="28"/>
        </w:rPr>
      </w:pPr>
    </w:p>
    <w:p w:rsidR="00BB18BE" w:rsidRDefault="00BB18BE">
      <w:pPr>
        <w:rPr>
          <w:rFonts w:ascii="Times New Roman" w:hAnsi="Times New Roman" w:cs="Times New Roman"/>
          <w:sz w:val="28"/>
          <w:szCs w:val="28"/>
        </w:rPr>
      </w:pPr>
    </w:p>
    <w:p w:rsidR="00BB18BE" w:rsidRDefault="00BB18BE">
      <w:pPr>
        <w:rPr>
          <w:rFonts w:ascii="Times New Roman" w:hAnsi="Times New Roman" w:cs="Times New Roman"/>
          <w:sz w:val="28"/>
          <w:szCs w:val="28"/>
        </w:rPr>
      </w:pPr>
    </w:p>
    <w:p w:rsidR="00BB18BE" w:rsidRDefault="00BB18B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14297" w:rsidRDefault="001D00AA" w:rsidP="001D00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D00AA">
        <w:rPr>
          <w:rFonts w:ascii="Times New Roman" w:hAnsi="Times New Roman" w:cs="Times New Roman"/>
          <w:sz w:val="28"/>
          <w:szCs w:val="28"/>
        </w:rPr>
        <w:t>Объемы</w:t>
      </w:r>
    </w:p>
    <w:p w:rsidR="001D00AA" w:rsidRDefault="001D00AA" w:rsidP="001D00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D00AA">
        <w:rPr>
          <w:rFonts w:ascii="Times New Roman" w:hAnsi="Times New Roman" w:cs="Times New Roman"/>
          <w:sz w:val="28"/>
          <w:szCs w:val="28"/>
        </w:rPr>
        <w:t>доходов краевого бюджета в 2014 году</w:t>
      </w:r>
    </w:p>
    <w:p w:rsidR="001D00AA" w:rsidRDefault="001D00AA" w:rsidP="001D00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D00AA" w:rsidRPr="00E14297" w:rsidRDefault="001D00AA" w:rsidP="001D00A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90539" w:rsidRPr="00490539" w:rsidTr="00DB2D19">
        <w:trPr>
          <w:trHeight w:val="20"/>
        </w:trPr>
        <w:tc>
          <w:tcPr>
            <w:tcW w:w="2800" w:type="dxa"/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012" w:type="dxa"/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DB2D19" w:rsidRPr="00DB2D19" w:rsidRDefault="00DB2D19" w:rsidP="00DB2D19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90539" w:rsidRPr="00490539" w:rsidTr="00DB2D19">
        <w:trPr>
          <w:cantSplit/>
          <w:trHeight w:val="2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490539" w:rsidRPr="00DB2D1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DB2D1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B2D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DB2D1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B2D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DB2D1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B2D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57 402 642,51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37 461 481,00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13 066 533,00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24 394 948,00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5 658 505,00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5 658 505,00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3 676 746,00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3 676 746,00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8 862 495,00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7 800 000,00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1 060 122,00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2 373,00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565 037,00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254 537,00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1 07 04000 01 0000 110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310 500,00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104 556,00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104 556,00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1 09 04000 00 0000 110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1 09 11000 02 0000 110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37 759,00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8 480,00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23 771,00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4 337,00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189 097,00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148 050,00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9 503,00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И КОМПЕНСАЦИИ ЗАТРАТ 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41 160,00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2 097,00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3 190,00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35 873,00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97 478,00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92 701,00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4 272,00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505,00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16 910,00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16 700,00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1 15 07020 01 0000 140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665 906,51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1 660,00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33 700,00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606 686,51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5 588,00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7 742,00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9 802,00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24 958,00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1 17 05020 02 0000 180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24 958,00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22 017 907,89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21 160 820,84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9 674 960,30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6 167 405,10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277C9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2 824 437,20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683 118,00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4 767 455,27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75 794,90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261 337,37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1 058,20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261 172,79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8 189,60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в объекты капитального строительства государственной собственности субъектов Российской Федерации (объекты капитального строительства собственности муниципальных образований)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1 105 275,90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69 378,00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216 959,00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27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13 961,10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1 024,08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468 684,00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лесопожарной</w:t>
            </w:r>
            <w:proofErr w:type="spellEnd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техники и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10 482,40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аудиологического</w:t>
            </w:r>
            <w:proofErr w:type="spellEnd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7 994,30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2 02 02129 02 0000 151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пренатальной</w:t>
            </w:r>
            <w:proofErr w:type="spellEnd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(дородовой) диагностики нарушений развития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9 191,40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7 030,15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81 912,40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335 848,00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105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191 526,70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27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7 410,90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76 046,00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22 589,60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3D0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инвестиционным кредитам (займам) на  развитие растениеводства, переработки и развития инфраструктуры  и логистического обеспечения рынков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29 110,40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2 02 02183 02 0000 151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1 145,50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88 497,00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8 403,00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614C7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</w:t>
            </w:r>
            <w:r w:rsidR="00614C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литр реализованного товарного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17 637,50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12 506,00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961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 и логистического обеспечения рынков продукции животноводства</w:t>
            </w: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96 672,70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1 054,61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36 124,00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2 02 02197 02 0000 151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41 086,00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961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долгосрочным, среднесрочным и             краткосрочным кредитам, взятым малыми формами хозяйствования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4 366,20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1 938,99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617 794,00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18 604,00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36 001,40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21 004,28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4 651 070,63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1 864 615,80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67 852,80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1 258,90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27 106,20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420 853,23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32 744,00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23 316,90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719 830,50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2 02 03053 02 0000 151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38 703,00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2 02 03068 02 0000 151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284 564,40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8C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</w:t>
            </w:r>
            <w:r w:rsidR="008C2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</w:t>
            </w:r>
            <w:r w:rsidR="008C2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еликой Отечественной войны 1941</w:t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86 747,00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2467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20 621,00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884 637,50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177 674,20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2 062 079,14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8 972,93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1 783,92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26 614,00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133 013,20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1 177 674,40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2 02 04041 02 0000 151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1 135,99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2 02 04042 02 0000 151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2 564,80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45 000,00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8 426,70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2 02 04055 02 0000 151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189 286,60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12 159,80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96 367,90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2 02 04065 02 0000 151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21 752,80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2 265,70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16 400,00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6 262,50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8 716,80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260 751,30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2 02 09071 00 0000 151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674 589,16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97 615,16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576 974,00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8 934,00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8 934,00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E11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</w:t>
            </w:r>
            <w:r w:rsidR="00E116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иными организациями остатков субсидий 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2 19 00000 00 0000 000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79 420 550,40</w:t>
            </w:r>
          </w:p>
        </w:tc>
      </w:tr>
    </w:tbl>
    <w:p w:rsidR="00E14297" w:rsidRPr="00E14297" w:rsidRDefault="00E14297">
      <w:pPr>
        <w:rPr>
          <w:rFonts w:ascii="Times New Roman" w:hAnsi="Times New Roman" w:cs="Times New Roman"/>
          <w:sz w:val="28"/>
          <w:szCs w:val="28"/>
        </w:rPr>
      </w:pPr>
    </w:p>
    <w:p w:rsidR="00E14297" w:rsidRPr="00E14297" w:rsidRDefault="00E14297">
      <w:pPr>
        <w:rPr>
          <w:rFonts w:ascii="Times New Roman" w:hAnsi="Times New Roman" w:cs="Times New Roman"/>
          <w:sz w:val="28"/>
          <w:szCs w:val="28"/>
        </w:rPr>
      </w:pPr>
    </w:p>
    <w:sectPr w:rsidR="00E14297" w:rsidRPr="00E14297" w:rsidSect="00BB18BE">
      <w:headerReference w:type="default" r:id="rId7"/>
      <w:pgSz w:w="11906" w:h="16838"/>
      <w:pgMar w:top="851" w:right="851" w:bottom="851" w:left="1418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9FE" w:rsidRDefault="000329FE" w:rsidP="00BB18BE">
      <w:pPr>
        <w:spacing w:after="0" w:line="240" w:lineRule="auto"/>
      </w:pPr>
      <w:r>
        <w:separator/>
      </w:r>
    </w:p>
  </w:endnote>
  <w:endnote w:type="continuationSeparator" w:id="0">
    <w:p w:rsidR="000329FE" w:rsidRDefault="000329FE" w:rsidP="00BB1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9FE" w:rsidRDefault="000329FE" w:rsidP="00BB18BE">
      <w:pPr>
        <w:spacing w:after="0" w:line="240" w:lineRule="auto"/>
      </w:pPr>
      <w:r>
        <w:separator/>
      </w:r>
    </w:p>
  </w:footnote>
  <w:footnote w:type="continuationSeparator" w:id="0">
    <w:p w:rsidR="000329FE" w:rsidRDefault="000329FE" w:rsidP="00BB1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7136550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B18BE" w:rsidRPr="00E969CC" w:rsidRDefault="00BB18BE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969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969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969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6C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969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297"/>
    <w:rsid w:val="000329FE"/>
    <w:rsid w:val="00082F18"/>
    <w:rsid w:val="000F31E8"/>
    <w:rsid w:val="00146677"/>
    <w:rsid w:val="001D00AA"/>
    <w:rsid w:val="002467E6"/>
    <w:rsid w:val="00277C9F"/>
    <w:rsid w:val="003D0A19"/>
    <w:rsid w:val="00490539"/>
    <w:rsid w:val="004D74A8"/>
    <w:rsid w:val="00614C7F"/>
    <w:rsid w:val="00663EF9"/>
    <w:rsid w:val="008C2DF6"/>
    <w:rsid w:val="00961A90"/>
    <w:rsid w:val="00BB18BE"/>
    <w:rsid w:val="00C21902"/>
    <w:rsid w:val="00DB2D19"/>
    <w:rsid w:val="00E06C61"/>
    <w:rsid w:val="00E116B5"/>
    <w:rsid w:val="00E14297"/>
    <w:rsid w:val="00E969CC"/>
    <w:rsid w:val="00EE531D"/>
    <w:rsid w:val="00F8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429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90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5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18BE"/>
  </w:style>
  <w:style w:type="paragraph" w:styleId="a8">
    <w:name w:val="footer"/>
    <w:basedOn w:val="a"/>
    <w:link w:val="a9"/>
    <w:uiPriority w:val="99"/>
    <w:unhideWhenUsed/>
    <w:rsid w:val="00BB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18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429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90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5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18BE"/>
  </w:style>
  <w:style w:type="paragraph" w:styleId="a8">
    <w:name w:val="footer"/>
    <w:basedOn w:val="a"/>
    <w:link w:val="a9"/>
    <w:uiPriority w:val="99"/>
    <w:unhideWhenUsed/>
    <w:rsid w:val="00BB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1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17</Pages>
  <Words>4060</Words>
  <Characters>23143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24</cp:revision>
  <cp:lastPrinted>2014-12-02T01:42:00Z</cp:lastPrinted>
  <dcterms:created xsi:type="dcterms:W3CDTF">2014-12-02T01:34:00Z</dcterms:created>
  <dcterms:modified xsi:type="dcterms:W3CDTF">2014-12-02T04:18:00Z</dcterms:modified>
</cp:coreProperties>
</file>