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666"/>
        <w:gridCol w:w="544"/>
        <w:gridCol w:w="595"/>
        <w:gridCol w:w="984"/>
        <w:gridCol w:w="594"/>
        <w:gridCol w:w="1576"/>
        <w:gridCol w:w="1616"/>
      </w:tblGrid>
      <w:tr w:rsidR="005C5D35" w:rsidRPr="00C04DB6" w:rsidTr="005C5D35">
        <w:trPr>
          <w:trHeight w:val="1388"/>
        </w:trPr>
        <w:tc>
          <w:tcPr>
            <w:tcW w:w="6383" w:type="dxa"/>
            <w:gridSpan w:val="5"/>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3192" w:type="dxa"/>
            <w:gridSpan w:val="2"/>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 xml:space="preserve">Приложение 13 </w:t>
            </w:r>
          </w:p>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 xml:space="preserve">к </w:t>
            </w:r>
            <w:r w:rsidR="00BA19F8">
              <w:rPr>
                <w:rFonts w:ascii="Times New Roman" w:hAnsi="Times New Roman"/>
                <w:color w:val="000000"/>
                <w:sz w:val="28"/>
                <w:szCs w:val="28"/>
              </w:rPr>
              <w:t>проекту з</w:t>
            </w:r>
            <w:r w:rsidRPr="00C04DB6">
              <w:rPr>
                <w:rFonts w:ascii="Times New Roman" w:hAnsi="Times New Roman"/>
                <w:color w:val="000000"/>
                <w:sz w:val="28"/>
                <w:szCs w:val="28"/>
              </w:rPr>
              <w:t>акон</w:t>
            </w:r>
            <w:r w:rsidR="00BA19F8">
              <w:rPr>
                <w:rFonts w:ascii="Times New Roman" w:hAnsi="Times New Roman"/>
                <w:color w:val="000000"/>
                <w:sz w:val="28"/>
                <w:szCs w:val="28"/>
              </w:rPr>
              <w:t>а</w:t>
            </w:r>
          </w:p>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Приморского края</w:t>
            </w:r>
          </w:p>
          <w:p w:rsidR="00BA19F8" w:rsidRDefault="00BA19F8">
            <w:pPr>
              <w:widowControl w:val="0"/>
              <w:autoSpaceDE w:val="0"/>
              <w:autoSpaceDN w:val="0"/>
              <w:adjustRightInd w:val="0"/>
              <w:spacing w:after="0" w:line="240" w:lineRule="auto"/>
              <w:rPr>
                <w:rFonts w:ascii="Arial" w:hAnsi="Arial" w:cs="Arial"/>
                <w:sz w:val="24"/>
                <w:szCs w:val="24"/>
              </w:rPr>
            </w:pPr>
          </w:p>
          <w:p w:rsidR="00675F5A" w:rsidRPr="00C04DB6" w:rsidRDefault="00675F5A">
            <w:pPr>
              <w:widowControl w:val="0"/>
              <w:autoSpaceDE w:val="0"/>
              <w:autoSpaceDN w:val="0"/>
              <w:adjustRightInd w:val="0"/>
              <w:spacing w:after="0" w:line="240" w:lineRule="auto"/>
              <w:rPr>
                <w:rFonts w:ascii="Arial" w:hAnsi="Arial" w:cs="Arial"/>
                <w:sz w:val="24"/>
                <w:szCs w:val="24"/>
              </w:rPr>
            </w:pPr>
          </w:p>
        </w:tc>
      </w:tr>
      <w:tr w:rsidR="005C5D35" w:rsidRPr="00C04DB6" w:rsidTr="005C5D35">
        <w:trPr>
          <w:trHeight w:val="1582"/>
        </w:trPr>
        <w:tc>
          <w:tcPr>
            <w:tcW w:w="9575" w:type="dxa"/>
            <w:gridSpan w:val="7"/>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Распределение бюджетных ассигнований по разделам, подразделам, </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8"/>
                <w:szCs w:val="28"/>
              </w:rPr>
              <w:t>на плановый период 2016 и 2017 годов</w:t>
            </w:r>
          </w:p>
        </w:tc>
      </w:tr>
      <w:tr w:rsidR="005C5D35" w:rsidRPr="00C04DB6" w:rsidTr="005C5D35">
        <w:trPr>
          <w:trHeight w:val="552"/>
        </w:trPr>
        <w:tc>
          <w:tcPr>
            <w:tcW w:w="9575" w:type="dxa"/>
            <w:gridSpan w:val="7"/>
            <w:tcMar>
              <w:top w:w="0" w:type="dxa"/>
              <w:left w:w="0" w:type="dxa"/>
              <w:bottom w:w="0" w:type="dxa"/>
              <w:right w:w="0" w:type="dxa"/>
            </w:tcMar>
            <w:vAlign w:val="bottom"/>
          </w:tcPr>
          <w:p w:rsidR="0004143B" w:rsidRPr="00C04DB6" w:rsidRDefault="00C04DB6">
            <w:pPr>
              <w:widowControl w:val="0"/>
              <w:autoSpaceDE w:val="0"/>
              <w:autoSpaceDN w:val="0"/>
              <w:adjustRightInd w:val="0"/>
              <w:spacing w:after="0" w:line="240" w:lineRule="auto"/>
              <w:jc w:val="right"/>
              <w:rPr>
                <w:rFonts w:ascii="Arial" w:hAnsi="Arial" w:cs="Arial"/>
                <w:sz w:val="24"/>
                <w:szCs w:val="24"/>
              </w:rPr>
            </w:pPr>
            <w:r w:rsidRPr="00C04DB6">
              <w:rPr>
                <w:rFonts w:ascii="Times New Roman" w:hAnsi="Times New Roman"/>
                <w:color w:val="000000"/>
                <w:sz w:val="28"/>
                <w:szCs w:val="28"/>
              </w:rPr>
              <w:t>(тыс. рублей)</w:t>
            </w:r>
          </w:p>
        </w:tc>
      </w:tr>
      <w:tr w:rsidR="005C5D35" w:rsidRPr="00C04DB6" w:rsidTr="005C5D35">
        <w:trPr>
          <w:trHeight w:val="408"/>
        </w:trPr>
        <w:tc>
          <w:tcPr>
            <w:tcW w:w="366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bookmarkStart w:id="0" w:name="_GoBack"/>
            <w:bookmarkEnd w:id="0"/>
            <w:r w:rsidRPr="00C04DB6">
              <w:rPr>
                <w:rFonts w:ascii="Times New Roman" w:hAnsi="Times New Roman"/>
                <w:color w:val="000000"/>
                <w:sz w:val="24"/>
                <w:szCs w:val="24"/>
              </w:rPr>
              <w:t>Наименование</w:t>
            </w:r>
          </w:p>
        </w:tc>
        <w:tc>
          <w:tcPr>
            <w:tcW w:w="54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Раз-дел</w:t>
            </w:r>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Под-раз-дел</w:t>
            </w:r>
          </w:p>
        </w:tc>
        <w:tc>
          <w:tcPr>
            <w:tcW w:w="9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Целевая статья</w:t>
            </w:r>
          </w:p>
        </w:tc>
        <w:tc>
          <w:tcPr>
            <w:tcW w:w="59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Вид</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рас-</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хо-</w:t>
            </w:r>
          </w:p>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дов</w:t>
            </w:r>
          </w:p>
        </w:tc>
        <w:tc>
          <w:tcPr>
            <w:tcW w:w="319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Сумма</w:t>
            </w:r>
          </w:p>
        </w:tc>
      </w:tr>
      <w:tr w:rsidR="0004143B" w:rsidRPr="00C04DB6">
        <w:trPr>
          <w:trHeight w:val="1082"/>
        </w:trPr>
        <w:tc>
          <w:tcPr>
            <w:tcW w:w="366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4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9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15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2016 год</w:t>
            </w:r>
          </w:p>
        </w:tc>
        <w:tc>
          <w:tcPr>
            <w:tcW w:w="161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2017 год</w:t>
            </w:r>
          </w:p>
        </w:tc>
      </w:tr>
    </w:tbl>
    <w:p w:rsidR="0004143B" w:rsidRDefault="00C04DB6">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3666"/>
        <w:gridCol w:w="544"/>
        <w:gridCol w:w="595"/>
        <w:gridCol w:w="984"/>
        <w:gridCol w:w="594"/>
        <w:gridCol w:w="1576"/>
        <w:gridCol w:w="1616"/>
      </w:tblGrid>
      <w:tr w:rsidR="0004143B" w:rsidRPr="00C04DB6" w:rsidTr="0092163B">
        <w:trPr>
          <w:cantSplit/>
          <w:trHeight w:val="291"/>
          <w:tblHeader/>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3 320 914,49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3 322 996,02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123 254,40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128 184,56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295 840,44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34 985,27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36 386,53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29 477,21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30 654,38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199 780,00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1 834 334,59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1 812 514,60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077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6 025,01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6 033,71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45 931,25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туризма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267 211,91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246 842,90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184 809,84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184 384,64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33 785,53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32 446,62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32 502,81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17 988,20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18 707,80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A0F91">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762 451,91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728 687,38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715 496,65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679 874,26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80 352,65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80 428,26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0F91"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240 347,92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248 140,20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FA0F91">
              <w:rPr>
                <w:rFonts w:ascii="Times New Roman" w:hAnsi="Times New Roman"/>
                <w:color w:val="000000"/>
                <w:sz w:val="24"/>
                <w:szCs w:val="24"/>
              </w:rPr>
              <w:br/>
            </w:r>
            <w:r w:rsidRPr="00C04DB6">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136 235,70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146 498,40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86 381,11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90 369,03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25 492,80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24 375,70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1 069 178,28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1 064 610,56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148 246,94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143 679,22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"Сейсмобезопасность территории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6 743,43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6 757,37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108 536,20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108 522,26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13 931 932,70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12 394 389,26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437 608,56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452 291,36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BF40F5">
            <w:pPr>
              <w:widowControl w:val="0"/>
              <w:autoSpaceDE w:val="0"/>
              <w:autoSpaceDN w:val="0"/>
              <w:adjustRightInd w:val="0"/>
              <w:spacing w:after="0" w:line="240" w:lineRule="auto"/>
              <w:rPr>
                <w:rFonts w:ascii="Arial" w:hAnsi="Arial" w:cs="Arial"/>
                <w:sz w:val="2"/>
                <w:szCs w:val="2"/>
              </w:rPr>
            </w:pPr>
            <w:r w:rsidRPr="00BF40F5">
              <w:rPr>
                <w:rFonts w:ascii="Times New Roman" w:hAnsi="Times New Roman"/>
                <w:color w:val="000000"/>
                <w:sz w:val="24"/>
                <w:szCs w:val="24"/>
              </w:rPr>
              <w:t>Межбюджетные трансферты бюджету Пенсионного фонда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r w:rsidR="00BF40F5">
              <w:rPr>
                <w:rFonts w:ascii="Times New Roman" w:hAnsi="Times New Roman"/>
                <w:color w:val="000000"/>
                <w:sz w:val="24"/>
                <w:szCs w:val="24"/>
              </w:rPr>
              <w:t>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2 145 122,11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2 252 412,00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1 749 860,35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1 843 683,39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703 100,00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731 224,00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208 520,00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53 692,08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414 886,00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473 873,10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246 550,20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260 683,20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развит</w:t>
            </w:r>
            <w:r w:rsidR="000F3EE5">
              <w:rPr>
                <w:rFonts w:ascii="Times New Roman" w:hAnsi="Times New Roman"/>
                <w:color w:val="000000"/>
                <w:sz w:val="24"/>
                <w:szCs w:val="24"/>
              </w:rPr>
              <w:t xml:space="preserve">ием племенного животноводства, </w:t>
            </w:r>
            <w:r w:rsidRPr="00C04DB6">
              <w:rPr>
                <w:rFonts w:ascii="Times New Roman" w:hAnsi="Times New Roman"/>
                <w:color w:val="000000"/>
                <w:sz w:val="24"/>
                <w:szCs w:val="24"/>
              </w:rPr>
              <w:t>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проведение Всероссийской сельскохозяйственной переписи 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209 635,29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218 854,78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168 342,79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149 541,21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21 175,30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рыбоперерабатывающего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p>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418 485,67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426 737,60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лесного хозяйства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418 054,90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426 289,60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191 119,85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191 118,65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361 768,91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334 024,68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361 648,26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333 904,03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p>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пгт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56 524,26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58 780,03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56 394,76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58 650,53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Реконструкция автомобильной дороги Уссурийск - Пограничный - Госграница на участке км 13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Хабаровск - Владивосток до автомобильной дороги Владивосток - Находка - 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Реконструкция автомобильной дороги Уссурийск - Пограничный - Госграница на участке км 72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rsidP="00916057">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w:t>
            </w:r>
            <w:r w:rsidR="00916057">
              <w:rPr>
                <w:rFonts w:ascii="Times New Roman" w:hAnsi="Times New Roman"/>
                <w:color w:val="000000"/>
                <w:sz w:val="24"/>
                <w:szCs w:val="24"/>
              </w:rPr>
              <w:t>а</w:t>
            </w:r>
            <w:r w:rsidRPr="00C04DB6">
              <w:rPr>
                <w:rFonts w:ascii="Times New Roman" w:hAnsi="Times New Roman"/>
                <w:color w:val="000000"/>
                <w:sz w:val="24"/>
                <w:szCs w:val="24"/>
              </w:rPr>
              <w:t xml:space="preserve">втомобильной дороги </w:t>
            </w:r>
          </w:p>
          <w:p w:rsidR="0004143B" w:rsidRPr="00C04DB6" w:rsidRDefault="00C04DB6" w:rsidP="0091605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Лукьяновка - Новополтавка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49 654,39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49 678,30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150 664,16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157 124,07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305 002,52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317 114,70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79 399,63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80 935,50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18 187,61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14 987,61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53CC"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112 599,05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117 127,11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"Улучшение инвестиционного климата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30 517,14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40 144,45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40 498,27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2 988 324,76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2 336 265,90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708 712,51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1 863 255,13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812 269,94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1 683 255,13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656 269,94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9160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w:t>
            </w:r>
            <w:r w:rsidR="00C04DB6" w:rsidRPr="00C04DB6">
              <w:rPr>
                <w:rFonts w:ascii="Times New Roman" w:hAnsi="Times New Roman"/>
                <w:color w:val="000000"/>
                <w:sz w:val="24"/>
                <w:szCs w:val="24"/>
              </w:rPr>
              <w:t>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"Чистая вода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867 170,00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467 570,00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71 404,64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55 007,70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56 929,59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46 820,25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48 414,65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46 381,55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47 941,65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27 096,25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7 350,45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5 540,45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5 762,06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17 455 353,87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17 883 736,85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10 720 796,75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10 985 853,37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w:t>
            </w:r>
            <w:r w:rsidR="007459B4">
              <w:rPr>
                <w:rFonts w:ascii="Times New Roman" w:hAnsi="Times New Roman"/>
                <w:color w:val="000000"/>
                <w:sz w:val="24"/>
                <w:szCs w:val="24"/>
              </w:rPr>
              <w:t xml:space="preserve">арственная программа "Развитие </w:t>
            </w:r>
            <w:r w:rsidRPr="00C04DB6">
              <w:rPr>
                <w:rFonts w:ascii="Times New Roman" w:hAnsi="Times New Roman"/>
                <w:color w:val="000000"/>
                <w:sz w:val="24"/>
                <w:szCs w:val="24"/>
              </w:rPr>
              <w:t xml:space="preserve">образования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10 556 267,65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10 818 495,73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10 531 662,65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10 792 964,59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Поощрение лучших учителей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1 420 072,65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1 760 261,59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25 531,14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04DB6">
              <w:rPr>
                <w:rFonts w:ascii="Times New Roman" w:hAnsi="Times New Roman"/>
                <w:color w:val="000000"/>
                <w:sz w:val="24"/>
                <w:szCs w:val="24"/>
              </w:rPr>
              <w:t>дств кр</w:t>
            </w:r>
            <w:proofErr w:type="gramEnd"/>
            <w:r w:rsidRPr="00C04DB6">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2 049 619,09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2 126 680,54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"Развитие здравоохранения Приморского края"</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1 606 642,05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1 671 039,71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1 602 762,05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1 667 085,13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27 289,24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16 419,00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17 075,76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719 362,05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749 742,60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737 919,80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765 830,61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"Повышение безопасности дорожного движения в Приморском крае на 2013-</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4 080,90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4 896,21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33 501,79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74 317,02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61 311,00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63 709,57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61 117,00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320 397,01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327 557,23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мероприятий для детей и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20 155,65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28 298,56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23 384,58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182 619,00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181 649,00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поддержка талантливой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w:t>
            </w:r>
            <w:r w:rsidR="000E36A9">
              <w:rPr>
                <w:rFonts w:ascii="Times New Roman" w:hAnsi="Times New Roman"/>
                <w:color w:val="000000"/>
                <w:sz w:val="24"/>
                <w:szCs w:val="24"/>
              </w:rPr>
              <w:t>е</w:t>
            </w:r>
            <w:r w:rsidRPr="00C04DB6">
              <w:rPr>
                <w:rFonts w:ascii="Times New Roman" w:hAnsi="Times New Roman"/>
                <w:color w:val="000000"/>
                <w:sz w:val="24"/>
                <w:szCs w:val="24"/>
              </w:rPr>
              <w:t>жи Приморского края к службе в Вооруж</w:t>
            </w:r>
            <w:r w:rsidR="000E36A9">
              <w:rPr>
                <w:rFonts w:ascii="Times New Roman" w:hAnsi="Times New Roman"/>
                <w:color w:val="000000"/>
                <w:sz w:val="24"/>
                <w:szCs w:val="24"/>
              </w:rPr>
              <w:t>е</w:t>
            </w:r>
            <w:r w:rsidRPr="00C04DB6">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0E36A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151 803,00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158 347,10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135 816,60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141 249,00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12 640,40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13 598,10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4CA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1 201 944,89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950 166,56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1 006 597,74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852 478,39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подпрограммы "Доступная среда"</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Комплексная реконструкция здания по адресу: г. Владивосток, ул. Светланская, д.103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695 497,14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723 764,95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664 872,49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686 127,14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632 344,20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653 598,25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898,14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690,14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23 126,05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084CAB">
              <w:rPr>
                <w:rFonts w:ascii="Times New Roman" w:hAnsi="Times New Roman"/>
                <w:color w:val="000000"/>
                <w:sz w:val="24"/>
                <w:szCs w:val="24"/>
              </w:rPr>
              <w:br/>
            </w:r>
            <w:r w:rsidRPr="00C04DB6">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3 339,10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14 682 324,82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15 184 564,99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2 436 773,97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2 416 773,97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 xml:space="preserve">Реконструкция государственного бюджетного учреждения здравоохранения "Краевая детская клиническая больница № 1" в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государственного бюджетного учреждения здравоохранения "Чугуевская центральная районная больница" в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поликлиники в</w:t>
            </w:r>
            <w:r w:rsidR="00C619BD">
              <w:rPr>
                <w:rFonts w:ascii="Times New Roman" w:hAnsi="Times New Roman"/>
                <w:color w:val="000000"/>
                <w:sz w:val="24"/>
                <w:szCs w:val="24"/>
              </w:rPr>
              <w:br/>
            </w:r>
            <w:r w:rsidRPr="00C04DB6">
              <w:rPr>
                <w:rFonts w:ascii="Times New Roman" w:hAnsi="Times New Roman"/>
                <w:color w:val="000000"/>
                <w:sz w:val="24"/>
                <w:szCs w:val="24"/>
              </w:rPr>
              <w:t>с. 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401 738,20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407 238,20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379 410,68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637 372,30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607 375,50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многопрофильной диагностической поликлиники в 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профилактике ВИЧ-инфекции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10 580 376,52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11 128 013,49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10 537 964,72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11 084 085,49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10 516 274,72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11 074 895,49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12034B">
              <w:rPr>
                <w:rFonts w:ascii="Times New Roman" w:hAnsi="Times New Roman"/>
                <w:color w:val="000000"/>
                <w:sz w:val="24"/>
                <w:szCs w:val="24"/>
              </w:rPr>
              <w:br/>
            </w:r>
            <w:r w:rsidRPr="00C04DB6">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21 690,00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9 190,00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10-летнего возраста</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35 812,80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17 649 432,55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18 290 548,38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региональной доплаты к пенсии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315 120,00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327 724,77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45 141,04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47 549,53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2 391 201,74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2 477 222,23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2 375 901,74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2 461 880,63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"Социальная поддержка инвалидов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82 019,10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75 130,20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130 324,02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8 015,20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42 623,60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58 342,40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37 659,80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20 883,40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17 411,80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подпрограммы "Доступная среда"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C619BD">
              <w:rPr>
                <w:rFonts w:ascii="Times New Roman" w:hAnsi="Times New Roman"/>
                <w:color w:val="000000"/>
                <w:sz w:val="24"/>
                <w:szCs w:val="24"/>
              </w:rPr>
              <w:t xml:space="preserve"> </w:t>
            </w:r>
            <w:r w:rsidRPr="00C04DB6">
              <w:rPr>
                <w:rFonts w:ascii="Times New Roman" w:hAnsi="Times New Roman"/>
                <w:color w:val="000000"/>
                <w:sz w:val="24"/>
                <w:szCs w:val="24"/>
              </w:rPr>
              <w:t>за счет сре</w:t>
            </w:r>
            <w:proofErr w:type="gramStart"/>
            <w:r w:rsidRPr="00C04DB6">
              <w:rPr>
                <w:rFonts w:ascii="Times New Roman" w:hAnsi="Times New Roman"/>
                <w:color w:val="000000"/>
                <w:sz w:val="24"/>
                <w:szCs w:val="24"/>
              </w:rPr>
              <w:t>дств кр</w:t>
            </w:r>
            <w:proofErr w:type="gramEnd"/>
            <w:r w:rsidRPr="00C04DB6">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13 956,50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13 534,80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5 856,90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1 356 206,11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1 383 330,80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783 320,53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848 676,21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12 061 760,14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12 570 853,14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12 января 1995 года № 5-ФЗ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 ветеранах" и от 24 ноября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5 361,60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5 576,00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70 268,20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73 286,40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1 323 384,80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1 369 930,50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934 723,20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972 174,90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101 255,90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105 297,00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2 606 744,96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2 763 161,74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42 921,59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45 496,79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71 348,63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75 629,57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125 065,05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125 763,74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544 219,00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584 302,83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1 419 469,26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1 312 432,16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2 630 365,21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2 949 208,98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23 306,83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703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3A703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681 170,81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672 762,90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659 843,32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650 799,90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21 327,49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21 963,00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w:t>
            </w:r>
            <w:r w:rsidR="00255537">
              <w:rPr>
                <w:rFonts w:ascii="Times New Roman" w:hAnsi="Times New Roman"/>
                <w:color w:val="000000"/>
                <w:sz w:val="24"/>
                <w:szCs w:val="24"/>
              </w:rPr>
              <w:t>ия (строительства) жилья эконом</w:t>
            </w:r>
            <w:r w:rsidRPr="00C04DB6">
              <w:rPr>
                <w:rFonts w:ascii="Times New Roman" w:hAnsi="Times New Roman"/>
                <w:color w:val="000000"/>
                <w:sz w:val="24"/>
                <w:szCs w:val="24"/>
              </w:rPr>
              <w:t>класса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2 024 167,60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2 023 286,92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C7018"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lastRenderedPageBreak/>
              <w:t>Государственная программа "Социальная поддержка населения Приморского края на 2013-</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1 486 918,90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1 488 826,42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w:t>
            </w:r>
            <w:r w:rsidR="00255537">
              <w:rPr>
                <w:rFonts w:ascii="Times New Roman" w:hAnsi="Times New Roman"/>
                <w:color w:val="000000"/>
                <w:sz w:val="24"/>
                <w:szCs w:val="24"/>
              </w:rPr>
              <w:br/>
            </w:r>
            <w:r w:rsidRPr="00C04DB6">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1 486 194,90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1 488 042,42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26 190,70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11 348,33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12 029,18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124 987,20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361 243,67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319 483,84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111 964,00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116 442,47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138 861,00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144 415,00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431 229,53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803 820,53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835 690,29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792 132,53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823 735,29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Подпрограмма "Социальная поддержка инвалидов в Приморском крае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6 998,24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подпрограммы "Доступная среда"</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255537">
              <w:rPr>
                <w:rFonts w:ascii="Times New Roman" w:hAnsi="Times New Roman"/>
                <w:color w:val="000000"/>
                <w:sz w:val="24"/>
                <w:szCs w:val="24"/>
              </w:rPr>
              <w:t xml:space="preserve"> </w:t>
            </w:r>
            <w:r w:rsidRPr="00C04DB6">
              <w:rPr>
                <w:rFonts w:ascii="Times New Roman" w:hAnsi="Times New Roman"/>
                <w:color w:val="000000"/>
                <w:sz w:val="24"/>
                <w:szCs w:val="24"/>
              </w:rPr>
              <w:t>за счет сре</w:t>
            </w:r>
            <w:proofErr w:type="gramStart"/>
            <w:r w:rsidRPr="00C04DB6">
              <w:rPr>
                <w:rFonts w:ascii="Times New Roman" w:hAnsi="Times New Roman"/>
                <w:color w:val="000000"/>
                <w:sz w:val="24"/>
                <w:szCs w:val="24"/>
              </w:rPr>
              <w:t>дств кр</w:t>
            </w:r>
            <w:proofErr w:type="gramEnd"/>
            <w:r w:rsidRPr="00C04DB6">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779 735,53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810 497,05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288 046,55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318 365,31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050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"Информационное общество"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1 390 394,88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1 335 689,54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700 838,44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Мероприятия подпрограммы "Доступная среда"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w:t>
            </w:r>
            <w:proofErr w:type="gramStart"/>
            <w:r w:rsidRPr="00C04DB6">
              <w:rPr>
                <w:rFonts w:ascii="Times New Roman" w:hAnsi="Times New Roman"/>
                <w:color w:val="000000"/>
                <w:sz w:val="24"/>
                <w:szCs w:val="24"/>
              </w:rPr>
              <w:t>дств кр</w:t>
            </w:r>
            <w:proofErr w:type="gramEnd"/>
            <w:r w:rsidRPr="00C04DB6">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553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689 901,68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631 722,21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p>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0E36A9" w:rsidP="000E36A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Подпрограмма "</w:t>
            </w:r>
            <w:r w:rsidR="00C04DB6" w:rsidRPr="00C04DB6">
              <w:rPr>
                <w:rFonts w:ascii="Times New Roman" w:hAnsi="Times New Roman"/>
                <w:color w:val="000000"/>
                <w:sz w:val="24"/>
                <w:szCs w:val="24"/>
              </w:rPr>
              <w:t>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465 964,08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266 621,85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196 255,17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"Информационное общество"</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7 425,68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2 503 776,60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2 345 617,00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473A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473AE5">
              <w:rPr>
                <w:rFonts w:ascii="Times New Roman" w:hAnsi="Times New Roman"/>
                <w:color w:val="000000"/>
                <w:sz w:val="24"/>
                <w:szCs w:val="24"/>
              </w:rPr>
              <w:t>К</w:t>
            </w:r>
            <w:r w:rsidRPr="00C04DB6">
              <w:rPr>
                <w:rFonts w:ascii="Times New Roman" w:hAnsi="Times New Roman"/>
                <w:color w:val="000000"/>
                <w:sz w:val="24"/>
                <w:szCs w:val="24"/>
              </w:rPr>
              <w:t>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605 159,60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443 565,00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BA19F8" w:rsidRPr="00C04DB6" w:rsidTr="0092163B">
        <w:trPr>
          <w:cantSplit/>
          <w:trHeight w:val="288"/>
        </w:trPr>
        <w:tc>
          <w:tcPr>
            <w:tcW w:w="6383"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Default="00710E59" w:rsidP="00710E59">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Всего расходов</w:t>
            </w:r>
          </w:p>
          <w:p w:rsidR="00710E59" w:rsidRPr="00C04DB6" w:rsidRDefault="00710E59" w:rsidP="00710E59">
            <w:pPr>
              <w:widowControl w:val="0"/>
              <w:autoSpaceDE w:val="0"/>
              <w:autoSpaceDN w:val="0"/>
              <w:adjustRightInd w:val="0"/>
              <w:spacing w:after="0" w:line="240" w:lineRule="auto"/>
              <w:rPr>
                <w:rFonts w:ascii="Arial" w:hAnsi="Arial" w:cs="Arial"/>
                <w:sz w:val="2"/>
                <w:szCs w:val="2"/>
              </w:rPr>
            </w:pPr>
          </w:p>
        </w:tc>
        <w:tc>
          <w:tcPr>
            <w:tcW w:w="157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77 276 830,42</w:t>
            </w:r>
          </w:p>
        </w:tc>
        <w:tc>
          <w:tcPr>
            <w:tcW w:w="161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75 993 300,20</w:t>
            </w:r>
          </w:p>
        </w:tc>
      </w:tr>
      <w:tr w:rsidR="00BA19F8" w:rsidRPr="00C04DB6" w:rsidTr="0092163B">
        <w:trPr>
          <w:cantSplit/>
          <w:trHeight w:val="288"/>
        </w:trPr>
        <w:tc>
          <w:tcPr>
            <w:tcW w:w="6383" w:type="dxa"/>
            <w:gridSpan w:val="5"/>
            <w:tcBorders>
              <w:top w:val="single" w:sz="4" w:space="0" w:color="auto"/>
            </w:tcBorders>
            <w:tcMar>
              <w:top w:w="0" w:type="dxa"/>
              <w:left w:w="0" w:type="dxa"/>
              <w:bottom w:w="0" w:type="dxa"/>
              <w:right w:w="0" w:type="dxa"/>
            </w:tcMar>
            <w:vAlign w:val="bottom"/>
          </w:tcPr>
          <w:p w:rsidR="00BA19F8" w:rsidRPr="00BA19F8" w:rsidRDefault="00BA19F8" w:rsidP="00675F5A">
            <w:pPr>
              <w:widowControl w:val="0"/>
              <w:autoSpaceDE w:val="0"/>
              <w:autoSpaceDN w:val="0"/>
              <w:adjustRightInd w:val="0"/>
              <w:spacing w:after="0" w:line="240" w:lineRule="auto"/>
              <w:jc w:val="center"/>
              <w:rPr>
                <w:rFonts w:ascii="Times New Roman" w:hAnsi="Times New Roman"/>
                <w:bCs/>
                <w:color w:val="000000"/>
                <w:sz w:val="24"/>
                <w:szCs w:val="24"/>
              </w:rPr>
            </w:pPr>
          </w:p>
        </w:tc>
        <w:tc>
          <w:tcPr>
            <w:tcW w:w="157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c>
          <w:tcPr>
            <w:tcW w:w="161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r>
      <w:tr w:rsidR="00BA19F8" w:rsidRPr="00C04DB6" w:rsidTr="0092163B">
        <w:trPr>
          <w:cantSplit/>
          <w:trHeight w:val="288"/>
        </w:trPr>
        <w:tc>
          <w:tcPr>
            <w:tcW w:w="9575" w:type="dxa"/>
            <w:gridSpan w:val="7"/>
            <w:tcMar>
              <w:top w:w="0" w:type="dxa"/>
              <w:left w:w="0" w:type="dxa"/>
              <w:bottom w:w="0" w:type="dxa"/>
              <w:right w:w="0" w:type="dxa"/>
            </w:tcMar>
            <w:vAlign w:val="bottom"/>
          </w:tcPr>
          <w:p w:rsidR="0004143B" w:rsidRPr="00BA19F8" w:rsidRDefault="0004143B" w:rsidP="0092163B">
            <w:pPr>
              <w:widowControl w:val="0"/>
              <w:autoSpaceDE w:val="0"/>
              <w:autoSpaceDN w:val="0"/>
              <w:adjustRightInd w:val="0"/>
              <w:spacing w:after="0" w:line="240" w:lineRule="auto"/>
              <w:jc w:val="right"/>
              <w:rPr>
                <w:rFonts w:ascii="Arial" w:hAnsi="Arial" w:cs="Arial"/>
                <w:sz w:val="2"/>
                <w:szCs w:val="2"/>
              </w:rPr>
            </w:pPr>
          </w:p>
        </w:tc>
      </w:tr>
    </w:tbl>
    <w:p w:rsidR="00C04DB6" w:rsidRDefault="00C04DB6"/>
    <w:sectPr w:rsidR="00C04DB6" w:rsidSect="00224782">
      <w:headerReference w:type="default" r:id="rId8"/>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2DF" w:rsidRDefault="00AD72DF">
      <w:pPr>
        <w:spacing w:after="0" w:line="240" w:lineRule="auto"/>
      </w:pPr>
      <w:r>
        <w:separator/>
      </w:r>
    </w:p>
  </w:endnote>
  <w:endnote w:type="continuationSeparator" w:id="0">
    <w:p w:rsidR="00AD72DF" w:rsidRDefault="00AD7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2DF" w:rsidRDefault="00AD72DF">
      <w:pPr>
        <w:spacing w:after="0" w:line="240" w:lineRule="auto"/>
      </w:pPr>
      <w:r>
        <w:separator/>
      </w:r>
    </w:p>
  </w:footnote>
  <w:footnote w:type="continuationSeparator" w:id="0">
    <w:p w:rsidR="00AD72DF" w:rsidRDefault="00AD7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3D7" w:rsidRPr="002433D7" w:rsidRDefault="002433D7">
    <w:pPr>
      <w:widowControl w:val="0"/>
      <w:autoSpaceDE w:val="0"/>
      <w:autoSpaceDN w:val="0"/>
      <w:adjustRightInd w:val="0"/>
      <w:spacing w:after="0" w:line="240" w:lineRule="auto"/>
      <w:jc w:val="right"/>
      <w:rPr>
        <w:rFonts w:ascii="Arial" w:hAnsi="Arial" w:cs="Arial"/>
        <w:sz w:val="24"/>
        <w:szCs w:val="24"/>
      </w:rPr>
    </w:pPr>
    <w:r w:rsidRPr="002433D7">
      <w:rPr>
        <w:rFonts w:ascii="Times New Roman" w:hAnsi="Times New Roman"/>
        <w:color w:val="000000"/>
        <w:sz w:val="24"/>
        <w:szCs w:val="24"/>
      </w:rPr>
      <w:fldChar w:fldCharType="begin"/>
    </w:r>
    <w:r w:rsidRPr="002433D7">
      <w:rPr>
        <w:rFonts w:ascii="Times New Roman" w:hAnsi="Times New Roman"/>
        <w:color w:val="000000"/>
        <w:sz w:val="24"/>
        <w:szCs w:val="24"/>
      </w:rPr>
      <w:instrText>PAGE</w:instrText>
    </w:r>
    <w:r w:rsidRPr="002433D7">
      <w:rPr>
        <w:rFonts w:ascii="Times New Roman" w:hAnsi="Times New Roman"/>
        <w:color w:val="000000"/>
        <w:sz w:val="24"/>
        <w:szCs w:val="24"/>
      </w:rPr>
      <w:fldChar w:fldCharType="separate"/>
    </w:r>
    <w:r w:rsidR="00224782">
      <w:rPr>
        <w:rFonts w:ascii="Times New Roman" w:hAnsi="Times New Roman"/>
        <w:noProof/>
        <w:color w:val="000000"/>
        <w:sz w:val="24"/>
        <w:szCs w:val="24"/>
      </w:rPr>
      <w:t>2</w:t>
    </w:r>
    <w:r w:rsidRPr="002433D7">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5D35"/>
    <w:rsid w:val="00015F1C"/>
    <w:rsid w:val="0004143B"/>
    <w:rsid w:val="00084CAB"/>
    <w:rsid w:val="000B4D37"/>
    <w:rsid w:val="000C53CC"/>
    <w:rsid w:val="000E36A9"/>
    <w:rsid w:val="000F3EE5"/>
    <w:rsid w:val="0012034B"/>
    <w:rsid w:val="00193723"/>
    <w:rsid w:val="00224782"/>
    <w:rsid w:val="002433D7"/>
    <w:rsid w:val="00255537"/>
    <w:rsid w:val="0027050B"/>
    <w:rsid w:val="002A6D87"/>
    <w:rsid w:val="002C2E9A"/>
    <w:rsid w:val="00353ED3"/>
    <w:rsid w:val="003A703B"/>
    <w:rsid w:val="00473AE5"/>
    <w:rsid w:val="004B3BBD"/>
    <w:rsid w:val="005C5D35"/>
    <w:rsid w:val="00634AF3"/>
    <w:rsid w:val="00675F5A"/>
    <w:rsid w:val="00710E59"/>
    <w:rsid w:val="007459B4"/>
    <w:rsid w:val="00791B67"/>
    <w:rsid w:val="00916057"/>
    <w:rsid w:val="0092163B"/>
    <w:rsid w:val="009F78BD"/>
    <w:rsid w:val="00AC7018"/>
    <w:rsid w:val="00AD72DF"/>
    <w:rsid w:val="00BA19F8"/>
    <w:rsid w:val="00BF40F5"/>
    <w:rsid w:val="00C04DB6"/>
    <w:rsid w:val="00C60775"/>
    <w:rsid w:val="00C619BD"/>
    <w:rsid w:val="00CB54B7"/>
    <w:rsid w:val="00DE6045"/>
    <w:rsid w:val="00F51929"/>
    <w:rsid w:val="00F5738E"/>
    <w:rsid w:val="00FA0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78B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9F78BD"/>
    <w:rPr>
      <w:rFonts w:ascii="Tahoma" w:hAnsi="Tahoma" w:cs="Tahoma"/>
      <w:sz w:val="16"/>
      <w:szCs w:val="16"/>
    </w:rPr>
  </w:style>
  <w:style w:type="paragraph" w:styleId="a5">
    <w:name w:val="header"/>
    <w:basedOn w:val="a"/>
    <w:link w:val="a6"/>
    <w:uiPriority w:val="99"/>
    <w:unhideWhenUsed/>
    <w:rsid w:val="002433D7"/>
    <w:pPr>
      <w:tabs>
        <w:tab w:val="center" w:pos="4677"/>
        <w:tab w:val="right" w:pos="9355"/>
      </w:tabs>
    </w:pPr>
  </w:style>
  <w:style w:type="character" w:customStyle="1" w:styleId="a6">
    <w:name w:val="Верхний колонтитул Знак"/>
    <w:link w:val="a5"/>
    <w:uiPriority w:val="99"/>
    <w:rsid w:val="002433D7"/>
    <w:rPr>
      <w:sz w:val="22"/>
      <w:szCs w:val="22"/>
    </w:rPr>
  </w:style>
  <w:style w:type="paragraph" w:styleId="a7">
    <w:name w:val="footer"/>
    <w:basedOn w:val="a"/>
    <w:link w:val="a8"/>
    <w:uiPriority w:val="99"/>
    <w:unhideWhenUsed/>
    <w:rsid w:val="002433D7"/>
    <w:pPr>
      <w:tabs>
        <w:tab w:val="center" w:pos="4677"/>
        <w:tab w:val="right" w:pos="9355"/>
      </w:tabs>
    </w:pPr>
  </w:style>
  <w:style w:type="character" w:customStyle="1" w:styleId="a8">
    <w:name w:val="Нижний колонтитул Знак"/>
    <w:link w:val="a7"/>
    <w:uiPriority w:val="99"/>
    <w:rsid w:val="002433D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F4F9C-1F93-4EAA-AAE6-78D06B31F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38221</Words>
  <Characters>217864</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17:30:15</dc:subject>
  <dc:creator>Keysystems.DWH.ReportDesigner</dc:creator>
  <cp:lastModifiedBy>Пятышина Ольга Тимофеевна</cp:lastModifiedBy>
  <cp:revision>16</cp:revision>
  <cp:lastPrinted>2014-11-24T23:33:00Z</cp:lastPrinted>
  <dcterms:created xsi:type="dcterms:W3CDTF">2014-11-24T07:11:00Z</dcterms:created>
  <dcterms:modified xsi:type="dcterms:W3CDTF">2014-11-25T09:45:00Z</dcterms:modified>
</cp:coreProperties>
</file>