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685" w:rsidRPr="001C6F32" w:rsidRDefault="007F7685" w:rsidP="00244C58">
      <w:pPr>
        <w:pStyle w:val="a3"/>
        <w:ind w:firstLine="0"/>
        <w:rPr>
          <w:sz w:val="27"/>
          <w:szCs w:val="27"/>
        </w:rPr>
      </w:pPr>
      <w:r w:rsidRPr="001C6F32">
        <w:rPr>
          <w:sz w:val="27"/>
          <w:szCs w:val="27"/>
        </w:rPr>
        <w:t>ПОЯСНИТЕЛЬНАЯ ЗАПИСКА</w:t>
      </w:r>
    </w:p>
    <w:p w:rsidR="007F7685" w:rsidRPr="001C6F32" w:rsidRDefault="007F7685">
      <w:pPr>
        <w:ind w:firstLine="720"/>
        <w:jc w:val="center"/>
        <w:rPr>
          <w:sz w:val="27"/>
          <w:szCs w:val="27"/>
        </w:rPr>
      </w:pPr>
    </w:p>
    <w:p w:rsidR="007F7685" w:rsidRPr="001C6F32" w:rsidRDefault="007F7685">
      <w:pPr>
        <w:jc w:val="center"/>
        <w:rPr>
          <w:sz w:val="27"/>
          <w:szCs w:val="27"/>
        </w:rPr>
      </w:pPr>
      <w:r w:rsidRPr="001C6F32">
        <w:rPr>
          <w:sz w:val="27"/>
          <w:szCs w:val="27"/>
        </w:rPr>
        <w:t xml:space="preserve">к проекту </w:t>
      </w:r>
      <w:r w:rsidR="002E1E55" w:rsidRPr="001C6F32">
        <w:rPr>
          <w:sz w:val="27"/>
          <w:szCs w:val="27"/>
        </w:rPr>
        <w:t xml:space="preserve">закона </w:t>
      </w:r>
      <w:r w:rsidRPr="001C6F32">
        <w:rPr>
          <w:sz w:val="27"/>
          <w:szCs w:val="27"/>
        </w:rPr>
        <w:t>Приморского края</w:t>
      </w:r>
      <w:r w:rsidR="00F16EDD" w:rsidRPr="001C6F32">
        <w:rPr>
          <w:sz w:val="27"/>
          <w:szCs w:val="27"/>
        </w:rPr>
        <w:t xml:space="preserve"> </w:t>
      </w:r>
      <w:r w:rsidRPr="001C6F32">
        <w:rPr>
          <w:sz w:val="27"/>
          <w:szCs w:val="27"/>
        </w:rPr>
        <w:t xml:space="preserve">"О </w:t>
      </w:r>
      <w:r w:rsidR="005C0DB7" w:rsidRPr="001C6F32">
        <w:rPr>
          <w:sz w:val="27"/>
          <w:szCs w:val="27"/>
        </w:rPr>
        <w:t xml:space="preserve">внесении изменений в </w:t>
      </w:r>
      <w:r w:rsidR="00BA3BD4" w:rsidRPr="001C6F32">
        <w:rPr>
          <w:sz w:val="27"/>
          <w:szCs w:val="27"/>
        </w:rPr>
        <w:t xml:space="preserve">статью 5 </w:t>
      </w:r>
      <w:r w:rsidR="005C0DB7" w:rsidRPr="001C6F32">
        <w:rPr>
          <w:sz w:val="27"/>
          <w:szCs w:val="27"/>
        </w:rPr>
        <w:t>Закон</w:t>
      </w:r>
      <w:r w:rsidR="00BA3BD4" w:rsidRPr="001C6F32">
        <w:rPr>
          <w:sz w:val="27"/>
          <w:szCs w:val="27"/>
        </w:rPr>
        <w:t>а</w:t>
      </w:r>
      <w:r w:rsidR="005C0DB7" w:rsidRPr="001C6F32">
        <w:rPr>
          <w:sz w:val="27"/>
          <w:szCs w:val="27"/>
        </w:rPr>
        <w:t xml:space="preserve"> Приморского края "О законодательной деятельности в Приморском крае</w:t>
      </w:r>
      <w:r w:rsidRPr="001C6F32">
        <w:rPr>
          <w:sz w:val="27"/>
          <w:szCs w:val="27"/>
        </w:rPr>
        <w:t>"</w:t>
      </w:r>
    </w:p>
    <w:p w:rsidR="007F7685" w:rsidRPr="001C6F32" w:rsidRDefault="007F7685">
      <w:pPr>
        <w:ind w:firstLine="720"/>
        <w:jc w:val="center"/>
        <w:rPr>
          <w:sz w:val="27"/>
          <w:szCs w:val="27"/>
        </w:rPr>
      </w:pPr>
    </w:p>
    <w:p w:rsidR="00E97A87" w:rsidRPr="001C6F32" w:rsidRDefault="003238A2" w:rsidP="00354D8A">
      <w:pPr>
        <w:jc w:val="both"/>
        <w:rPr>
          <w:sz w:val="27"/>
          <w:szCs w:val="27"/>
        </w:rPr>
      </w:pPr>
      <w:r w:rsidRPr="001C6F32">
        <w:rPr>
          <w:sz w:val="27"/>
          <w:szCs w:val="27"/>
        </w:rPr>
        <w:tab/>
      </w:r>
      <w:proofErr w:type="gramStart"/>
      <w:r w:rsidR="00471E9E" w:rsidRPr="001C6F32">
        <w:rPr>
          <w:sz w:val="27"/>
          <w:szCs w:val="27"/>
        </w:rPr>
        <w:t xml:space="preserve">Настоящий проект закона Приморского края разработан в целях </w:t>
      </w:r>
      <w:r w:rsidR="004B1892" w:rsidRPr="001C6F32">
        <w:rPr>
          <w:sz w:val="27"/>
          <w:szCs w:val="27"/>
        </w:rPr>
        <w:t xml:space="preserve">приведения положений </w:t>
      </w:r>
      <w:r w:rsidR="00C327BC" w:rsidRPr="001C6F32">
        <w:rPr>
          <w:sz w:val="27"/>
          <w:szCs w:val="27"/>
        </w:rPr>
        <w:t xml:space="preserve">части 4 </w:t>
      </w:r>
      <w:r w:rsidR="004B1892" w:rsidRPr="001C6F32">
        <w:rPr>
          <w:sz w:val="27"/>
          <w:szCs w:val="27"/>
        </w:rPr>
        <w:t xml:space="preserve">статьи </w:t>
      </w:r>
      <w:r w:rsidR="00A545F5" w:rsidRPr="001C6F32">
        <w:rPr>
          <w:sz w:val="27"/>
          <w:szCs w:val="27"/>
        </w:rPr>
        <w:t>5</w:t>
      </w:r>
      <w:r w:rsidR="004B1892" w:rsidRPr="001C6F32">
        <w:rPr>
          <w:sz w:val="27"/>
          <w:szCs w:val="27"/>
        </w:rPr>
        <w:t xml:space="preserve"> Закона Приморского края "О законодательной деятельности в Приморском крае" в соответствие с частью 5 статьи 37 Федерального закона от 6 октября 2003 года № 131-ФЗ "Об общих принципах организации местного самоуправления в Российской Федерации", а также </w:t>
      </w:r>
      <w:r w:rsidR="00471E9E" w:rsidRPr="001C6F32">
        <w:rPr>
          <w:sz w:val="27"/>
          <w:szCs w:val="27"/>
        </w:rPr>
        <w:t>упрощения процедуры внесения отдельных проектов постановл</w:t>
      </w:r>
      <w:r w:rsidR="009476FD" w:rsidRPr="001C6F32">
        <w:rPr>
          <w:sz w:val="27"/>
          <w:szCs w:val="27"/>
        </w:rPr>
        <w:t>ений Законодательного Собрания</w:t>
      </w:r>
      <w:r w:rsidR="00564634" w:rsidRPr="001C6F32">
        <w:rPr>
          <w:sz w:val="27"/>
          <w:szCs w:val="27"/>
        </w:rPr>
        <w:t>.</w:t>
      </w:r>
      <w:proofErr w:type="gramEnd"/>
    </w:p>
    <w:p w:rsidR="00A43199" w:rsidRPr="001C6F32" w:rsidRDefault="004B1892" w:rsidP="00D634BF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1C6F32">
        <w:rPr>
          <w:sz w:val="27"/>
          <w:szCs w:val="27"/>
        </w:rPr>
        <w:tab/>
      </w:r>
      <w:proofErr w:type="gramStart"/>
      <w:r w:rsidRPr="001C6F32">
        <w:rPr>
          <w:sz w:val="27"/>
          <w:szCs w:val="27"/>
        </w:rPr>
        <w:t xml:space="preserve">Поскольку </w:t>
      </w:r>
      <w:r w:rsidR="00A43199" w:rsidRPr="001C6F32">
        <w:rPr>
          <w:sz w:val="27"/>
          <w:szCs w:val="27"/>
        </w:rPr>
        <w:t xml:space="preserve">в связи с изменениями федерального законодательства </w:t>
      </w:r>
      <w:r w:rsidRPr="001C6F32">
        <w:rPr>
          <w:sz w:val="27"/>
          <w:szCs w:val="27"/>
        </w:rPr>
        <w:t>назначение членов конкурсной комиссии для проведения конкурса на замещение должности главы местной администрации относится к полномочиям представительного органа соответствующего муниципального образования и высшего должностного лица субъекта Российской Федерации</w:t>
      </w:r>
      <w:r w:rsidR="00D634BF" w:rsidRPr="001C6F32">
        <w:rPr>
          <w:sz w:val="27"/>
          <w:szCs w:val="27"/>
        </w:rPr>
        <w:t xml:space="preserve"> (руководителя высшего исполнительного органа государственной власти субъекта Российской Федерации)</w:t>
      </w:r>
      <w:r w:rsidRPr="001C6F32">
        <w:rPr>
          <w:sz w:val="27"/>
          <w:szCs w:val="27"/>
        </w:rPr>
        <w:t xml:space="preserve">, </w:t>
      </w:r>
      <w:r w:rsidR="00A43199" w:rsidRPr="001C6F32">
        <w:rPr>
          <w:sz w:val="27"/>
          <w:szCs w:val="27"/>
        </w:rPr>
        <w:t>а Законодательное Собрание уполномочено лишь назначать членов конкурсной комиссии для проведения конкурса на замещение должности главы</w:t>
      </w:r>
      <w:proofErr w:type="gramEnd"/>
      <w:r w:rsidR="00A43199" w:rsidRPr="001C6F32">
        <w:rPr>
          <w:sz w:val="27"/>
          <w:szCs w:val="27"/>
        </w:rPr>
        <w:t xml:space="preserve"> </w:t>
      </w:r>
      <w:proofErr w:type="gramStart"/>
      <w:r w:rsidR="00A43199" w:rsidRPr="001C6F32">
        <w:rPr>
          <w:sz w:val="27"/>
          <w:szCs w:val="27"/>
        </w:rPr>
        <w:t xml:space="preserve">администрации закрытого административно-территориального образования, </w:t>
      </w:r>
      <w:r w:rsidRPr="001C6F32">
        <w:rPr>
          <w:sz w:val="27"/>
          <w:szCs w:val="27"/>
        </w:rPr>
        <w:t xml:space="preserve">предлагается </w:t>
      </w:r>
      <w:r w:rsidR="00A43199" w:rsidRPr="001C6F32">
        <w:rPr>
          <w:sz w:val="27"/>
          <w:szCs w:val="27"/>
        </w:rPr>
        <w:t xml:space="preserve">внести </w:t>
      </w:r>
      <w:r w:rsidR="008371AE" w:rsidRPr="001C6F32">
        <w:rPr>
          <w:sz w:val="27"/>
          <w:szCs w:val="27"/>
        </w:rPr>
        <w:t xml:space="preserve">соответствующие </w:t>
      </w:r>
      <w:r w:rsidR="00A43199" w:rsidRPr="001C6F32">
        <w:rPr>
          <w:sz w:val="27"/>
          <w:szCs w:val="27"/>
        </w:rPr>
        <w:t>изменения в перечень</w:t>
      </w:r>
      <w:r w:rsidRPr="001C6F32">
        <w:rPr>
          <w:sz w:val="27"/>
          <w:szCs w:val="27"/>
        </w:rPr>
        <w:t xml:space="preserve"> проектов </w:t>
      </w:r>
      <w:r w:rsidR="0094383B" w:rsidRPr="001C6F32">
        <w:rPr>
          <w:sz w:val="27"/>
          <w:szCs w:val="27"/>
        </w:rPr>
        <w:t xml:space="preserve">постановлений </w:t>
      </w:r>
      <w:r w:rsidRPr="001C6F32">
        <w:rPr>
          <w:sz w:val="27"/>
          <w:szCs w:val="27"/>
        </w:rPr>
        <w:t>Законодательного Собрания, на которые не распространяются требования части 4 статьи 7 Закона Приморского края</w:t>
      </w:r>
      <w:r w:rsidR="00D634BF" w:rsidRPr="001C6F32">
        <w:rPr>
          <w:sz w:val="27"/>
          <w:szCs w:val="27"/>
        </w:rPr>
        <w:t xml:space="preserve"> </w:t>
      </w:r>
      <w:r w:rsidRPr="001C6F32">
        <w:rPr>
          <w:sz w:val="27"/>
          <w:szCs w:val="27"/>
        </w:rPr>
        <w:t xml:space="preserve">"О законодательной деятельности в Приморском крае", в части их внесения в Законодательное Собрание через управление делопроизводства </w:t>
      </w:r>
      <w:r w:rsidR="00D634BF" w:rsidRPr="001C6F32">
        <w:rPr>
          <w:sz w:val="27"/>
          <w:szCs w:val="27"/>
        </w:rPr>
        <w:t xml:space="preserve">и ведения электронного документооборота </w:t>
      </w:r>
      <w:r w:rsidRPr="001C6F32">
        <w:rPr>
          <w:sz w:val="27"/>
          <w:szCs w:val="27"/>
        </w:rPr>
        <w:t>аппарата Законодательного Собрания, а также которые могут быть подготовлены субъектом права законодательной инициативы в</w:t>
      </w:r>
      <w:proofErr w:type="gramEnd"/>
      <w:r w:rsidRPr="001C6F32">
        <w:rPr>
          <w:sz w:val="27"/>
          <w:szCs w:val="27"/>
        </w:rPr>
        <w:t xml:space="preserve"> </w:t>
      </w:r>
      <w:proofErr w:type="gramStart"/>
      <w:r w:rsidRPr="001C6F32">
        <w:rPr>
          <w:sz w:val="27"/>
          <w:szCs w:val="27"/>
        </w:rPr>
        <w:t>соответствии</w:t>
      </w:r>
      <w:proofErr w:type="gramEnd"/>
      <w:r w:rsidRPr="001C6F32">
        <w:rPr>
          <w:sz w:val="27"/>
          <w:szCs w:val="27"/>
        </w:rPr>
        <w:t xml:space="preserve"> с пунктом 1 части 1 статьи 7 указанного Закона</w:t>
      </w:r>
      <w:r w:rsidR="00A43199" w:rsidRPr="001C6F32">
        <w:rPr>
          <w:sz w:val="27"/>
          <w:szCs w:val="27"/>
        </w:rPr>
        <w:t>.</w:t>
      </w:r>
    </w:p>
    <w:p w:rsidR="009476FD" w:rsidRPr="001C6F32" w:rsidRDefault="00D634BF" w:rsidP="009476FD">
      <w:pPr>
        <w:ind w:firstLine="708"/>
        <w:jc w:val="both"/>
        <w:rPr>
          <w:sz w:val="27"/>
          <w:szCs w:val="27"/>
        </w:rPr>
      </w:pPr>
      <w:r w:rsidRPr="001C6F32">
        <w:rPr>
          <w:sz w:val="27"/>
          <w:szCs w:val="27"/>
        </w:rPr>
        <w:t>Одновременно п</w:t>
      </w:r>
      <w:r w:rsidR="0043675E" w:rsidRPr="001C6F32">
        <w:rPr>
          <w:sz w:val="27"/>
          <w:szCs w:val="27"/>
        </w:rPr>
        <w:t xml:space="preserve">роектом </w:t>
      </w:r>
      <w:r w:rsidR="00DD6886" w:rsidRPr="001C6F32">
        <w:rPr>
          <w:sz w:val="27"/>
          <w:szCs w:val="27"/>
        </w:rPr>
        <w:t xml:space="preserve">закона Приморского края </w:t>
      </w:r>
      <w:r w:rsidR="00093648" w:rsidRPr="001C6F32">
        <w:rPr>
          <w:sz w:val="27"/>
          <w:szCs w:val="27"/>
        </w:rPr>
        <w:t xml:space="preserve">предлагается расширить </w:t>
      </w:r>
      <w:r w:rsidRPr="001C6F32">
        <w:rPr>
          <w:sz w:val="27"/>
          <w:szCs w:val="27"/>
        </w:rPr>
        <w:t xml:space="preserve">вышеуказанный </w:t>
      </w:r>
      <w:r w:rsidR="00093648" w:rsidRPr="001C6F32">
        <w:rPr>
          <w:sz w:val="27"/>
          <w:szCs w:val="27"/>
        </w:rPr>
        <w:t>пер</w:t>
      </w:r>
      <w:r w:rsidR="0060713B" w:rsidRPr="001C6F32">
        <w:rPr>
          <w:sz w:val="27"/>
          <w:szCs w:val="27"/>
        </w:rPr>
        <w:t>е</w:t>
      </w:r>
      <w:r w:rsidR="00093648" w:rsidRPr="001C6F32">
        <w:rPr>
          <w:sz w:val="27"/>
          <w:szCs w:val="27"/>
        </w:rPr>
        <w:t xml:space="preserve">чень </w:t>
      </w:r>
      <w:r w:rsidR="009E39EE" w:rsidRPr="001C6F32">
        <w:rPr>
          <w:sz w:val="27"/>
          <w:szCs w:val="27"/>
        </w:rPr>
        <w:t>проектов постановлений</w:t>
      </w:r>
      <w:r w:rsidR="00BD6F24" w:rsidRPr="001C6F32">
        <w:rPr>
          <w:sz w:val="27"/>
          <w:szCs w:val="27"/>
        </w:rPr>
        <w:t xml:space="preserve"> Законодательного Собрания</w:t>
      </w:r>
      <w:r w:rsidRPr="001C6F32">
        <w:rPr>
          <w:sz w:val="27"/>
          <w:szCs w:val="27"/>
        </w:rPr>
        <w:t xml:space="preserve">, дополнив его проектами постановлений Законодательного Собрания по </w:t>
      </w:r>
      <w:r w:rsidRPr="001C6F32">
        <w:rPr>
          <w:rFonts w:eastAsiaTheme="minorHAnsi"/>
          <w:sz w:val="27"/>
          <w:szCs w:val="27"/>
          <w:lang w:eastAsia="en-US"/>
        </w:rPr>
        <w:t xml:space="preserve">вопросу назначения выборов депутатов Законодательного Собрания, </w:t>
      </w:r>
      <w:r w:rsidRPr="001C6F32">
        <w:rPr>
          <w:sz w:val="27"/>
          <w:szCs w:val="27"/>
        </w:rPr>
        <w:t xml:space="preserve">выборов Губернатора Приморского края и голосования по отзыву Губернатора Приморского края. </w:t>
      </w:r>
      <w:r w:rsidR="00621907" w:rsidRPr="001C6F32">
        <w:rPr>
          <w:sz w:val="27"/>
          <w:szCs w:val="27"/>
        </w:rPr>
        <w:t xml:space="preserve">Данное изменение обусловлено тем, что </w:t>
      </w:r>
      <w:r w:rsidRPr="001C6F32">
        <w:rPr>
          <w:sz w:val="27"/>
          <w:szCs w:val="27"/>
        </w:rPr>
        <w:t>указанные</w:t>
      </w:r>
      <w:r w:rsidR="00621907" w:rsidRPr="001C6F32">
        <w:rPr>
          <w:sz w:val="27"/>
          <w:szCs w:val="27"/>
        </w:rPr>
        <w:t xml:space="preserve"> </w:t>
      </w:r>
      <w:r w:rsidR="00117A60" w:rsidRPr="001C6F32">
        <w:rPr>
          <w:sz w:val="27"/>
          <w:szCs w:val="27"/>
        </w:rPr>
        <w:t xml:space="preserve">проекты </w:t>
      </w:r>
      <w:r w:rsidR="00621907" w:rsidRPr="001C6F32">
        <w:rPr>
          <w:sz w:val="27"/>
          <w:szCs w:val="27"/>
        </w:rPr>
        <w:t>постановлени</w:t>
      </w:r>
      <w:r w:rsidR="00117A60" w:rsidRPr="001C6F32">
        <w:rPr>
          <w:sz w:val="27"/>
          <w:szCs w:val="27"/>
        </w:rPr>
        <w:t>й</w:t>
      </w:r>
      <w:r w:rsidR="00621907" w:rsidRPr="001C6F32">
        <w:rPr>
          <w:sz w:val="27"/>
          <w:szCs w:val="27"/>
        </w:rPr>
        <w:t xml:space="preserve"> Законодательного Собрания</w:t>
      </w:r>
      <w:r w:rsidR="00A43199" w:rsidRPr="001C6F32">
        <w:rPr>
          <w:sz w:val="27"/>
          <w:szCs w:val="27"/>
        </w:rPr>
        <w:t xml:space="preserve"> готовятся комитетами Законодательного Собрания,</w:t>
      </w:r>
      <w:r w:rsidR="00621907" w:rsidRPr="001C6F32">
        <w:rPr>
          <w:sz w:val="27"/>
          <w:szCs w:val="27"/>
        </w:rPr>
        <w:t xml:space="preserve"> в целом не нуждаются в сопроводительных документах и в силу требований действующего законодательства подлежат обязательному рассмотрению на заседании Законодательного Собрания. </w:t>
      </w:r>
    </w:p>
    <w:p w:rsidR="0037051E" w:rsidRPr="001C6F32" w:rsidRDefault="0037051E" w:rsidP="00EC0154">
      <w:pPr>
        <w:jc w:val="both"/>
        <w:rPr>
          <w:sz w:val="27"/>
          <w:szCs w:val="27"/>
        </w:rPr>
      </w:pPr>
    </w:p>
    <w:p w:rsidR="00184B2E" w:rsidRDefault="00184B2E" w:rsidP="00EC0154">
      <w:pPr>
        <w:jc w:val="both"/>
        <w:rPr>
          <w:sz w:val="27"/>
          <w:szCs w:val="27"/>
        </w:rPr>
      </w:pPr>
    </w:p>
    <w:p w:rsidR="001C6F32" w:rsidRPr="001C6F32" w:rsidRDefault="001C6F32" w:rsidP="00EC0154">
      <w:pPr>
        <w:jc w:val="both"/>
        <w:rPr>
          <w:sz w:val="27"/>
          <w:szCs w:val="27"/>
        </w:rPr>
      </w:pPr>
    </w:p>
    <w:p w:rsidR="004650A5" w:rsidRPr="001C6F32" w:rsidRDefault="00BA6F28" w:rsidP="00EC0154">
      <w:pPr>
        <w:jc w:val="both"/>
        <w:rPr>
          <w:sz w:val="27"/>
          <w:szCs w:val="27"/>
        </w:rPr>
      </w:pPr>
      <w:r w:rsidRPr="001C6F32">
        <w:rPr>
          <w:sz w:val="27"/>
          <w:szCs w:val="27"/>
        </w:rPr>
        <w:t>Председатель комитета</w:t>
      </w:r>
    </w:p>
    <w:p w:rsidR="00E64189" w:rsidRPr="001C6F32" w:rsidRDefault="00E64189" w:rsidP="00EC0154">
      <w:pPr>
        <w:jc w:val="both"/>
        <w:rPr>
          <w:sz w:val="27"/>
          <w:szCs w:val="27"/>
        </w:rPr>
      </w:pPr>
      <w:r w:rsidRPr="001C6F32">
        <w:rPr>
          <w:sz w:val="27"/>
          <w:szCs w:val="27"/>
        </w:rPr>
        <w:t>Законодательного Собрания</w:t>
      </w:r>
    </w:p>
    <w:p w:rsidR="00BA6F28" w:rsidRPr="001C6F32" w:rsidRDefault="00BA6F28" w:rsidP="00EC0154">
      <w:pPr>
        <w:jc w:val="both"/>
        <w:rPr>
          <w:sz w:val="27"/>
          <w:szCs w:val="27"/>
        </w:rPr>
      </w:pPr>
      <w:r w:rsidRPr="001C6F32">
        <w:rPr>
          <w:sz w:val="27"/>
          <w:szCs w:val="27"/>
        </w:rPr>
        <w:t xml:space="preserve">по регламенту, депутатской этике и </w:t>
      </w:r>
    </w:p>
    <w:p w:rsidR="00BA6F28" w:rsidRPr="001C6F32" w:rsidRDefault="00BA6F28" w:rsidP="00EC0154">
      <w:pPr>
        <w:jc w:val="both"/>
        <w:rPr>
          <w:sz w:val="27"/>
          <w:szCs w:val="27"/>
        </w:rPr>
      </w:pPr>
      <w:r w:rsidRPr="001C6F32">
        <w:rPr>
          <w:sz w:val="27"/>
          <w:szCs w:val="27"/>
        </w:rPr>
        <w:t>организации работы</w:t>
      </w:r>
    </w:p>
    <w:p w:rsidR="00BA6F28" w:rsidRPr="001C6F32" w:rsidRDefault="00BA6F28" w:rsidP="00EC0154">
      <w:pPr>
        <w:jc w:val="both"/>
        <w:rPr>
          <w:sz w:val="27"/>
          <w:szCs w:val="27"/>
        </w:rPr>
      </w:pPr>
      <w:r w:rsidRPr="001C6F32">
        <w:rPr>
          <w:sz w:val="27"/>
          <w:szCs w:val="27"/>
        </w:rPr>
        <w:t>Законодательного Собрания</w:t>
      </w:r>
      <w:r w:rsidRPr="001C6F32">
        <w:rPr>
          <w:sz w:val="27"/>
          <w:szCs w:val="27"/>
        </w:rPr>
        <w:tab/>
      </w:r>
      <w:r w:rsidRPr="001C6F32">
        <w:rPr>
          <w:sz w:val="27"/>
          <w:szCs w:val="27"/>
        </w:rPr>
        <w:tab/>
      </w:r>
      <w:r w:rsidRPr="001C6F32">
        <w:rPr>
          <w:sz w:val="27"/>
          <w:szCs w:val="27"/>
        </w:rPr>
        <w:tab/>
      </w:r>
      <w:r w:rsidRPr="001C6F32">
        <w:rPr>
          <w:sz w:val="27"/>
          <w:szCs w:val="27"/>
        </w:rPr>
        <w:tab/>
      </w:r>
      <w:r w:rsidRPr="001C6F32">
        <w:rPr>
          <w:sz w:val="27"/>
          <w:szCs w:val="27"/>
        </w:rPr>
        <w:tab/>
      </w:r>
      <w:r w:rsidRPr="001C6F32">
        <w:rPr>
          <w:sz w:val="27"/>
          <w:szCs w:val="27"/>
        </w:rPr>
        <w:tab/>
      </w:r>
      <w:r w:rsidR="00A43199" w:rsidRPr="001C6F32">
        <w:rPr>
          <w:sz w:val="27"/>
          <w:szCs w:val="27"/>
        </w:rPr>
        <w:t xml:space="preserve"> </w:t>
      </w:r>
      <w:r w:rsidR="00184B2E" w:rsidRPr="001C6F32">
        <w:rPr>
          <w:sz w:val="27"/>
          <w:szCs w:val="27"/>
        </w:rPr>
        <w:t xml:space="preserve">   </w:t>
      </w:r>
      <w:r w:rsidR="009C23E9" w:rsidRPr="001C6F32">
        <w:rPr>
          <w:sz w:val="27"/>
          <w:szCs w:val="27"/>
        </w:rPr>
        <w:t xml:space="preserve">     </w:t>
      </w:r>
      <w:r w:rsidR="00AA6EF9" w:rsidRPr="001C6F32">
        <w:rPr>
          <w:sz w:val="27"/>
          <w:szCs w:val="27"/>
        </w:rPr>
        <w:t>К.А. Межонов</w:t>
      </w:r>
    </w:p>
    <w:sectPr w:rsidR="00BA6F28" w:rsidRPr="001C6F32" w:rsidSect="00400956">
      <w:headerReference w:type="even" r:id="rId7"/>
      <w:headerReference w:type="default" r:id="rId8"/>
      <w:pgSz w:w="11906" w:h="16838" w:code="9"/>
      <w:pgMar w:top="719" w:right="851" w:bottom="5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858" w:rsidRDefault="004A7858">
      <w:r>
        <w:separator/>
      </w:r>
    </w:p>
  </w:endnote>
  <w:endnote w:type="continuationSeparator" w:id="0">
    <w:p w:rsidR="004A7858" w:rsidRDefault="004A78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858" w:rsidRDefault="004A7858">
      <w:r>
        <w:separator/>
      </w:r>
    </w:p>
  </w:footnote>
  <w:footnote w:type="continuationSeparator" w:id="0">
    <w:p w:rsidR="004A7858" w:rsidRDefault="004A78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72" w:rsidRDefault="00E749CD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22A7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22A72" w:rsidRDefault="00E22A72" w:rsidP="00AD670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72" w:rsidRDefault="00E749CD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22A7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C6F32">
      <w:rPr>
        <w:rStyle w:val="a8"/>
        <w:noProof/>
      </w:rPr>
      <w:t>2</w:t>
    </w:r>
    <w:r>
      <w:rPr>
        <w:rStyle w:val="a8"/>
      </w:rPr>
      <w:fldChar w:fldCharType="end"/>
    </w:r>
  </w:p>
  <w:p w:rsidR="00E22A72" w:rsidRDefault="00E22A72" w:rsidP="00AD6702">
    <w:pPr>
      <w:pStyle w:val="a5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779"/>
    <w:rsid w:val="00020B86"/>
    <w:rsid w:val="00061FF0"/>
    <w:rsid w:val="00085B62"/>
    <w:rsid w:val="00093648"/>
    <w:rsid w:val="000937E6"/>
    <w:rsid w:val="000A3B8F"/>
    <w:rsid w:val="000D0E82"/>
    <w:rsid w:val="000F1767"/>
    <w:rsid w:val="00117A60"/>
    <w:rsid w:val="0013570B"/>
    <w:rsid w:val="00163B22"/>
    <w:rsid w:val="0018212D"/>
    <w:rsid w:val="00184B2E"/>
    <w:rsid w:val="00185EE3"/>
    <w:rsid w:val="0019776B"/>
    <w:rsid w:val="001A1C49"/>
    <w:rsid w:val="001B6012"/>
    <w:rsid w:val="001C6F32"/>
    <w:rsid w:val="00205F4C"/>
    <w:rsid w:val="00244C58"/>
    <w:rsid w:val="002818ED"/>
    <w:rsid w:val="002953F5"/>
    <w:rsid w:val="002C21CF"/>
    <w:rsid w:val="002E1E55"/>
    <w:rsid w:val="002E6CF3"/>
    <w:rsid w:val="003238A2"/>
    <w:rsid w:val="00354D8A"/>
    <w:rsid w:val="003558AF"/>
    <w:rsid w:val="00356D16"/>
    <w:rsid w:val="003606D0"/>
    <w:rsid w:val="0037051E"/>
    <w:rsid w:val="003A6427"/>
    <w:rsid w:val="003B634B"/>
    <w:rsid w:val="003E4237"/>
    <w:rsid w:val="00400956"/>
    <w:rsid w:val="00426A44"/>
    <w:rsid w:val="0043675E"/>
    <w:rsid w:val="004376C1"/>
    <w:rsid w:val="004650A5"/>
    <w:rsid w:val="00471E9E"/>
    <w:rsid w:val="004970C7"/>
    <w:rsid w:val="004A7858"/>
    <w:rsid w:val="004B1892"/>
    <w:rsid w:val="004C0036"/>
    <w:rsid w:val="004D4D9D"/>
    <w:rsid w:val="004F61F5"/>
    <w:rsid w:val="0053510A"/>
    <w:rsid w:val="00541992"/>
    <w:rsid w:val="00564634"/>
    <w:rsid w:val="005653F6"/>
    <w:rsid w:val="005861B5"/>
    <w:rsid w:val="005A024D"/>
    <w:rsid w:val="005A288F"/>
    <w:rsid w:val="005C0BD0"/>
    <w:rsid w:val="005C0DB7"/>
    <w:rsid w:val="005C188A"/>
    <w:rsid w:val="005E738F"/>
    <w:rsid w:val="0060713B"/>
    <w:rsid w:val="00621907"/>
    <w:rsid w:val="00650D5B"/>
    <w:rsid w:val="00675215"/>
    <w:rsid w:val="00690DDF"/>
    <w:rsid w:val="006A7643"/>
    <w:rsid w:val="006D01CF"/>
    <w:rsid w:val="007041DD"/>
    <w:rsid w:val="00707D04"/>
    <w:rsid w:val="00742913"/>
    <w:rsid w:val="0075509C"/>
    <w:rsid w:val="00767731"/>
    <w:rsid w:val="007C44EA"/>
    <w:rsid w:val="007D6312"/>
    <w:rsid w:val="007E0450"/>
    <w:rsid w:val="007E112E"/>
    <w:rsid w:val="007F7685"/>
    <w:rsid w:val="008371AE"/>
    <w:rsid w:val="00866043"/>
    <w:rsid w:val="00875C96"/>
    <w:rsid w:val="00886185"/>
    <w:rsid w:val="008E0C95"/>
    <w:rsid w:val="008E2999"/>
    <w:rsid w:val="00920FA9"/>
    <w:rsid w:val="0094383B"/>
    <w:rsid w:val="009476FD"/>
    <w:rsid w:val="00951512"/>
    <w:rsid w:val="00997992"/>
    <w:rsid w:val="009A221C"/>
    <w:rsid w:val="009C23E9"/>
    <w:rsid w:val="009E39EE"/>
    <w:rsid w:val="009E6B88"/>
    <w:rsid w:val="009F5D32"/>
    <w:rsid w:val="00A40EE8"/>
    <w:rsid w:val="00A41A87"/>
    <w:rsid w:val="00A43199"/>
    <w:rsid w:val="00A545F5"/>
    <w:rsid w:val="00A731FB"/>
    <w:rsid w:val="00A844BE"/>
    <w:rsid w:val="00A92A64"/>
    <w:rsid w:val="00AA6EF9"/>
    <w:rsid w:val="00AC267C"/>
    <w:rsid w:val="00AD6702"/>
    <w:rsid w:val="00AF14EC"/>
    <w:rsid w:val="00B258BF"/>
    <w:rsid w:val="00B27F7A"/>
    <w:rsid w:val="00B3457D"/>
    <w:rsid w:val="00B4231F"/>
    <w:rsid w:val="00B560FD"/>
    <w:rsid w:val="00B8328A"/>
    <w:rsid w:val="00BA3BD4"/>
    <w:rsid w:val="00BA6F28"/>
    <w:rsid w:val="00BD6F24"/>
    <w:rsid w:val="00C01E88"/>
    <w:rsid w:val="00C327BC"/>
    <w:rsid w:val="00C70779"/>
    <w:rsid w:val="00C90351"/>
    <w:rsid w:val="00CC09C7"/>
    <w:rsid w:val="00CD68BB"/>
    <w:rsid w:val="00CE2B3D"/>
    <w:rsid w:val="00D0794A"/>
    <w:rsid w:val="00D1292A"/>
    <w:rsid w:val="00D27473"/>
    <w:rsid w:val="00D33AC3"/>
    <w:rsid w:val="00D40464"/>
    <w:rsid w:val="00D4690E"/>
    <w:rsid w:val="00D51CCC"/>
    <w:rsid w:val="00D634BF"/>
    <w:rsid w:val="00D83F0D"/>
    <w:rsid w:val="00DD6886"/>
    <w:rsid w:val="00DF66C1"/>
    <w:rsid w:val="00E1329A"/>
    <w:rsid w:val="00E21D5F"/>
    <w:rsid w:val="00E22A72"/>
    <w:rsid w:val="00E4670B"/>
    <w:rsid w:val="00E64189"/>
    <w:rsid w:val="00E749CD"/>
    <w:rsid w:val="00E839B0"/>
    <w:rsid w:val="00E97A87"/>
    <w:rsid w:val="00EC0154"/>
    <w:rsid w:val="00EF2084"/>
    <w:rsid w:val="00F15446"/>
    <w:rsid w:val="00F16EDD"/>
    <w:rsid w:val="00F679B4"/>
    <w:rsid w:val="00F74C1B"/>
    <w:rsid w:val="00FB2712"/>
    <w:rsid w:val="00FC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8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8AF"/>
    <w:pPr>
      <w:ind w:firstLine="720"/>
      <w:jc w:val="center"/>
    </w:pPr>
    <w:rPr>
      <w:b/>
      <w:sz w:val="28"/>
    </w:rPr>
  </w:style>
  <w:style w:type="paragraph" w:styleId="a4">
    <w:name w:val="Body Text Indent"/>
    <w:basedOn w:val="a"/>
    <w:rsid w:val="003558AF"/>
    <w:pPr>
      <w:ind w:firstLine="720"/>
      <w:jc w:val="both"/>
    </w:pPr>
    <w:rPr>
      <w:sz w:val="28"/>
    </w:rPr>
  </w:style>
  <w:style w:type="paragraph" w:styleId="a5">
    <w:name w:val="header"/>
    <w:basedOn w:val="a"/>
    <w:rsid w:val="003558AF"/>
    <w:pPr>
      <w:tabs>
        <w:tab w:val="center" w:pos="4153"/>
        <w:tab w:val="right" w:pos="8306"/>
      </w:tabs>
    </w:pPr>
    <w:rPr>
      <w:sz w:val="28"/>
    </w:rPr>
  </w:style>
  <w:style w:type="paragraph" w:styleId="2">
    <w:name w:val="Body Text Indent 2"/>
    <w:basedOn w:val="a"/>
    <w:rsid w:val="003558AF"/>
    <w:pPr>
      <w:ind w:firstLine="708"/>
      <w:jc w:val="both"/>
    </w:pPr>
    <w:rPr>
      <w:sz w:val="28"/>
    </w:rPr>
  </w:style>
  <w:style w:type="paragraph" w:styleId="a6">
    <w:name w:val="Body Text"/>
    <w:basedOn w:val="a"/>
    <w:rsid w:val="003558AF"/>
    <w:pPr>
      <w:jc w:val="center"/>
    </w:pPr>
    <w:rPr>
      <w:sz w:val="28"/>
    </w:rPr>
  </w:style>
  <w:style w:type="paragraph" w:styleId="a7">
    <w:name w:val="Balloon Text"/>
    <w:basedOn w:val="a"/>
    <w:semiHidden/>
    <w:rsid w:val="003606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D6702"/>
  </w:style>
  <w:style w:type="paragraph" w:styleId="a9">
    <w:name w:val="footer"/>
    <w:basedOn w:val="a"/>
    <w:rsid w:val="00AD6702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305E2-13E9-405A-B0D1-E4A9C4778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296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Bazilev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adm</dc:creator>
  <cp:lastModifiedBy>install</cp:lastModifiedBy>
  <cp:revision>16</cp:revision>
  <cp:lastPrinted>2014-11-05T04:18:00Z</cp:lastPrinted>
  <dcterms:created xsi:type="dcterms:W3CDTF">2014-07-01T21:48:00Z</dcterms:created>
  <dcterms:modified xsi:type="dcterms:W3CDTF">2014-11-05T04:18:00Z</dcterms:modified>
</cp:coreProperties>
</file>