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7685" w:rsidRPr="00BD6F24" w:rsidRDefault="007F7685" w:rsidP="00244C58">
      <w:pPr>
        <w:pStyle w:val="a3"/>
        <w:ind w:firstLine="0"/>
        <w:rPr>
          <w:szCs w:val="28"/>
        </w:rPr>
      </w:pPr>
      <w:r w:rsidRPr="00BD6F24">
        <w:rPr>
          <w:szCs w:val="28"/>
        </w:rPr>
        <w:t>ПО</w:t>
      </w:r>
      <w:smartTag w:uri="urn:schemas-microsoft-com:office:smarttags" w:element="PersonName">
        <w:r w:rsidRPr="00BD6F24">
          <w:rPr>
            <w:szCs w:val="28"/>
          </w:rPr>
          <w:t>Я</w:t>
        </w:r>
      </w:smartTag>
      <w:r w:rsidRPr="00BD6F24">
        <w:rPr>
          <w:szCs w:val="28"/>
        </w:rPr>
        <w:t>СНИТЕЛЬНА</w:t>
      </w:r>
      <w:smartTag w:uri="urn:schemas-microsoft-com:office:smarttags" w:element="PersonName">
        <w:r w:rsidRPr="00BD6F24">
          <w:rPr>
            <w:szCs w:val="28"/>
          </w:rPr>
          <w:t>Я</w:t>
        </w:r>
      </w:smartTag>
      <w:r w:rsidRPr="00BD6F24">
        <w:rPr>
          <w:szCs w:val="28"/>
        </w:rPr>
        <w:t xml:space="preserve"> ЗАПИСКА</w:t>
      </w:r>
    </w:p>
    <w:p w:rsidR="007F7685" w:rsidRPr="00BD6F24" w:rsidRDefault="00C01E88"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7F7685" w:rsidRPr="00BD6F24" w:rsidRDefault="007F7685">
      <w:pPr>
        <w:jc w:val="center"/>
        <w:rPr>
          <w:sz w:val="28"/>
          <w:szCs w:val="28"/>
        </w:rPr>
      </w:pPr>
      <w:r w:rsidRPr="00BD6F24">
        <w:rPr>
          <w:sz w:val="28"/>
          <w:szCs w:val="28"/>
        </w:rPr>
        <w:t xml:space="preserve">к проекту </w:t>
      </w:r>
      <w:r w:rsidR="002E1E55" w:rsidRPr="00BD6F24">
        <w:rPr>
          <w:sz w:val="28"/>
          <w:szCs w:val="28"/>
        </w:rPr>
        <w:t xml:space="preserve">закона </w:t>
      </w:r>
      <w:r w:rsidRPr="00BD6F24">
        <w:rPr>
          <w:sz w:val="28"/>
          <w:szCs w:val="28"/>
        </w:rPr>
        <w:t>Приморского края</w:t>
      </w:r>
      <w:r w:rsidR="00F16EDD">
        <w:rPr>
          <w:sz w:val="28"/>
          <w:szCs w:val="28"/>
        </w:rPr>
        <w:t xml:space="preserve"> </w:t>
      </w:r>
      <w:r w:rsidRPr="00BD6F24">
        <w:rPr>
          <w:sz w:val="28"/>
          <w:szCs w:val="28"/>
        </w:rPr>
        <w:t xml:space="preserve">"О </w:t>
      </w:r>
      <w:r w:rsidR="00002F58">
        <w:rPr>
          <w:sz w:val="28"/>
          <w:szCs w:val="28"/>
        </w:rPr>
        <w:t>внесении изменени</w:t>
      </w:r>
      <w:r w:rsidR="008A7EA1">
        <w:rPr>
          <w:sz w:val="28"/>
          <w:szCs w:val="28"/>
        </w:rPr>
        <w:t>й</w:t>
      </w:r>
      <w:r w:rsidR="005C0DB7" w:rsidRPr="00BD6F24">
        <w:rPr>
          <w:sz w:val="28"/>
          <w:szCs w:val="28"/>
        </w:rPr>
        <w:t xml:space="preserve"> в</w:t>
      </w:r>
      <w:r w:rsidR="00EA3946">
        <w:rPr>
          <w:sz w:val="28"/>
          <w:szCs w:val="28"/>
        </w:rPr>
        <w:t xml:space="preserve"> </w:t>
      </w:r>
      <w:r w:rsidR="00BA77EA">
        <w:rPr>
          <w:sz w:val="28"/>
          <w:szCs w:val="28"/>
        </w:rPr>
        <w:t>З</w:t>
      </w:r>
      <w:r w:rsidR="005C0DB7" w:rsidRPr="00BD6F24">
        <w:rPr>
          <w:sz w:val="28"/>
          <w:szCs w:val="28"/>
        </w:rPr>
        <w:t>акон</w:t>
      </w:r>
      <w:r w:rsidR="00E814DB">
        <w:rPr>
          <w:sz w:val="28"/>
          <w:szCs w:val="28"/>
        </w:rPr>
        <w:t xml:space="preserve"> </w:t>
      </w:r>
      <w:r w:rsidR="00B859F2">
        <w:rPr>
          <w:sz w:val="28"/>
          <w:szCs w:val="28"/>
        </w:rPr>
        <w:t>Приморского края "О З</w:t>
      </w:r>
      <w:r w:rsidR="005C0DB7" w:rsidRPr="00BD6F24">
        <w:rPr>
          <w:sz w:val="28"/>
          <w:szCs w:val="28"/>
        </w:rPr>
        <w:t>аконодательно</w:t>
      </w:r>
      <w:r w:rsidR="00B859F2">
        <w:rPr>
          <w:sz w:val="28"/>
          <w:szCs w:val="28"/>
        </w:rPr>
        <w:t>м</w:t>
      </w:r>
      <w:r w:rsidR="005C0DB7" w:rsidRPr="00BD6F24">
        <w:rPr>
          <w:sz w:val="28"/>
          <w:szCs w:val="28"/>
        </w:rPr>
        <w:t xml:space="preserve"> </w:t>
      </w:r>
      <w:r w:rsidR="00B859F2">
        <w:rPr>
          <w:sz w:val="28"/>
          <w:szCs w:val="28"/>
        </w:rPr>
        <w:t>Собрании</w:t>
      </w:r>
      <w:r w:rsidR="005C0DB7" w:rsidRPr="00BD6F24">
        <w:rPr>
          <w:sz w:val="28"/>
          <w:szCs w:val="28"/>
        </w:rPr>
        <w:t xml:space="preserve"> </w:t>
      </w:r>
      <w:r w:rsidR="00B859F2">
        <w:rPr>
          <w:sz w:val="28"/>
          <w:szCs w:val="28"/>
        </w:rPr>
        <w:t>Приморского края</w:t>
      </w:r>
      <w:r w:rsidRPr="00BD6F24">
        <w:rPr>
          <w:sz w:val="28"/>
          <w:szCs w:val="28"/>
        </w:rPr>
        <w:t>"</w:t>
      </w:r>
    </w:p>
    <w:p w:rsidR="00D34F62" w:rsidRDefault="00D34F62">
      <w:pPr>
        <w:ind w:firstLine="720"/>
        <w:jc w:val="center"/>
        <w:rPr>
          <w:sz w:val="28"/>
          <w:szCs w:val="28"/>
        </w:rPr>
      </w:pPr>
    </w:p>
    <w:p w:rsidR="00D34F62" w:rsidRPr="00D343DD" w:rsidRDefault="009C060F" w:rsidP="009A627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proofErr w:type="gramStart"/>
      <w:r w:rsidRPr="00D343DD">
        <w:rPr>
          <w:sz w:val="28"/>
          <w:szCs w:val="28"/>
        </w:rPr>
        <w:t>П</w:t>
      </w:r>
      <w:r w:rsidR="00D34F62" w:rsidRPr="00D343DD">
        <w:rPr>
          <w:sz w:val="28"/>
          <w:szCs w:val="28"/>
        </w:rPr>
        <w:t xml:space="preserve">роект закона Приморского края подготовлен в целях приведения </w:t>
      </w:r>
      <w:r w:rsidR="008A7EA1" w:rsidRPr="00D343DD">
        <w:rPr>
          <w:sz w:val="28"/>
          <w:szCs w:val="28"/>
        </w:rPr>
        <w:t>Закона</w:t>
      </w:r>
      <w:r w:rsidR="00D34F62" w:rsidRPr="00D343DD">
        <w:rPr>
          <w:sz w:val="28"/>
          <w:szCs w:val="28"/>
        </w:rPr>
        <w:t xml:space="preserve"> Приморского края </w:t>
      </w:r>
      <w:r w:rsidR="008A7EA1" w:rsidRPr="00D343DD">
        <w:rPr>
          <w:sz w:val="28"/>
          <w:szCs w:val="28"/>
        </w:rPr>
        <w:t xml:space="preserve">"О Законодательном Собрании Приморского края" </w:t>
      </w:r>
      <w:r w:rsidR="00D34F62" w:rsidRPr="00D343DD">
        <w:rPr>
          <w:sz w:val="28"/>
          <w:szCs w:val="28"/>
        </w:rPr>
        <w:t>в соответствие с федеральным законодательством в связи с принятием Федеральн</w:t>
      </w:r>
      <w:r w:rsidR="008A7EA1" w:rsidRPr="00D343DD">
        <w:rPr>
          <w:sz w:val="28"/>
          <w:szCs w:val="28"/>
        </w:rPr>
        <w:t>ых</w:t>
      </w:r>
      <w:r w:rsidR="00D34F62" w:rsidRPr="00D343DD">
        <w:rPr>
          <w:sz w:val="28"/>
          <w:szCs w:val="28"/>
        </w:rPr>
        <w:t xml:space="preserve"> закон</w:t>
      </w:r>
      <w:r w:rsidR="008A7EA1" w:rsidRPr="00D343DD">
        <w:rPr>
          <w:sz w:val="28"/>
          <w:szCs w:val="28"/>
        </w:rPr>
        <w:t>ов</w:t>
      </w:r>
      <w:r w:rsidR="00D34F62" w:rsidRPr="00D343DD">
        <w:rPr>
          <w:sz w:val="28"/>
          <w:szCs w:val="28"/>
        </w:rPr>
        <w:t xml:space="preserve"> </w:t>
      </w:r>
      <w:r w:rsidR="008A7EA1" w:rsidRPr="00D343DD">
        <w:rPr>
          <w:sz w:val="28"/>
          <w:szCs w:val="28"/>
        </w:rPr>
        <w:t>от 27 мая 2014 года № 136-ФЗ "</w:t>
      </w:r>
      <w:r w:rsidR="009A6275" w:rsidRPr="00D343DD">
        <w:rPr>
          <w:sz w:val="28"/>
          <w:szCs w:val="28"/>
        </w:rPr>
        <w:t>О внесении изменений в статью 26.3 Федерального закона "Об общих принципах организации законодательных (представительных) и исполнительных органов государственной власти субъектов Российской Федерации" и Федеральный закон "Об общих</w:t>
      </w:r>
      <w:proofErr w:type="gramEnd"/>
      <w:r w:rsidR="009A6275" w:rsidRPr="00D343DD">
        <w:rPr>
          <w:sz w:val="28"/>
          <w:szCs w:val="28"/>
        </w:rPr>
        <w:t xml:space="preserve"> </w:t>
      </w:r>
      <w:proofErr w:type="gramStart"/>
      <w:r w:rsidR="009A6275" w:rsidRPr="00D343DD">
        <w:rPr>
          <w:sz w:val="28"/>
          <w:szCs w:val="28"/>
        </w:rPr>
        <w:t>принципах</w:t>
      </w:r>
      <w:proofErr w:type="gramEnd"/>
      <w:r w:rsidR="009A6275" w:rsidRPr="00D343DD">
        <w:rPr>
          <w:sz w:val="28"/>
          <w:szCs w:val="28"/>
        </w:rPr>
        <w:t xml:space="preserve"> организации местного самоуправления в Российской Федерации</w:t>
      </w:r>
      <w:r w:rsidR="008A7EA1" w:rsidRPr="00D343DD">
        <w:rPr>
          <w:sz w:val="28"/>
          <w:szCs w:val="28"/>
        </w:rPr>
        <w:t xml:space="preserve">" и </w:t>
      </w:r>
      <w:r w:rsidR="00D34F62" w:rsidRPr="00D343DD">
        <w:rPr>
          <w:sz w:val="28"/>
          <w:szCs w:val="28"/>
        </w:rPr>
        <w:t xml:space="preserve">от 28 июня 2014 года № 183-ФЗ "О внесении изменений в статьи 179 и 184.1 Бюджетного кодекса Российской Федерации". </w:t>
      </w:r>
    </w:p>
    <w:p w:rsidR="00D34F62" w:rsidRPr="00D343DD" w:rsidRDefault="00D34F62" w:rsidP="00D34F62">
      <w:pPr>
        <w:ind w:firstLine="709"/>
        <w:jc w:val="both"/>
        <w:rPr>
          <w:sz w:val="28"/>
          <w:szCs w:val="28"/>
        </w:rPr>
      </w:pPr>
      <w:r w:rsidRPr="00D343DD">
        <w:rPr>
          <w:sz w:val="28"/>
          <w:szCs w:val="28"/>
        </w:rPr>
        <w:t xml:space="preserve">Федеральным законом </w:t>
      </w:r>
      <w:r w:rsidR="008A7EA1" w:rsidRPr="00D343DD">
        <w:rPr>
          <w:sz w:val="28"/>
          <w:szCs w:val="28"/>
        </w:rPr>
        <w:t xml:space="preserve">№ 183-ФЗ </w:t>
      </w:r>
      <w:r w:rsidRPr="00D343DD">
        <w:rPr>
          <w:sz w:val="28"/>
          <w:szCs w:val="28"/>
        </w:rPr>
        <w:t xml:space="preserve">предусмотрено, что законодательные (представительные) органы государственной власти субъектов Российской Федерации вправе осуществлять рассмотрение проектов государственных программ субъектов Российской Федерации и предложений о внесении изменений в государственные программы субъектов Российской Федерации, в </w:t>
      </w:r>
      <w:proofErr w:type="gramStart"/>
      <w:r w:rsidRPr="00D343DD">
        <w:rPr>
          <w:sz w:val="28"/>
          <w:szCs w:val="28"/>
        </w:rPr>
        <w:t>связи</w:t>
      </w:r>
      <w:proofErr w:type="gramEnd"/>
      <w:r w:rsidRPr="00D343DD">
        <w:rPr>
          <w:sz w:val="28"/>
          <w:szCs w:val="28"/>
        </w:rPr>
        <w:t xml:space="preserve"> с чем проектом </w:t>
      </w:r>
      <w:r w:rsidR="008A7EA1" w:rsidRPr="00D343DD">
        <w:rPr>
          <w:sz w:val="28"/>
          <w:szCs w:val="28"/>
        </w:rPr>
        <w:t xml:space="preserve">закона Приморского края </w:t>
      </w:r>
      <w:r w:rsidRPr="00D343DD">
        <w:rPr>
          <w:sz w:val="28"/>
          <w:szCs w:val="28"/>
        </w:rPr>
        <w:t xml:space="preserve">предлагается </w:t>
      </w:r>
      <w:r w:rsidR="003956A4" w:rsidRPr="00D343DD">
        <w:rPr>
          <w:sz w:val="28"/>
          <w:szCs w:val="28"/>
        </w:rPr>
        <w:t xml:space="preserve">внести соответствующие изменения в </w:t>
      </w:r>
      <w:r w:rsidRPr="00D343DD">
        <w:rPr>
          <w:sz w:val="28"/>
          <w:szCs w:val="28"/>
        </w:rPr>
        <w:t xml:space="preserve">статью 19 Закона.  </w:t>
      </w:r>
    </w:p>
    <w:p w:rsidR="00552145" w:rsidRPr="00D343DD" w:rsidRDefault="00D343DD" w:rsidP="009C060F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proofErr w:type="gramStart"/>
      <w:r w:rsidRPr="00D343DD">
        <w:rPr>
          <w:sz w:val="28"/>
          <w:szCs w:val="28"/>
        </w:rPr>
        <w:t>Поскольку в связи с изменениями федерального законодательства назначение членов конкурсной комиссии для проведения конкурса на замещение должности главы местной администрации относится к полномочиям представительного органа соответствующего муниципального образования и высшего должностного лица субъекта Российской Федерации (руководителя высшего исполнительного органа государственной власти субъекта Российской Федерации), а Законодательное Собрание уполномочено лишь назначать членов конкурсной комиссии для проведения конкурса на замещение должности главы</w:t>
      </w:r>
      <w:proofErr w:type="gramEnd"/>
      <w:r w:rsidRPr="00D343DD">
        <w:rPr>
          <w:sz w:val="28"/>
          <w:szCs w:val="28"/>
        </w:rPr>
        <w:t xml:space="preserve"> администрации закрытого административно-территориального образования, предлагается </w:t>
      </w:r>
      <w:r w:rsidR="00681547" w:rsidRPr="00D343DD">
        <w:rPr>
          <w:sz w:val="28"/>
          <w:szCs w:val="28"/>
        </w:rPr>
        <w:t>в пункте 18 статьи 20 Закона слова "</w:t>
      </w:r>
      <w:r w:rsidR="005F5753" w:rsidRPr="00D343DD">
        <w:rPr>
          <w:sz w:val="28"/>
          <w:szCs w:val="28"/>
        </w:rPr>
        <w:t>городского округа (муниципального района)</w:t>
      </w:r>
      <w:r w:rsidR="00681547" w:rsidRPr="00D343DD">
        <w:rPr>
          <w:sz w:val="28"/>
          <w:szCs w:val="28"/>
        </w:rPr>
        <w:t>" заменить словами "закрытого административно-территориально</w:t>
      </w:r>
      <w:r w:rsidR="009C060F" w:rsidRPr="00D343DD">
        <w:rPr>
          <w:sz w:val="28"/>
          <w:szCs w:val="28"/>
        </w:rPr>
        <w:t>го</w:t>
      </w:r>
      <w:r w:rsidR="00681547" w:rsidRPr="00D343DD">
        <w:rPr>
          <w:sz w:val="28"/>
          <w:szCs w:val="28"/>
        </w:rPr>
        <w:t xml:space="preserve"> образовани</w:t>
      </w:r>
      <w:r w:rsidR="009C060F" w:rsidRPr="00D343DD">
        <w:rPr>
          <w:sz w:val="28"/>
          <w:szCs w:val="28"/>
        </w:rPr>
        <w:t>я"</w:t>
      </w:r>
      <w:r w:rsidR="005F5753" w:rsidRPr="00D343DD">
        <w:rPr>
          <w:sz w:val="28"/>
          <w:szCs w:val="28"/>
        </w:rPr>
        <w:t>.</w:t>
      </w:r>
    </w:p>
    <w:p w:rsidR="006E29F9" w:rsidRPr="00D343DD" w:rsidRDefault="006E29F9" w:rsidP="006E29F9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</w:p>
    <w:p w:rsidR="005C7885" w:rsidRPr="00D343DD" w:rsidRDefault="005C7885" w:rsidP="006E29F9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</w:p>
    <w:p w:rsidR="0012625F" w:rsidRPr="00D343DD" w:rsidRDefault="0012625F" w:rsidP="0012625F">
      <w:pPr>
        <w:ind w:firstLine="708"/>
        <w:jc w:val="both"/>
        <w:rPr>
          <w:sz w:val="28"/>
          <w:szCs w:val="28"/>
        </w:rPr>
      </w:pPr>
    </w:p>
    <w:p w:rsidR="004D15ED" w:rsidRPr="00D343DD" w:rsidRDefault="004D15ED" w:rsidP="004D15ED">
      <w:pPr>
        <w:jc w:val="both"/>
        <w:rPr>
          <w:sz w:val="28"/>
          <w:szCs w:val="28"/>
        </w:rPr>
      </w:pPr>
      <w:r w:rsidRPr="00D343DD">
        <w:rPr>
          <w:sz w:val="28"/>
          <w:szCs w:val="28"/>
        </w:rPr>
        <w:t xml:space="preserve">Председатель комитета </w:t>
      </w:r>
    </w:p>
    <w:p w:rsidR="004D15ED" w:rsidRPr="00D343DD" w:rsidRDefault="004D15ED" w:rsidP="004D15ED">
      <w:pPr>
        <w:jc w:val="both"/>
        <w:rPr>
          <w:sz w:val="28"/>
          <w:szCs w:val="28"/>
        </w:rPr>
      </w:pPr>
      <w:r w:rsidRPr="00D343DD">
        <w:rPr>
          <w:sz w:val="28"/>
          <w:szCs w:val="28"/>
        </w:rPr>
        <w:t xml:space="preserve">Законодательного Собрания </w:t>
      </w:r>
    </w:p>
    <w:p w:rsidR="004D15ED" w:rsidRPr="00D343DD" w:rsidRDefault="004D15ED" w:rsidP="004D15ED">
      <w:pPr>
        <w:jc w:val="both"/>
        <w:rPr>
          <w:sz w:val="28"/>
          <w:szCs w:val="28"/>
        </w:rPr>
      </w:pPr>
      <w:r w:rsidRPr="00D343DD">
        <w:rPr>
          <w:sz w:val="28"/>
          <w:szCs w:val="28"/>
        </w:rPr>
        <w:t xml:space="preserve">по регламенту, депутатской этике </w:t>
      </w:r>
    </w:p>
    <w:p w:rsidR="004D15ED" w:rsidRPr="00D343DD" w:rsidRDefault="004D15ED" w:rsidP="004D15ED">
      <w:pPr>
        <w:jc w:val="both"/>
        <w:rPr>
          <w:sz w:val="28"/>
          <w:szCs w:val="28"/>
        </w:rPr>
      </w:pPr>
      <w:r w:rsidRPr="00D343DD">
        <w:rPr>
          <w:sz w:val="28"/>
          <w:szCs w:val="28"/>
        </w:rPr>
        <w:t xml:space="preserve">и организации работы </w:t>
      </w:r>
    </w:p>
    <w:p w:rsidR="004D15ED" w:rsidRPr="00D343DD" w:rsidRDefault="004D15ED" w:rsidP="004D15ED">
      <w:pPr>
        <w:jc w:val="both"/>
        <w:rPr>
          <w:sz w:val="28"/>
          <w:szCs w:val="28"/>
        </w:rPr>
      </w:pPr>
      <w:r w:rsidRPr="00D343DD">
        <w:rPr>
          <w:sz w:val="28"/>
          <w:szCs w:val="28"/>
        </w:rPr>
        <w:t xml:space="preserve">Законодательного Собрания </w:t>
      </w:r>
      <w:r w:rsidRPr="00D343DD">
        <w:rPr>
          <w:sz w:val="28"/>
          <w:szCs w:val="28"/>
        </w:rPr>
        <w:tab/>
      </w:r>
      <w:r w:rsidRPr="00D343DD">
        <w:rPr>
          <w:sz w:val="28"/>
          <w:szCs w:val="28"/>
        </w:rPr>
        <w:tab/>
      </w:r>
      <w:r w:rsidRPr="00D343DD">
        <w:rPr>
          <w:sz w:val="28"/>
          <w:szCs w:val="28"/>
        </w:rPr>
        <w:tab/>
      </w:r>
      <w:r w:rsidRPr="00D343DD">
        <w:rPr>
          <w:sz w:val="28"/>
          <w:szCs w:val="28"/>
        </w:rPr>
        <w:tab/>
      </w:r>
      <w:r w:rsidRPr="00D343DD">
        <w:rPr>
          <w:sz w:val="28"/>
          <w:szCs w:val="28"/>
        </w:rPr>
        <w:tab/>
      </w:r>
      <w:r w:rsidRPr="00D343DD">
        <w:rPr>
          <w:sz w:val="28"/>
          <w:szCs w:val="28"/>
        </w:rPr>
        <w:tab/>
        <w:t xml:space="preserve">  </w:t>
      </w:r>
      <w:r w:rsidR="00F647B0" w:rsidRPr="00D343DD">
        <w:rPr>
          <w:sz w:val="28"/>
          <w:szCs w:val="28"/>
        </w:rPr>
        <w:t xml:space="preserve"> </w:t>
      </w:r>
      <w:r w:rsidRPr="00D343DD">
        <w:rPr>
          <w:sz w:val="28"/>
          <w:szCs w:val="28"/>
        </w:rPr>
        <w:t xml:space="preserve">    К.А. Межонов</w:t>
      </w:r>
    </w:p>
    <w:p w:rsidR="00BA6F28" w:rsidRPr="00BD6F24" w:rsidRDefault="00BA6F28" w:rsidP="004D15ED">
      <w:pPr>
        <w:jc w:val="both"/>
        <w:rPr>
          <w:sz w:val="28"/>
          <w:szCs w:val="28"/>
        </w:rPr>
      </w:pPr>
    </w:p>
    <w:sectPr w:rsidR="00BA6F28" w:rsidRPr="00BD6F24" w:rsidSect="00400956">
      <w:headerReference w:type="even" r:id="rId6"/>
      <w:headerReference w:type="default" r:id="rId7"/>
      <w:pgSz w:w="11906" w:h="16838" w:code="9"/>
      <w:pgMar w:top="719" w:right="851" w:bottom="540" w:left="1701" w:header="720" w:footer="72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87E33" w:rsidRDefault="00787E33">
      <w:r>
        <w:separator/>
      </w:r>
    </w:p>
  </w:endnote>
  <w:endnote w:type="continuationSeparator" w:id="0">
    <w:p w:rsidR="00787E33" w:rsidRDefault="00787E3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87E33" w:rsidRDefault="00787E33">
      <w:r>
        <w:separator/>
      </w:r>
    </w:p>
  </w:footnote>
  <w:footnote w:type="continuationSeparator" w:id="0">
    <w:p w:rsidR="00787E33" w:rsidRDefault="00787E3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6317" w:rsidRDefault="005059D3" w:rsidP="004C0036">
    <w:pPr>
      <w:pStyle w:val="a5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C46317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C46317" w:rsidRDefault="00C46317" w:rsidP="00AD6702">
    <w:pPr>
      <w:pStyle w:val="a5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6317" w:rsidRDefault="005059D3" w:rsidP="004C0036">
    <w:pPr>
      <w:pStyle w:val="a5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C46317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D343DD">
      <w:rPr>
        <w:rStyle w:val="a8"/>
        <w:noProof/>
      </w:rPr>
      <w:t>2</w:t>
    </w:r>
    <w:r>
      <w:rPr>
        <w:rStyle w:val="a8"/>
      </w:rPr>
      <w:fldChar w:fldCharType="end"/>
    </w:r>
  </w:p>
  <w:p w:rsidR="00C46317" w:rsidRDefault="00C46317" w:rsidP="00AD6702">
    <w:pPr>
      <w:pStyle w:val="a5"/>
      <w:spacing w:line="360" w:lineRule="auto"/>
      <w:ind w:right="357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8"/>
  <w:embedSystemFonts/>
  <w:proofState w:spelling="clean" w:grammar="clean"/>
  <w:stylePaneFormatFilter w:val="3F01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70779"/>
    <w:rsid w:val="00002F58"/>
    <w:rsid w:val="00020B86"/>
    <w:rsid w:val="00060ADE"/>
    <w:rsid w:val="00061FF0"/>
    <w:rsid w:val="000774D6"/>
    <w:rsid w:val="00093648"/>
    <w:rsid w:val="000937E6"/>
    <w:rsid w:val="000A3B8F"/>
    <w:rsid w:val="000D0E82"/>
    <w:rsid w:val="0012625F"/>
    <w:rsid w:val="001310EC"/>
    <w:rsid w:val="0013570B"/>
    <w:rsid w:val="0016029A"/>
    <w:rsid w:val="00163B22"/>
    <w:rsid w:val="001841DF"/>
    <w:rsid w:val="00185EE3"/>
    <w:rsid w:val="0019776B"/>
    <w:rsid w:val="001A1C49"/>
    <w:rsid w:val="001E64F5"/>
    <w:rsid w:val="0020749E"/>
    <w:rsid w:val="00244C58"/>
    <w:rsid w:val="0024736C"/>
    <w:rsid w:val="002818ED"/>
    <w:rsid w:val="002908D4"/>
    <w:rsid w:val="002953F5"/>
    <w:rsid w:val="002B7B00"/>
    <w:rsid w:val="002C21CF"/>
    <w:rsid w:val="002D27B0"/>
    <w:rsid w:val="002E1E55"/>
    <w:rsid w:val="002E6CF3"/>
    <w:rsid w:val="00311721"/>
    <w:rsid w:val="003227D1"/>
    <w:rsid w:val="003238A2"/>
    <w:rsid w:val="003501D7"/>
    <w:rsid w:val="00352628"/>
    <w:rsid w:val="00354D8A"/>
    <w:rsid w:val="00356D16"/>
    <w:rsid w:val="003606D0"/>
    <w:rsid w:val="003923FF"/>
    <w:rsid w:val="00395602"/>
    <w:rsid w:val="003956A4"/>
    <w:rsid w:val="003A25BA"/>
    <w:rsid w:val="003A6427"/>
    <w:rsid w:val="003B634B"/>
    <w:rsid w:val="003C6A91"/>
    <w:rsid w:val="00400956"/>
    <w:rsid w:val="004128C6"/>
    <w:rsid w:val="00426A44"/>
    <w:rsid w:val="0043675E"/>
    <w:rsid w:val="004376C1"/>
    <w:rsid w:val="004650A5"/>
    <w:rsid w:val="00471E9E"/>
    <w:rsid w:val="004C0036"/>
    <w:rsid w:val="004C33FC"/>
    <w:rsid w:val="004D15ED"/>
    <w:rsid w:val="004D4D9D"/>
    <w:rsid w:val="004E3B1B"/>
    <w:rsid w:val="004E67FA"/>
    <w:rsid w:val="004F61F5"/>
    <w:rsid w:val="005059D3"/>
    <w:rsid w:val="00537C25"/>
    <w:rsid w:val="00541992"/>
    <w:rsid w:val="00552145"/>
    <w:rsid w:val="005828C4"/>
    <w:rsid w:val="005861B5"/>
    <w:rsid w:val="005A024D"/>
    <w:rsid w:val="005A288F"/>
    <w:rsid w:val="005C0BD0"/>
    <w:rsid w:val="005C0DB7"/>
    <w:rsid w:val="005C188A"/>
    <w:rsid w:val="005C7885"/>
    <w:rsid w:val="005E738F"/>
    <w:rsid w:val="005F5753"/>
    <w:rsid w:val="006026BA"/>
    <w:rsid w:val="0060713B"/>
    <w:rsid w:val="00621907"/>
    <w:rsid w:val="00631734"/>
    <w:rsid w:val="00643E11"/>
    <w:rsid w:val="00650B42"/>
    <w:rsid w:val="00675215"/>
    <w:rsid w:val="00681547"/>
    <w:rsid w:val="00690DDF"/>
    <w:rsid w:val="006A2DB8"/>
    <w:rsid w:val="006A407A"/>
    <w:rsid w:val="006A7643"/>
    <w:rsid w:val="006B1D1B"/>
    <w:rsid w:val="006E29F9"/>
    <w:rsid w:val="007041DD"/>
    <w:rsid w:val="00710AA6"/>
    <w:rsid w:val="00722D56"/>
    <w:rsid w:val="0072454B"/>
    <w:rsid w:val="00742913"/>
    <w:rsid w:val="00767731"/>
    <w:rsid w:val="00767B03"/>
    <w:rsid w:val="00787E33"/>
    <w:rsid w:val="007A15FD"/>
    <w:rsid w:val="007C44EA"/>
    <w:rsid w:val="007D58AA"/>
    <w:rsid w:val="007D6312"/>
    <w:rsid w:val="007E0450"/>
    <w:rsid w:val="007E112E"/>
    <w:rsid w:val="007E37C4"/>
    <w:rsid w:val="007E6119"/>
    <w:rsid w:val="007F5CD5"/>
    <w:rsid w:val="007F6637"/>
    <w:rsid w:val="007F7685"/>
    <w:rsid w:val="0082639C"/>
    <w:rsid w:val="008614AA"/>
    <w:rsid w:val="00866512"/>
    <w:rsid w:val="008745CB"/>
    <w:rsid w:val="008808AB"/>
    <w:rsid w:val="00886185"/>
    <w:rsid w:val="008A5312"/>
    <w:rsid w:val="008A7EA1"/>
    <w:rsid w:val="008E0C95"/>
    <w:rsid w:val="008E2999"/>
    <w:rsid w:val="00951512"/>
    <w:rsid w:val="00964BE1"/>
    <w:rsid w:val="00970445"/>
    <w:rsid w:val="009776DB"/>
    <w:rsid w:val="00997992"/>
    <w:rsid w:val="009A6275"/>
    <w:rsid w:val="009C060F"/>
    <w:rsid w:val="009D4F6D"/>
    <w:rsid w:val="009E39EE"/>
    <w:rsid w:val="009E4E39"/>
    <w:rsid w:val="009E6B88"/>
    <w:rsid w:val="009F2D26"/>
    <w:rsid w:val="00A22C23"/>
    <w:rsid w:val="00A3045D"/>
    <w:rsid w:val="00A332BF"/>
    <w:rsid w:val="00A40EE8"/>
    <w:rsid w:val="00A41A87"/>
    <w:rsid w:val="00A731FB"/>
    <w:rsid w:val="00A77DF8"/>
    <w:rsid w:val="00A917AA"/>
    <w:rsid w:val="00A92A64"/>
    <w:rsid w:val="00AC267C"/>
    <w:rsid w:val="00AD6702"/>
    <w:rsid w:val="00AE2F88"/>
    <w:rsid w:val="00AF14EC"/>
    <w:rsid w:val="00B258BF"/>
    <w:rsid w:val="00B4231F"/>
    <w:rsid w:val="00B560FD"/>
    <w:rsid w:val="00B575CD"/>
    <w:rsid w:val="00B8328A"/>
    <w:rsid w:val="00B859F2"/>
    <w:rsid w:val="00BA6F28"/>
    <w:rsid w:val="00BA77EA"/>
    <w:rsid w:val="00BB29AA"/>
    <w:rsid w:val="00BD6F24"/>
    <w:rsid w:val="00C01E88"/>
    <w:rsid w:val="00C46317"/>
    <w:rsid w:val="00C70779"/>
    <w:rsid w:val="00C922F5"/>
    <w:rsid w:val="00CA6C8E"/>
    <w:rsid w:val="00CC09C7"/>
    <w:rsid w:val="00CD68BB"/>
    <w:rsid w:val="00D05088"/>
    <w:rsid w:val="00D0794A"/>
    <w:rsid w:val="00D1292A"/>
    <w:rsid w:val="00D244BD"/>
    <w:rsid w:val="00D27473"/>
    <w:rsid w:val="00D33AC3"/>
    <w:rsid w:val="00D343DD"/>
    <w:rsid w:val="00D34F62"/>
    <w:rsid w:val="00D378BF"/>
    <w:rsid w:val="00D40464"/>
    <w:rsid w:val="00D55408"/>
    <w:rsid w:val="00D83F0D"/>
    <w:rsid w:val="00D9443D"/>
    <w:rsid w:val="00DD51A3"/>
    <w:rsid w:val="00DD6886"/>
    <w:rsid w:val="00DE1060"/>
    <w:rsid w:val="00DF66C1"/>
    <w:rsid w:val="00E05037"/>
    <w:rsid w:val="00E10D34"/>
    <w:rsid w:val="00E1329A"/>
    <w:rsid w:val="00E21D5F"/>
    <w:rsid w:val="00E22A72"/>
    <w:rsid w:val="00E4670B"/>
    <w:rsid w:val="00E64189"/>
    <w:rsid w:val="00E71F71"/>
    <w:rsid w:val="00E814DB"/>
    <w:rsid w:val="00E839B0"/>
    <w:rsid w:val="00E97A87"/>
    <w:rsid w:val="00EA2ABA"/>
    <w:rsid w:val="00EA3946"/>
    <w:rsid w:val="00EC0154"/>
    <w:rsid w:val="00EF2084"/>
    <w:rsid w:val="00F15446"/>
    <w:rsid w:val="00F16E78"/>
    <w:rsid w:val="00F16EDD"/>
    <w:rsid w:val="00F647B0"/>
    <w:rsid w:val="00F679B4"/>
    <w:rsid w:val="00F95189"/>
    <w:rsid w:val="00F9789F"/>
    <w:rsid w:val="00FB2712"/>
    <w:rsid w:val="00FC6A73"/>
    <w:rsid w:val="00FE5B91"/>
    <w:rsid w:val="00FE61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6637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7F6637"/>
    <w:pPr>
      <w:ind w:firstLine="720"/>
      <w:jc w:val="center"/>
    </w:pPr>
    <w:rPr>
      <w:b/>
      <w:sz w:val="28"/>
    </w:rPr>
  </w:style>
  <w:style w:type="paragraph" w:styleId="a4">
    <w:name w:val="Body Text Indent"/>
    <w:basedOn w:val="a"/>
    <w:rsid w:val="007F6637"/>
    <w:pPr>
      <w:ind w:firstLine="720"/>
      <w:jc w:val="both"/>
    </w:pPr>
    <w:rPr>
      <w:sz w:val="28"/>
    </w:rPr>
  </w:style>
  <w:style w:type="paragraph" w:styleId="a5">
    <w:name w:val="header"/>
    <w:basedOn w:val="a"/>
    <w:rsid w:val="007F6637"/>
    <w:pPr>
      <w:tabs>
        <w:tab w:val="center" w:pos="4153"/>
        <w:tab w:val="right" w:pos="8306"/>
      </w:tabs>
    </w:pPr>
    <w:rPr>
      <w:sz w:val="28"/>
    </w:rPr>
  </w:style>
  <w:style w:type="paragraph" w:styleId="2">
    <w:name w:val="Body Text Indent 2"/>
    <w:basedOn w:val="a"/>
    <w:rsid w:val="007F6637"/>
    <w:pPr>
      <w:ind w:firstLine="708"/>
      <w:jc w:val="both"/>
    </w:pPr>
    <w:rPr>
      <w:sz w:val="28"/>
    </w:rPr>
  </w:style>
  <w:style w:type="paragraph" w:styleId="a6">
    <w:name w:val="Body Text"/>
    <w:basedOn w:val="a"/>
    <w:rsid w:val="007F6637"/>
    <w:pPr>
      <w:jc w:val="center"/>
    </w:pPr>
    <w:rPr>
      <w:sz w:val="28"/>
    </w:rPr>
  </w:style>
  <w:style w:type="paragraph" w:styleId="a7">
    <w:name w:val="Balloon Text"/>
    <w:basedOn w:val="a"/>
    <w:semiHidden/>
    <w:rsid w:val="003606D0"/>
    <w:rPr>
      <w:rFonts w:ascii="Tahoma" w:hAnsi="Tahoma" w:cs="Tahoma"/>
      <w:sz w:val="16"/>
      <w:szCs w:val="16"/>
    </w:rPr>
  </w:style>
  <w:style w:type="character" w:styleId="a8">
    <w:name w:val="page number"/>
    <w:basedOn w:val="a0"/>
    <w:rsid w:val="00AD6702"/>
  </w:style>
  <w:style w:type="paragraph" w:styleId="a9">
    <w:name w:val="footer"/>
    <w:basedOn w:val="a"/>
    <w:rsid w:val="00AD6702"/>
    <w:pPr>
      <w:tabs>
        <w:tab w:val="center" w:pos="4677"/>
        <w:tab w:val="right" w:pos="9355"/>
      </w:tabs>
    </w:pPr>
  </w:style>
  <w:style w:type="character" w:styleId="aa">
    <w:name w:val="Hyperlink"/>
    <w:basedOn w:val="a0"/>
    <w:rsid w:val="00E814D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5626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1</Pages>
  <Words>253</Words>
  <Characters>1981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ФИНАНСОВО-ЭКОНОМИЧЕСКОЕ ОБОСНОВАНИЕ</vt:lpstr>
    </vt:vector>
  </TitlesOfParts>
  <Company>Bazilev</Company>
  <LinksUpToDate>false</LinksUpToDate>
  <CharactersWithSpaces>2230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ФИНАНСОВО-ЭКОНОМИЧЕСКОЕ ОБОСНОВАНИЕ</dc:title>
  <dc:creator>adm</dc:creator>
  <cp:lastModifiedBy>install</cp:lastModifiedBy>
  <cp:revision>12</cp:revision>
  <cp:lastPrinted>2014-11-05T00:13:00Z</cp:lastPrinted>
  <dcterms:created xsi:type="dcterms:W3CDTF">2014-07-02T01:11:00Z</dcterms:created>
  <dcterms:modified xsi:type="dcterms:W3CDTF">2014-11-05T00:22:00Z</dcterms:modified>
</cp:coreProperties>
</file>