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781920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7703E" w:rsidRDefault="0087703E" w:rsidP="0087703E">
      <w:pPr>
        <w:jc w:val="center"/>
        <w:rPr>
          <w:b/>
        </w:rPr>
      </w:pPr>
      <w:r>
        <w:rPr>
          <w:b/>
        </w:rPr>
        <w:t xml:space="preserve">О ТИПОВОЙ ФОРМЕ КОНТРАКТА С ЛИЦОМ, </w:t>
      </w:r>
    </w:p>
    <w:p w:rsidR="0087703E" w:rsidRDefault="0087703E" w:rsidP="0087703E">
      <w:pPr>
        <w:jc w:val="center"/>
        <w:rPr>
          <w:b/>
        </w:rPr>
      </w:pPr>
      <w:proofErr w:type="gramStart"/>
      <w:r>
        <w:rPr>
          <w:b/>
        </w:rPr>
        <w:t>НАЗНАЧАЕМЫМ</w:t>
      </w:r>
      <w:proofErr w:type="gramEnd"/>
      <w:r>
        <w:rPr>
          <w:b/>
        </w:rPr>
        <w:t xml:space="preserve"> НА ДОЛЖНОСТЬ ГЛАВЫ </w:t>
      </w:r>
    </w:p>
    <w:p w:rsidR="0087703E" w:rsidRPr="00765A84" w:rsidRDefault="0087703E" w:rsidP="0087703E">
      <w:pPr>
        <w:jc w:val="center"/>
        <w:rPr>
          <w:b/>
        </w:rPr>
      </w:pPr>
      <w:r>
        <w:rPr>
          <w:b/>
        </w:rPr>
        <w:t>МЕСТНОЙ АДМИНИСТРАЦИИ ПО КОНТРАКТУ</w:t>
      </w:r>
    </w:p>
    <w:p w:rsidR="0087703E" w:rsidRPr="000469D1" w:rsidRDefault="0087703E" w:rsidP="0087703E">
      <w:pPr>
        <w:jc w:val="center"/>
        <w:rPr>
          <w:szCs w:val="28"/>
        </w:rPr>
      </w:pPr>
    </w:p>
    <w:p w:rsidR="0087703E" w:rsidRDefault="0087703E" w:rsidP="0087703E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13 ноября 2014 года </w:t>
      </w:r>
    </w:p>
    <w:p w:rsidR="0087703E" w:rsidRDefault="0087703E" w:rsidP="0087703E">
      <w:pPr>
        <w:ind w:firstLine="709"/>
        <w:jc w:val="both"/>
        <w:rPr>
          <w:szCs w:val="28"/>
        </w:rPr>
      </w:pPr>
    </w:p>
    <w:p w:rsidR="0087703E" w:rsidRPr="00693EB7" w:rsidRDefault="0087703E" w:rsidP="0087703E">
      <w:pPr>
        <w:ind w:firstLine="709"/>
        <w:jc w:val="both"/>
        <w:rPr>
          <w:szCs w:val="28"/>
        </w:rPr>
      </w:pPr>
      <w:r w:rsidRPr="00693EB7">
        <w:rPr>
          <w:bCs/>
          <w:szCs w:val="28"/>
        </w:rPr>
        <w:t>СТАТЬЯ 1</w:t>
      </w:r>
      <w:r>
        <w:rPr>
          <w:bCs/>
          <w:szCs w:val="28"/>
        </w:rPr>
        <w:t>.</w:t>
      </w:r>
    </w:p>
    <w:p w:rsidR="0087703E" w:rsidRDefault="0087703E" w:rsidP="0087703E">
      <w:pPr>
        <w:ind w:firstLine="709"/>
        <w:jc w:val="both"/>
        <w:rPr>
          <w:szCs w:val="28"/>
        </w:rPr>
      </w:pPr>
      <w:r>
        <w:rPr>
          <w:szCs w:val="28"/>
        </w:rPr>
        <w:t>Утвердить Типовую форму контракта с лицом, назначаемым на должность главы местной администрации по контракту (прилагается).</w:t>
      </w:r>
    </w:p>
    <w:p w:rsidR="0087703E" w:rsidRDefault="0087703E" w:rsidP="0087703E">
      <w:pPr>
        <w:ind w:firstLine="709"/>
        <w:jc w:val="both"/>
        <w:rPr>
          <w:szCs w:val="28"/>
        </w:rPr>
      </w:pPr>
    </w:p>
    <w:p w:rsidR="0087703E" w:rsidRDefault="0087703E" w:rsidP="0087703E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87703E" w:rsidRDefault="0087703E" w:rsidP="0087703E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</w:t>
      </w:r>
      <w:r w:rsidRPr="00492243">
        <w:rPr>
          <w:szCs w:val="28"/>
        </w:rPr>
        <w:t>.</w:t>
      </w:r>
    </w:p>
    <w:p w:rsidR="0087703E" w:rsidRDefault="0087703E" w:rsidP="0087703E">
      <w:pPr>
        <w:ind w:firstLine="709"/>
        <w:jc w:val="both"/>
        <w:rPr>
          <w:szCs w:val="28"/>
        </w:rPr>
      </w:pPr>
    </w:p>
    <w:p w:rsidR="0087703E" w:rsidRDefault="0087703E" w:rsidP="0087703E">
      <w:pPr>
        <w:ind w:firstLine="709"/>
        <w:jc w:val="both"/>
        <w:rPr>
          <w:szCs w:val="28"/>
        </w:rPr>
      </w:pPr>
      <w:r>
        <w:rPr>
          <w:szCs w:val="28"/>
        </w:rPr>
        <w:t>СТАТЬЯ 3.</w:t>
      </w:r>
    </w:p>
    <w:p w:rsidR="0087703E" w:rsidRDefault="0087703E" w:rsidP="0087703E">
      <w:pPr>
        <w:ind w:firstLine="709"/>
        <w:jc w:val="both"/>
        <w:rPr>
          <w:szCs w:val="28"/>
        </w:rPr>
      </w:pPr>
      <w:r>
        <w:rPr>
          <w:szCs w:val="28"/>
        </w:rPr>
        <w:t>Признать утратившими силу со дня вступления в силу настоящего Закона:</w:t>
      </w:r>
    </w:p>
    <w:p w:rsidR="0087703E" w:rsidRDefault="0087703E" w:rsidP="0087703E">
      <w:pPr>
        <w:ind w:firstLine="709"/>
        <w:jc w:val="both"/>
        <w:rPr>
          <w:szCs w:val="28"/>
        </w:rPr>
      </w:pPr>
      <w:r>
        <w:rPr>
          <w:szCs w:val="28"/>
        </w:rPr>
        <w:t xml:space="preserve">1)Закон Приморского края от 9 октября 2008 года № 318-КЗ </w:t>
      </w:r>
      <w:r>
        <w:rPr>
          <w:szCs w:val="28"/>
        </w:rPr>
        <w:br/>
        <w:t>"О Типовой форме контракта с лицом, назначаемым на должность главы местной администрации по контракту" (Ведомости Законодательного Собрания Приморского края, 2008, № 89, стр. 2);</w:t>
      </w:r>
    </w:p>
    <w:p w:rsidR="0087703E" w:rsidRDefault="0087703E" w:rsidP="0087703E">
      <w:pPr>
        <w:ind w:firstLine="709"/>
        <w:jc w:val="both"/>
        <w:rPr>
          <w:szCs w:val="28"/>
        </w:rPr>
      </w:pPr>
      <w:r>
        <w:rPr>
          <w:szCs w:val="28"/>
        </w:rPr>
        <w:t xml:space="preserve">2)Закон Приморского края от 7 августа 2012 года № 86-КЗ </w:t>
      </w:r>
      <w:r>
        <w:rPr>
          <w:szCs w:val="28"/>
        </w:rPr>
        <w:br/>
        <w:t>"О внесении изменений в Закон Приморского края "О Типовой форме контракта с лицом, назначаемым на должность главы местной администрации по контракту" (Ведомости Законодательного Собрания Приморского края, 2012, № 23, стр. 31);</w:t>
      </w:r>
    </w:p>
    <w:p w:rsidR="0087703E" w:rsidRPr="009E689B" w:rsidRDefault="0087703E" w:rsidP="0087703E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9E689B">
        <w:rPr>
          <w:szCs w:val="28"/>
        </w:rPr>
        <w:t>3)</w:t>
      </w:r>
      <w:r w:rsidRPr="009E689B">
        <w:rPr>
          <w:rFonts w:eastAsia="SimSun"/>
          <w:szCs w:val="28"/>
          <w:lang w:eastAsia="zh-CN"/>
        </w:rPr>
        <w:t xml:space="preserve">Закон Приморского края от 23 декабря 2005 года № 325-КЗ </w:t>
      </w:r>
      <w:r w:rsidRPr="009E689B">
        <w:rPr>
          <w:rFonts w:eastAsia="SimSun"/>
          <w:szCs w:val="28"/>
          <w:lang w:eastAsia="zh-CN"/>
        </w:rPr>
        <w:br/>
        <w:t>"Об условиях контракта для главы администрации муниципального района, городского округа в части, касающейся осуществления отдельных государственных полномочий"</w:t>
      </w:r>
      <w:r w:rsidRPr="009E689B">
        <w:rPr>
          <w:szCs w:val="28"/>
        </w:rPr>
        <w:t xml:space="preserve"> (Ведомости Законодательного Собрания Приморского края, 2005, № 118, стр. 27)</w:t>
      </w:r>
      <w:r w:rsidRPr="009E689B">
        <w:rPr>
          <w:rFonts w:eastAsia="SimSun"/>
          <w:szCs w:val="28"/>
          <w:lang w:eastAsia="zh-CN"/>
        </w:rPr>
        <w:t>;</w:t>
      </w:r>
    </w:p>
    <w:p w:rsidR="0087703E" w:rsidRDefault="0087703E" w:rsidP="0087703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E689B">
        <w:rPr>
          <w:rFonts w:eastAsia="SimSun"/>
          <w:szCs w:val="28"/>
          <w:lang w:eastAsia="zh-CN"/>
        </w:rPr>
        <w:t xml:space="preserve">4)Закон Приморского края от 1 июля 2008 года № 275-КЗ "О внесении изменения в Закон Приморского края "Об условиях контракта для главы администрации муниципального района, городского округа в части, касающейся осуществления отдельных государственных полномочий" </w:t>
      </w:r>
      <w:r>
        <w:rPr>
          <w:rFonts w:eastAsia="SimSun"/>
          <w:szCs w:val="28"/>
          <w:lang w:eastAsia="zh-CN"/>
        </w:rPr>
        <w:br/>
      </w:r>
      <w:proofErr w:type="gramEnd"/>
    </w:p>
    <w:p w:rsidR="0087703E" w:rsidRDefault="0087703E" w:rsidP="0087703E">
      <w:pPr>
        <w:autoSpaceDE w:val="0"/>
        <w:autoSpaceDN w:val="0"/>
        <w:adjustRightInd w:val="0"/>
        <w:jc w:val="both"/>
        <w:rPr>
          <w:szCs w:val="28"/>
        </w:rPr>
      </w:pPr>
    </w:p>
    <w:p w:rsidR="0087703E" w:rsidRDefault="0087703E" w:rsidP="0087703E">
      <w:pPr>
        <w:autoSpaceDE w:val="0"/>
        <w:autoSpaceDN w:val="0"/>
        <w:adjustRightInd w:val="0"/>
        <w:jc w:val="both"/>
        <w:rPr>
          <w:szCs w:val="28"/>
        </w:rPr>
      </w:pPr>
    </w:p>
    <w:p w:rsidR="0087703E" w:rsidRDefault="0087703E" w:rsidP="0087703E">
      <w:pPr>
        <w:autoSpaceDE w:val="0"/>
        <w:autoSpaceDN w:val="0"/>
        <w:adjustRightInd w:val="0"/>
        <w:jc w:val="both"/>
        <w:rPr>
          <w:szCs w:val="28"/>
        </w:rPr>
      </w:pPr>
    </w:p>
    <w:p w:rsidR="0087703E" w:rsidRDefault="0087703E" w:rsidP="0087703E">
      <w:pPr>
        <w:autoSpaceDE w:val="0"/>
        <w:autoSpaceDN w:val="0"/>
        <w:adjustRightInd w:val="0"/>
        <w:jc w:val="both"/>
        <w:rPr>
          <w:rFonts w:eastAsia="SimSun"/>
          <w:szCs w:val="28"/>
          <w:lang w:eastAsia="zh-CN"/>
        </w:rPr>
      </w:pPr>
      <w:r w:rsidRPr="009E689B">
        <w:rPr>
          <w:szCs w:val="28"/>
        </w:rPr>
        <w:lastRenderedPageBreak/>
        <w:t xml:space="preserve">(Ведомости Законодательного Собрания Приморского края, 2008, № 80, </w:t>
      </w:r>
      <w:r w:rsidRPr="009E689B">
        <w:rPr>
          <w:szCs w:val="28"/>
        </w:rPr>
        <w:br/>
        <w:t>стр. 6)</w:t>
      </w:r>
      <w:r w:rsidRPr="009E689B">
        <w:rPr>
          <w:rFonts w:eastAsia="SimSun"/>
          <w:szCs w:val="28"/>
          <w:lang w:eastAsia="zh-CN"/>
        </w:rPr>
        <w:t>.</w:t>
      </w:r>
    </w:p>
    <w:p w:rsidR="0087703E" w:rsidRDefault="0087703E" w:rsidP="0087703E">
      <w:pPr>
        <w:jc w:val="both"/>
        <w:rPr>
          <w:szCs w:val="28"/>
        </w:rPr>
      </w:pPr>
    </w:p>
    <w:p w:rsidR="0087703E" w:rsidRPr="00C806E0" w:rsidRDefault="0087703E" w:rsidP="0087703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87703E" w:rsidRPr="000469D1" w:rsidRDefault="0087703E" w:rsidP="0087703E">
      <w:pPr>
        <w:jc w:val="both"/>
        <w:rPr>
          <w:szCs w:val="28"/>
        </w:rPr>
      </w:pPr>
    </w:p>
    <w:p w:rsidR="0087703E" w:rsidRPr="00A365C6" w:rsidRDefault="0087703E" w:rsidP="0087703E">
      <w:pPr>
        <w:jc w:val="both"/>
      </w:pPr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В.В. Миклушевский</w:t>
      </w:r>
    </w:p>
    <w:p w:rsidR="00BE0544" w:rsidRDefault="00BE0544"/>
    <w:p w:rsidR="000251EF" w:rsidRDefault="000251EF">
      <w:bookmarkStart w:id="0" w:name="_GoBack"/>
      <w:bookmarkEnd w:id="0"/>
      <w:r>
        <w:t>г. Владивосток</w:t>
      </w:r>
    </w:p>
    <w:p w:rsidR="000251EF" w:rsidRDefault="000251EF">
      <w:r>
        <w:t>18 ноября 2014 года</w:t>
      </w:r>
    </w:p>
    <w:p w:rsidR="000251EF" w:rsidRDefault="000251EF">
      <w:r>
        <w:t>№ 496-КЗ</w:t>
      </w:r>
    </w:p>
    <w:sectPr w:rsidR="000251EF" w:rsidSect="0087703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85D" w:rsidRDefault="00C6085D">
      <w:r>
        <w:separator/>
      </w:r>
    </w:p>
  </w:endnote>
  <w:endnote w:type="continuationSeparator" w:id="0">
    <w:p w:rsidR="00C6085D" w:rsidRDefault="00C60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85D" w:rsidRDefault="00C6085D">
      <w:r>
        <w:separator/>
      </w:r>
    </w:p>
  </w:footnote>
  <w:footnote w:type="continuationSeparator" w:id="0">
    <w:p w:rsidR="00C6085D" w:rsidRDefault="00C608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03E" w:rsidRDefault="0087703E" w:rsidP="0087703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251E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703E"/>
    <w:rsid w:val="000251EF"/>
    <w:rsid w:val="0003291F"/>
    <w:rsid w:val="00380EE1"/>
    <w:rsid w:val="003B26E7"/>
    <w:rsid w:val="0047435B"/>
    <w:rsid w:val="005A2827"/>
    <w:rsid w:val="00754B50"/>
    <w:rsid w:val="0087703E"/>
    <w:rsid w:val="00AB70F9"/>
    <w:rsid w:val="00AC31EC"/>
    <w:rsid w:val="00B025E7"/>
    <w:rsid w:val="00B14397"/>
    <w:rsid w:val="00BE0544"/>
    <w:rsid w:val="00C6085D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7703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2014-11-13T04:05:00Z</cp:lastPrinted>
  <dcterms:created xsi:type="dcterms:W3CDTF">2014-11-13T04:04:00Z</dcterms:created>
  <dcterms:modified xsi:type="dcterms:W3CDTF">2014-11-18T02:34:00Z</dcterms:modified>
</cp:coreProperties>
</file>