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7" o:title=""/>
                </v:shape>
                <o:OLEObject Type="Embed" ProgID="Word.Picture.8" ShapeID="_x0000_i1025" DrawAspect="Content" ObjectID="_1477470708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CD7E38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13.11.2014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CD7E38">
              <w:rPr>
                <w:szCs w:val="28"/>
              </w:rPr>
              <w:t>1566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CD7E38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CD7E38" w:rsidP="0094344A">
            <w:pPr>
              <w:ind w:left="-108"/>
              <w:jc w:val="both"/>
            </w:pPr>
            <w:r>
              <w:t>О принятии в первом чтении проекта закона Приморского края "</w:t>
            </w:r>
            <w:r w:rsidRPr="00FF6829">
              <w:rPr>
                <w:szCs w:val="28"/>
              </w:rPr>
              <w:t>О краевом бюджете</w:t>
            </w:r>
            <w:r>
              <w:rPr>
                <w:szCs w:val="28"/>
              </w:rPr>
              <w:t xml:space="preserve"> на 2015</w:t>
            </w:r>
            <w:r w:rsidRPr="00FF6829">
              <w:rPr>
                <w:szCs w:val="28"/>
              </w:rPr>
              <w:t xml:space="preserve"> год</w:t>
            </w:r>
            <w:r>
              <w:rPr>
                <w:szCs w:val="28"/>
              </w:rPr>
              <w:t xml:space="preserve"> и плановый период 2016 и </w:t>
            </w:r>
            <w:r>
              <w:rPr>
                <w:szCs w:val="28"/>
              </w:rPr>
              <w:br/>
              <w:t>2017 годов</w:t>
            </w:r>
            <w:r>
              <w:t>" и об основных характеристиках краевого бюджета на 2015 год</w:t>
            </w:r>
            <w:r>
              <w:rPr>
                <w:szCs w:val="28"/>
              </w:rPr>
              <w:t xml:space="preserve"> и плановый период 2016 и 2017 годов</w:t>
            </w:r>
          </w:p>
          <w:p w:rsidR="000B3FB2" w:rsidRPr="00CD7E38" w:rsidRDefault="000B3FB2" w:rsidP="0094344A">
            <w:pPr>
              <w:ind w:left="-108"/>
              <w:jc w:val="both"/>
            </w:pPr>
          </w:p>
        </w:tc>
      </w:tr>
    </w:tbl>
    <w:p w:rsidR="00CD7E38" w:rsidRDefault="00CD7E38" w:rsidP="00CD7E38">
      <w:pPr>
        <w:pStyle w:val="a3"/>
        <w:tabs>
          <w:tab w:val="clear" w:pos="4153"/>
          <w:tab w:val="clear" w:pos="8306"/>
        </w:tabs>
        <w:ind w:firstLine="709"/>
        <w:jc w:val="both"/>
      </w:pPr>
      <w:r>
        <w:t xml:space="preserve">Законодательное Собрание Приморского края, рассмотрев основные характеристики краевого бюджета </w:t>
      </w:r>
      <w:r>
        <w:rPr>
          <w:szCs w:val="28"/>
        </w:rPr>
        <w:t>на 2015</w:t>
      </w:r>
      <w:r w:rsidRPr="00FF6829">
        <w:rPr>
          <w:szCs w:val="28"/>
        </w:rPr>
        <w:t xml:space="preserve"> год</w:t>
      </w:r>
      <w:r>
        <w:rPr>
          <w:szCs w:val="28"/>
        </w:rPr>
        <w:t xml:space="preserve"> и плановый период 2016 и </w:t>
      </w:r>
      <w:r>
        <w:rPr>
          <w:szCs w:val="28"/>
        </w:rPr>
        <w:br/>
        <w:t>2017 годов</w:t>
      </w:r>
      <w:r>
        <w:t>,</w:t>
      </w:r>
    </w:p>
    <w:p w:rsidR="00CD7E38" w:rsidRDefault="00CD7E38" w:rsidP="00CD7E38">
      <w:pPr>
        <w:pStyle w:val="a3"/>
        <w:tabs>
          <w:tab w:val="clear" w:pos="4153"/>
          <w:tab w:val="clear" w:pos="8306"/>
        </w:tabs>
        <w:jc w:val="both"/>
      </w:pPr>
    </w:p>
    <w:p w:rsidR="00CD7E38" w:rsidRDefault="00CD7E38" w:rsidP="00CD7E38">
      <w:pPr>
        <w:pStyle w:val="a3"/>
        <w:tabs>
          <w:tab w:val="clear" w:pos="4153"/>
          <w:tab w:val="clear" w:pos="8306"/>
        </w:tabs>
        <w:jc w:val="both"/>
      </w:pPr>
      <w:r>
        <w:t>ПОСТАНОВЛЯЕТ:</w:t>
      </w:r>
    </w:p>
    <w:p w:rsidR="00CD7E38" w:rsidRDefault="00CD7E38" w:rsidP="00CD7E38">
      <w:pPr>
        <w:pStyle w:val="a3"/>
        <w:tabs>
          <w:tab w:val="clear" w:pos="4153"/>
          <w:tab w:val="clear" w:pos="8306"/>
        </w:tabs>
        <w:jc w:val="both"/>
      </w:pPr>
    </w:p>
    <w:p w:rsidR="00CD7E38" w:rsidRDefault="00CD7E38" w:rsidP="00CD7E38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1.Принять проект закона Приморского края </w:t>
      </w:r>
      <w:r>
        <w:rPr>
          <w:szCs w:val="28"/>
        </w:rPr>
        <w:t>"</w:t>
      </w:r>
      <w:r w:rsidRPr="00FF6829">
        <w:rPr>
          <w:szCs w:val="28"/>
        </w:rPr>
        <w:t>О краевом бюджете</w:t>
      </w:r>
      <w:r>
        <w:rPr>
          <w:szCs w:val="28"/>
        </w:rPr>
        <w:t xml:space="preserve"> на 2015</w:t>
      </w:r>
      <w:r w:rsidRPr="00FF6829">
        <w:rPr>
          <w:szCs w:val="28"/>
        </w:rPr>
        <w:t xml:space="preserve"> год</w:t>
      </w:r>
      <w:r>
        <w:rPr>
          <w:szCs w:val="28"/>
        </w:rPr>
        <w:t xml:space="preserve"> и плановый период 2016 и 2017 годов"</w:t>
      </w:r>
      <w:r>
        <w:t xml:space="preserve"> в первом чтении.</w:t>
      </w:r>
    </w:p>
    <w:p w:rsidR="00CD7E38" w:rsidRDefault="00CD7E38" w:rsidP="00CD7E38">
      <w:pPr>
        <w:pStyle w:val="a3"/>
        <w:tabs>
          <w:tab w:val="clear" w:pos="4153"/>
          <w:tab w:val="clear" w:pos="8306"/>
        </w:tabs>
        <w:jc w:val="both"/>
      </w:pPr>
    </w:p>
    <w:p w:rsidR="00CD7E38" w:rsidRDefault="00CD7E38" w:rsidP="00CD7E38">
      <w:pPr>
        <w:pStyle w:val="a7"/>
        <w:spacing w:before="0" w:line="240" w:lineRule="auto"/>
        <w:ind w:firstLine="709"/>
        <w:rPr>
          <w:snapToGrid/>
        </w:rPr>
      </w:pPr>
      <w:r>
        <w:t>2.</w:t>
      </w:r>
      <w:r>
        <w:rPr>
          <w:snapToGrid/>
        </w:rPr>
        <w:t>Утвердить основные характеристики краевого бюджета на 2015 год:</w:t>
      </w:r>
    </w:p>
    <w:p w:rsidR="00CD7E38" w:rsidRDefault="00CD7E38" w:rsidP="00CD7E38">
      <w:pPr>
        <w:ind w:firstLine="709"/>
        <w:jc w:val="both"/>
        <w:rPr>
          <w:szCs w:val="28"/>
        </w:rPr>
      </w:pPr>
      <w:r w:rsidRPr="00C13BA6">
        <w:rPr>
          <w:szCs w:val="28"/>
        </w:rPr>
        <w:t xml:space="preserve">1)общий объем доходов краевого бюджета – в сумме </w:t>
      </w:r>
      <w:r w:rsidRPr="00C13BA6">
        <w:rPr>
          <w:szCs w:val="28"/>
        </w:rPr>
        <w:br/>
      </w:r>
      <w:r>
        <w:rPr>
          <w:szCs w:val="28"/>
        </w:rPr>
        <w:t>80823048</w:t>
      </w:r>
      <w:r w:rsidRPr="00C13BA6">
        <w:rPr>
          <w:szCs w:val="28"/>
        </w:rPr>
        <w:t>,</w:t>
      </w:r>
      <w:r>
        <w:rPr>
          <w:szCs w:val="28"/>
        </w:rPr>
        <w:t>89</w:t>
      </w:r>
      <w:r w:rsidRPr="00C13BA6">
        <w:rPr>
          <w:szCs w:val="28"/>
        </w:rPr>
        <w:t xml:space="preserve"> тыс. рублей, в том числе объем межбюджетных трансфертов, получаемых из других бюджетов бюджетной системы Российской </w:t>
      </w:r>
      <w:r w:rsidRPr="00C13BA6">
        <w:rPr>
          <w:szCs w:val="28"/>
        </w:rPr>
        <w:br/>
        <w:t xml:space="preserve">Федерации, – в сумме </w:t>
      </w:r>
      <w:r>
        <w:rPr>
          <w:szCs w:val="28"/>
        </w:rPr>
        <w:t>16003196</w:t>
      </w:r>
      <w:r w:rsidRPr="00C13BA6">
        <w:rPr>
          <w:szCs w:val="28"/>
        </w:rPr>
        <w:t>,</w:t>
      </w:r>
      <w:r>
        <w:rPr>
          <w:szCs w:val="28"/>
        </w:rPr>
        <w:t>8</w:t>
      </w:r>
      <w:r w:rsidRPr="00C13BA6">
        <w:rPr>
          <w:szCs w:val="28"/>
        </w:rPr>
        <w:t>0 тыс. рублей;</w:t>
      </w:r>
      <w:r>
        <w:rPr>
          <w:szCs w:val="28"/>
        </w:rPr>
        <w:t xml:space="preserve"> </w:t>
      </w:r>
    </w:p>
    <w:p w:rsidR="00CD7E38" w:rsidRPr="0056537E" w:rsidRDefault="00CD7E38" w:rsidP="00CD7E38">
      <w:pPr>
        <w:pStyle w:val="a7"/>
        <w:spacing w:before="0" w:line="240" w:lineRule="auto"/>
        <w:ind w:firstLine="709"/>
        <w:rPr>
          <w:snapToGrid/>
          <w:szCs w:val="28"/>
        </w:rPr>
      </w:pPr>
      <w:r w:rsidRPr="0056537E">
        <w:rPr>
          <w:snapToGrid/>
          <w:szCs w:val="28"/>
        </w:rPr>
        <w:t xml:space="preserve">2)общий объем расходов краевого бюджета – в сумме </w:t>
      </w:r>
      <w:r w:rsidRPr="0056537E">
        <w:rPr>
          <w:snapToGrid/>
          <w:szCs w:val="28"/>
        </w:rPr>
        <w:br/>
      </w:r>
      <w:r>
        <w:rPr>
          <w:snapToGrid/>
          <w:szCs w:val="28"/>
        </w:rPr>
        <w:t xml:space="preserve">86347594,47 </w:t>
      </w:r>
      <w:r w:rsidRPr="0056537E">
        <w:rPr>
          <w:snapToGrid/>
          <w:szCs w:val="28"/>
        </w:rPr>
        <w:t>тыс. рублей;</w:t>
      </w:r>
    </w:p>
    <w:p w:rsidR="00CD7E38" w:rsidRPr="0056537E" w:rsidRDefault="00CD7E38" w:rsidP="00CD7E38">
      <w:pPr>
        <w:pStyle w:val="a7"/>
        <w:spacing w:before="0" w:line="240" w:lineRule="auto"/>
        <w:ind w:firstLine="709"/>
        <w:rPr>
          <w:snapToGrid/>
          <w:szCs w:val="28"/>
        </w:rPr>
      </w:pPr>
      <w:r w:rsidRPr="0056537E">
        <w:rPr>
          <w:snapToGrid/>
          <w:szCs w:val="28"/>
        </w:rPr>
        <w:t>3)</w:t>
      </w:r>
      <w:bookmarkStart w:id="0" w:name="OLE_LINK3"/>
      <w:bookmarkStart w:id="1" w:name="OLE_LINK4"/>
      <w:r w:rsidRPr="0056537E">
        <w:rPr>
          <w:snapToGrid/>
          <w:szCs w:val="28"/>
        </w:rPr>
        <w:t xml:space="preserve">размер дефицита краевого бюджета </w:t>
      </w:r>
      <w:r w:rsidRPr="0056537E">
        <w:rPr>
          <w:szCs w:val="28"/>
        </w:rPr>
        <w:t>–</w:t>
      </w:r>
      <w:r w:rsidRPr="0056537E">
        <w:rPr>
          <w:snapToGrid/>
          <w:szCs w:val="28"/>
        </w:rPr>
        <w:t xml:space="preserve"> в сумме </w:t>
      </w:r>
      <w:r>
        <w:rPr>
          <w:snapToGrid/>
          <w:szCs w:val="28"/>
        </w:rPr>
        <w:br/>
        <w:t>5524545,58</w:t>
      </w:r>
      <w:r w:rsidRPr="0056537E">
        <w:rPr>
          <w:snapToGrid/>
          <w:szCs w:val="28"/>
        </w:rPr>
        <w:t xml:space="preserve"> тыс. рублей</w:t>
      </w:r>
      <w:bookmarkEnd w:id="0"/>
      <w:bookmarkEnd w:id="1"/>
      <w:r>
        <w:rPr>
          <w:snapToGrid/>
          <w:szCs w:val="28"/>
        </w:rPr>
        <w:t>;</w:t>
      </w:r>
    </w:p>
    <w:p w:rsidR="00CD7E38" w:rsidRPr="0056537E" w:rsidRDefault="00CD7E38" w:rsidP="00CD7E38">
      <w:pPr>
        <w:pStyle w:val="a7"/>
        <w:spacing w:before="0" w:line="240" w:lineRule="auto"/>
        <w:ind w:firstLine="709"/>
        <w:rPr>
          <w:snapToGrid/>
          <w:szCs w:val="28"/>
        </w:rPr>
      </w:pPr>
      <w:r>
        <w:rPr>
          <w:snapToGrid/>
          <w:szCs w:val="28"/>
        </w:rPr>
        <w:t>4</w:t>
      </w:r>
      <w:r w:rsidRPr="0056537E">
        <w:rPr>
          <w:snapToGrid/>
          <w:szCs w:val="28"/>
        </w:rPr>
        <w:t xml:space="preserve">)предельный объем государственного долга Приморского края – в сумме </w:t>
      </w:r>
      <w:r>
        <w:rPr>
          <w:snapToGrid/>
          <w:szCs w:val="28"/>
        </w:rPr>
        <w:t>16363082,70</w:t>
      </w:r>
      <w:r w:rsidRPr="0056537E">
        <w:rPr>
          <w:snapToGrid/>
          <w:szCs w:val="28"/>
        </w:rPr>
        <w:t xml:space="preserve"> тыс. рублей; </w:t>
      </w:r>
    </w:p>
    <w:p w:rsidR="00CD7E38" w:rsidRPr="00FD579A" w:rsidRDefault="00CD7E38" w:rsidP="00CD7E38">
      <w:pPr>
        <w:ind w:firstLine="708"/>
        <w:jc w:val="both"/>
        <w:rPr>
          <w:szCs w:val="28"/>
        </w:rPr>
      </w:pPr>
      <w:r>
        <w:rPr>
          <w:szCs w:val="28"/>
        </w:rPr>
        <w:t>5</w:t>
      </w:r>
      <w:r w:rsidRPr="0056537E">
        <w:rPr>
          <w:szCs w:val="28"/>
        </w:rPr>
        <w:t>)верхний предел государственного внутреннего долга Приморского края на 1 января 201</w:t>
      </w:r>
      <w:r>
        <w:rPr>
          <w:szCs w:val="28"/>
        </w:rPr>
        <w:t>6</w:t>
      </w:r>
      <w:r w:rsidRPr="0056537E">
        <w:rPr>
          <w:szCs w:val="28"/>
        </w:rPr>
        <w:t xml:space="preserve"> года – в сумме </w:t>
      </w:r>
      <w:r>
        <w:rPr>
          <w:szCs w:val="28"/>
        </w:rPr>
        <w:t>10365233,70</w:t>
      </w:r>
      <w:r w:rsidRPr="0056537E">
        <w:rPr>
          <w:szCs w:val="28"/>
        </w:rPr>
        <w:t xml:space="preserve"> тыс. рублей</w:t>
      </w:r>
      <w:r>
        <w:rPr>
          <w:snapToGrid w:val="0"/>
          <w:szCs w:val="28"/>
        </w:rPr>
        <w:t>.</w:t>
      </w:r>
    </w:p>
    <w:p w:rsidR="00CD7E38" w:rsidRDefault="00CD7E38" w:rsidP="00CD7E38">
      <w:pPr>
        <w:pStyle w:val="a7"/>
        <w:spacing w:before="0" w:line="240" w:lineRule="auto"/>
        <w:ind w:firstLine="709"/>
        <w:rPr>
          <w:snapToGrid/>
          <w:szCs w:val="28"/>
        </w:rPr>
      </w:pPr>
    </w:p>
    <w:p w:rsidR="00CD7E38" w:rsidRPr="0056537E" w:rsidRDefault="00CD7E38" w:rsidP="00CD7E38">
      <w:pPr>
        <w:pStyle w:val="a7"/>
        <w:spacing w:before="0" w:line="240" w:lineRule="auto"/>
        <w:ind w:firstLine="709"/>
        <w:rPr>
          <w:snapToGrid/>
          <w:szCs w:val="28"/>
        </w:rPr>
      </w:pPr>
      <w:r>
        <w:rPr>
          <w:snapToGrid/>
          <w:szCs w:val="28"/>
        </w:rPr>
        <w:t>3.</w:t>
      </w:r>
      <w:r w:rsidRPr="0056537E">
        <w:rPr>
          <w:snapToGrid/>
          <w:szCs w:val="28"/>
        </w:rPr>
        <w:t>Утвердить основные характеристики краевого бюджета на 201</w:t>
      </w:r>
      <w:r>
        <w:rPr>
          <w:snapToGrid/>
          <w:szCs w:val="28"/>
        </w:rPr>
        <w:t>6</w:t>
      </w:r>
      <w:r w:rsidRPr="0056537E">
        <w:rPr>
          <w:snapToGrid/>
          <w:szCs w:val="28"/>
        </w:rPr>
        <w:t xml:space="preserve"> год и 201</w:t>
      </w:r>
      <w:r>
        <w:rPr>
          <w:snapToGrid/>
          <w:szCs w:val="28"/>
        </w:rPr>
        <w:t>7</w:t>
      </w:r>
      <w:r w:rsidRPr="0056537E">
        <w:rPr>
          <w:snapToGrid/>
          <w:szCs w:val="28"/>
        </w:rPr>
        <w:t xml:space="preserve"> год:</w:t>
      </w:r>
    </w:p>
    <w:p w:rsidR="00CD7E38" w:rsidRDefault="00CD7E38" w:rsidP="00CD7E38">
      <w:pPr>
        <w:ind w:firstLine="709"/>
        <w:jc w:val="both"/>
        <w:rPr>
          <w:spacing w:val="-3"/>
          <w:szCs w:val="28"/>
        </w:rPr>
      </w:pPr>
      <w:r w:rsidRPr="00C13BA6">
        <w:rPr>
          <w:spacing w:val="-3"/>
          <w:szCs w:val="28"/>
        </w:rPr>
        <w:t xml:space="preserve">1)прогнозируемый общий объем доходов краевого бюджета на </w:t>
      </w:r>
      <w:r w:rsidRPr="00C13BA6">
        <w:rPr>
          <w:spacing w:val="-3"/>
          <w:szCs w:val="28"/>
        </w:rPr>
        <w:br/>
        <w:t>201</w:t>
      </w:r>
      <w:r>
        <w:rPr>
          <w:spacing w:val="-3"/>
          <w:szCs w:val="28"/>
        </w:rPr>
        <w:t>6</w:t>
      </w:r>
      <w:r w:rsidRPr="00C13BA6">
        <w:rPr>
          <w:spacing w:val="-3"/>
          <w:szCs w:val="28"/>
        </w:rPr>
        <w:t xml:space="preserve"> год – в сумме </w:t>
      </w:r>
      <w:r>
        <w:rPr>
          <w:spacing w:val="-3"/>
          <w:szCs w:val="28"/>
        </w:rPr>
        <w:t>78936268</w:t>
      </w:r>
      <w:r w:rsidRPr="00C13BA6">
        <w:rPr>
          <w:spacing w:val="-3"/>
          <w:szCs w:val="28"/>
        </w:rPr>
        <w:t>,</w:t>
      </w:r>
      <w:r>
        <w:rPr>
          <w:spacing w:val="-3"/>
          <w:szCs w:val="28"/>
        </w:rPr>
        <w:t>5</w:t>
      </w:r>
      <w:r w:rsidRPr="00C13BA6">
        <w:rPr>
          <w:spacing w:val="-3"/>
          <w:szCs w:val="28"/>
        </w:rPr>
        <w:t>0 тыс. рублей</w:t>
      </w:r>
      <w:r w:rsidRPr="00C13BA6">
        <w:rPr>
          <w:szCs w:val="28"/>
        </w:rPr>
        <w:t xml:space="preserve">, в том числе объем </w:t>
      </w:r>
      <w:r w:rsidRPr="00C13BA6">
        <w:rPr>
          <w:szCs w:val="28"/>
        </w:rPr>
        <w:lastRenderedPageBreak/>
        <w:t xml:space="preserve">межбюджетных трансфертов, получаемых из других бюджетов бюджетной системы Российской Федерации, – в сумме </w:t>
      </w:r>
      <w:r>
        <w:rPr>
          <w:szCs w:val="28"/>
        </w:rPr>
        <w:t>12634694</w:t>
      </w:r>
      <w:r w:rsidRPr="00C13BA6">
        <w:rPr>
          <w:szCs w:val="28"/>
        </w:rPr>
        <w:t>,</w:t>
      </w:r>
      <w:r>
        <w:rPr>
          <w:szCs w:val="28"/>
        </w:rPr>
        <w:t>50</w:t>
      </w:r>
      <w:r w:rsidRPr="00C13BA6">
        <w:rPr>
          <w:szCs w:val="28"/>
        </w:rPr>
        <w:t xml:space="preserve"> тыс. рублей</w:t>
      </w:r>
      <w:r>
        <w:rPr>
          <w:szCs w:val="28"/>
        </w:rPr>
        <w:t>,</w:t>
      </w:r>
      <w:r w:rsidRPr="00C13BA6">
        <w:rPr>
          <w:szCs w:val="28"/>
        </w:rPr>
        <w:t xml:space="preserve"> </w:t>
      </w:r>
      <w:r w:rsidRPr="00C13BA6">
        <w:rPr>
          <w:spacing w:val="-3"/>
          <w:szCs w:val="28"/>
        </w:rPr>
        <w:t xml:space="preserve">и на </w:t>
      </w:r>
      <w:r w:rsidRPr="00C13BA6">
        <w:rPr>
          <w:spacing w:val="-3"/>
          <w:szCs w:val="28"/>
        </w:rPr>
        <w:br/>
        <w:t>201</w:t>
      </w:r>
      <w:r>
        <w:rPr>
          <w:spacing w:val="-3"/>
          <w:szCs w:val="28"/>
        </w:rPr>
        <w:t>7</w:t>
      </w:r>
      <w:r w:rsidRPr="00C13BA6">
        <w:rPr>
          <w:spacing w:val="-3"/>
          <w:szCs w:val="28"/>
        </w:rPr>
        <w:t xml:space="preserve"> год </w:t>
      </w:r>
      <w:r w:rsidRPr="00C13BA6">
        <w:rPr>
          <w:szCs w:val="28"/>
        </w:rPr>
        <w:t>–</w:t>
      </w:r>
      <w:r>
        <w:rPr>
          <w:spacing w:val="-3"/>
          <w:szCs w:val="28"/>
        </w:rPr>
        <w:t xml:space="preserve"> </w:t>
      </w:r>
      <w:r w:rsidRPr="00C13BA6">
        <w:rPr>
          <w:spacing w:val="-3"/>
          <w:szCs w:val="28"/>
        </w:rPr>
        <w:t xml:space="preserve">в сумме </w:t>
      </w:r>
      <w:r>
        <w:rPr>
          <w:spacing w:val="-3"/>
          <w:szCs w:val="28"/>
        </w:rPr>
        <w:t>78676302</w:t>
      </w:r>
      <w:r w:rsidRPr="00C13BA6">
        <w:rPr>
          <w:spacing w:val="-3"/>
          <w:szCs w:val="28"/>
        </w:rPr>
        <w:t>,</w:t>
      </w:r>
      <w:r>
        <w:rPr>
          <w:spacing w:val="-3"/>
          <w:szCs w:val="28"/>
        </w:rPr>
        <w:t>80</w:t>
      </w:r>
      <w:r w:rsidRPr="00C13BA6">
        <w:rPr>
          <w:spacing w:val="-3"/>
          <w:szCs w:val="28"/>
        </w:rPr>
        <w:t xml:space="preserve"> тыс. рублей,</w:t>
      </w:r>
      <w:r w:rsidRPr="00C13BA6">
        <w:rPr>
          <w:szCs w:val="28"/>
        </w:rPr>
        <w:t xml:space="preserve"> в том числе объем межбюджетных трансфертов, получаемых из других бюджетов бюджетной системы Российской Федерации, – в сумме </w:t>
      </w:r>
      <w:r>
        <w:rPr>
          <w:szCs w:val="28"/>
        </w:rPr>
        <w:t>10794730</w:t>
      </w:r>
      <w:r w:rsidRPr="00C13BA6">
        <w:rPr>
          <w:szCs w:val="28"/>
        </w:rPr>
        <w:t>,</w:t>
      </w:r>
      <w:r>
        <w:rPr>
          <w:szCs w:val="28"/>
        </w:rPr>
        <w:t>8</w:t>
      </w:r>
      <w:r w:rsidRPr="00C13BA6">
        <w:rPr>
          <w:szCs w:val="28"/>
        </w:rPr>
        <w:t>0 тыс. рублей</w:t>
      </w:r>
      <w:r>
        <w:rPr>
          <w:szCs w:val="28"/>
        </w:rPr>
        <w:t>;</w:t>
      </w:r>
      <w:r w:rsidRPr="00C13BA6">
        <w:rPr>
          <w:szCs w:val="28"/>
        </w:rPr>
        <w:t xml:space="preserve"> </w:t>
      </w:r>
    </w:p>
    <w:p w:rsidR="00CD7E38" w:rsidRDefault="00CD7E38" w:rsidP="00CD7E38">
      <w:pPr>
        <w:pStyle w:val="a7"/>
        <w:spacing w:before="0" w:line="240" w:lineRule="auto"/>
        <w:ind w:firstLine="709"/>
        <w:rPr>
          <w:snapToGrid/>
          <w:szCs w:val="28"/>
        </w:rPr>
      </w:pPr>
      <w:r w:rsidRPr="0056537E">
        <w:rPr>
          <w:snapToGrid/>
          <w:szCs w:val="28"/>
        </w:rPr>
        <w:t>2)общий объем расходов краевого бюджета на 201</w:t>
      </w:r>
      <w:r>
        <w:rPr>
          <w:snapToGrid/>
          <w:szCs w:val="28"/>
        </w:rPr>
        <w:t>6</w:t>
      </w:r>
      <w:r w:rsidRPr="0056537E">
        <w:rPr>
          <w:snapToGrid/>
          <w:szCs w:val="28"/>
        </w:rPr>
        <w:t xml:space="preserve"> год </w:t>
      </w:r>
      <w:r w:rsidRPr="00C13BA6">
        <w:rPr>
          <w:szCs w:val="28"/>
        </w:rPr>
        <w:t>–</w:t>
      </w:r>
      <w:r>
        <w:rPr>
          <w:snapToGrid/>
          <w:szCs w:val="28"/>
        </w:rPr>
        <w:t xml:space="preserve"> </w:t>
      </w:r>
      <w:r w:rsidRPr="0056537E">
        <w:rPr>
          <w:snapToGrid/>
          <w:szCs w:val="28"/>
        </w:rPr>
        <w:t xml:space="preserve">в сумме </w:t>
      </w:r>
      <w:r>
        <w:rPr>
          <w:snapToGrid/>
          <w:szCs w:val="28"/>
        </w:rPr>
        <w:t>78968522,02</w:t>
      </w:r>
      <w:r w:rsidRPr="0056537E">
        <w:rPr>
          <w:snapToGrid/>
          <w:szCs w:val="28"/>
        </w:rPr>
        <w:t xml:space="preserve"> тыс. рублей, в том числе условно утвержденные расходы </w:t>
      </w:r>
      <w:r w:rsidRPr="00C13BA6">
        <w:rPr>
          <w:szCs w:val="28"/>
        </w:rPr>
        <w:t>–</w:t>
      </w:r>
      <w:r>
        <w:rPr>
          <w:szCs w:val="28"/>
        </w:rPr>
        <w:t xml:space="preserve"> </w:t>
      </w:r>
      <w:r w:rsidRPr="0056537E">
        <w:rPr>
          <w:snapToGrid/>
          <w:szCs w:val="28"/>
        </w:rPr>
        <w:t xml:space="preserve">в сумме </w:t>
      </w:r>
      <w:r>
        <w:rPr>
          <w:snapToGrid/>
          <w:szCs w:val="28"/>
        </w:rPr>
        <w:t>3105607,87</w:t>
      </w:r>
      <w:r w:rsidRPr="0056537E">
        <w:rPr>
          <w:snapToGrid/>
          <w:szCs w:val="28"/>
        </w:rPr>
        <w:t xml:space="preserve"> тыс. рублей, на 201</w:t>
      </w:r>
      <w:r>
        <w:rPr>
          <w:snapToGrid/>
          <w:szCs w:val="28"/>
        </w:rPr>
        <w:t>7</w:t>
      </w:r>
      <w:r w:rsidRPr="0056537E">
        <w:rPr>
          <w:snapToGrid/>
          <w:szCs w:val="28"/>
        </w:rPr>
        <w:t xml:space="preserve"> год </w:t>
      </w:r>
      <w:r w:rsidRPr="00C13BA6">
        <w:rPr>
          <w:szCs w:val="28"/>
        </w:rPr>
        <w:t>–</w:t>
      </w:r>
      <w:r>
        <w:rPr>
          <w:snapToGrid/>
          <w:szCs w:val="28"/>
        </w:rPr>
        <w:t xml:space="preserve"> </w:t>
      </w:r>
      <w:r w:rsidRPr="0056537E">
        <w:rPr>
          <w:snapToGrid/>
          <w:szCs w:val="28"/>
        </w:rPr>
        <w:t xml:space="preserve">в сумме </w:t>
      </w:r>
      <w:r>
        <w:rPr>
          <w:snapToGrid/>
          <w:szCs w:val="28"/>
        </w:rPr>
        <w:br/>
        <w:t>78792982,73</w:t>
      </w:r>
      <w:r w:rsidRPr="0056537E">
        <w:rPr>
          <w:snapToGrid/>
          <w:szCs w:val="28"/>
        </w:rPr>
        <w:t xml:space="preserve"> тыс. рублей, в том числе условно утвержденные расходы </w:t>
      </w:r>
      <w:r w:rsidRPr="00C13BA6">
        <w:rPr>
          <w:szCs w:val="28"/>
        </w:rPr>
        <w:t>–</w:t>
      </w:r>
      <w:r>
        <w:rPr>
          <w:szCs w:val="28"/>
        </w:rPr>
        <w:t xml:space="preserve"> </w:t>
      </w:r>
      <w:r w:rsidRPr="0056537E">
        <w:rPr>
          <w:snapToGrid/>
          <w:szCs w:val="28"/>
        </w:rPr>
        <w:t xml:space="preserve">в сумме </w:t>
      </w:r>
      <w:r>
        <w:rPr>
          <w:snapToGrid/>
          <w:szCs w:val="28"/>
        </w:rPr>
        <w:t>3891004,90</w:t>
      </w:r>
      <w:r w:rsidRPr="0056537E">
        <w:rPr>
          <w:snapToGrid/>
          <w:szCs w:val="28"/>
        </w:rPr>
        <w:t xml:space="preserve"> тыс. рублей</w:t>
      </w:r>
      <w:r>
        <w:rPr>
          <w:snapToGrid/>
          <w:szCs w:val="28"/>
        </w:rPr>
        <w:t>;</w:t>
      </w:r>
    </w:p>
    <w:p w:rsidR="00CD7E38" w:rsidRPr="0056537E" w:rsidRDefault="00CD7E38" w:rsidP="00CD7E38">
      <w:pPr>
        <w:pStyle w:val="a7"/>
        <w:spacing w:before="0" w:line="240" w:lineRule="auto"/>
        <w:ind w:firstLine="709"/>
        <w:rPr>
          <w:snapToGrid/>
          <w:szCs w:val="28"/>
        </w:rPr>
      </w:pPr>
      <w:r>
        <w:rPr>
          <w:snapToGrid/>
          <w:szCs w:val="28"/>
        </w:rPr>
        <w:t>3)</w:t>
      </w:r>
      <w:r w:rsidRPr="0056537E">
        <w:rPr>
          <w:snapToGrid/>
          <w:szCs w:val="28"/>
        </w:rPr>
        <w:t xml:space="preserve">размер дефицита краевого бюджета </w:t>
      </w:r>
      <w:r>
        <w:rPr>
          <w:snapToGrid/>
          <w:szCs w:val="28"/>
        </w:rPr>
        <w:t xml:space="preserve">на 2016 год </w:t>
      </w:r>
      <w:r w:rsidRPr="00C13BA6">
        <w:rPr>
          <w:szCs w:val="28"/>
        </w:rPr>
        <w:t>–</w:t>
      </w:r>
      <w:r w:rsidRPr="0056537E">
        <w:rPr>
          <w:snapToGrid/>
          <w:szCs w:val="28"/>
        </w:rPr>
        <w:t xml:space="preserve"> в сумме </w:t>
      </w:r>
      <w:r>
        <w:rPr>
          <w:snapToGrid/>
          <w:szCs w:val="28"/>
        </w:rPr>
        <w:br/>
        <w:t>32253,52</w:t>
      </w:r>
      <w:r w:rsidRPr="0056537E">
        <w:rPr>
          <w:snapToGrid/>
          <w:szCs w:val="28"/>
        </w:rPr>
        <w:t xml:space="preserve"> тыс. рублей</w:t>
      </w:r>
      <w:r>
        <w:rPr>
          <w:snapToGrid/>
          <w:szCs w:val="28"/>
        </w:rPr>
        <w:t>, на 2017 год – в сумме 116679,93 тыс. рублей;</w:t>
      </w:r>
    </w:p>
    <w:p w:rsidR="00CD7E38" w:rsidRPr="00DB49A6" w:rsidRDefault="00CD7E38" w:rsidP="00CD7E38">
      <w:pPr>
        <w:pStyle w:val="a7"/>
        <w:spacing w:before="0" w:line="240" w:lineRule="auto"/>
        <w:ind w:firstLine="709"/>
        <w:rPr>
          <w:snapToGrid/>
          <w:szCs w:val="28"/>
        </w:rPr>
      </w:pPr>
      <w:r>
        <w:rPr>
          <w:snapToGrid/>
          <w:szCs w:val="28"/>
        </w:rPr>
        <w:t>4</w:t>
      </w:r>
      <w:r w:rsidRPr="00DB49A6">
        <w:rPr>
          <w:snapToGrid/>
          <w:szCs w:val="28"/>
        </w:rPr>
        <w:t xml:space="preserve">)предельный объем государственного долга Приморского края </w:t>
      </w:r>
      <w:r w:rsidRPr="00DB49A6">
        <w:rPr>
          <w:snapToGrid/>
          <w:szCs w:val="28"/>
        </w:rPr>
        <w:br/>
        <w:t>на 201</w:t>
      </w:r>
      <w:r>
        <w:rPr>
          <w:snapToGrid/>
          <w:szCs w:val="28"/>
        </w:rPr>
        <w:t>6</w:t>
      </w:r>
      <w:r w:rsidRPr="00DB49A6">
        <w:rPr>
          <w:snapToGrid/>
          <w:szCs w:val="28"/>
        </w:rPr>
        <w:t xml:space="preserve"> год и верхний предел государственного внутреннего долга Приморского края на 1 января 201</w:t>
      </w:r>
      <w:r>
        <w:rPr>
          <w:snapToGrid/>
          <w:szCs w:val="28"/>
        </w:rPr>
        <w:t>7</w:t>
      </w:r>
      <w:r w:rsidRPr="00DB49A6">
        <w:rPr>
          <w:snapToGrid/>
          <w:szCs w:val="28"/>
        </w:rPr>
        <w:t xml:space="preserve"> года </w:t>
      </w:r>
      <w:r w:rsidRPr="00C13BA6">
        <w:rPr>
          <w:szCs w:val="28"/>
        </w:rPr>
        <w:t>–</w:t>
      </w:r>
      <w:r>
        <w:rPr>
          <w:szCs w:val="28"/>
        </w:rPr>
        <w:t xml:space="preserve"> </w:t>
      </w:r>
      <w:r w:rsidRPr="00DB49A6">
        <w:rPr>
          <w:snapToGrid/>
          <w:szCs w:val="28"/>
        </w:rPr>
        <w:t xml:space="preserve">в сумме </w:t>
      </w:r>
      <w:r>
        <w:rPr>
          <w:snapToGrid/>
          <w:szCs w:val="28"/>
        </w:rPr>
        <w:t>10269334,34</w:t>
      </w:r>
      <w:r w:rsidRPr="00DB49A6">
        <w:rPr>
          <w:snapToGrid/>
          <w:szCs w:val="28"/>
        </w:rPr>
        <w:t xml:space="preserve"> тыс. рублей;</w:t>
      </w:r>
    </w:p>
    <w:p w:rsidR="00CD7E38" w:rsidRDefault="00CD7E38" w:rsidP="00CD7E38">
      <w:pPr>
        <w:pStyle w:val="a7"/>
        <w:spacing w:before="0" w:line="240" w:lineRule="auto"/>
        <w:ind w:firstLine="709"/>
        <w:rPr>
          <w:snapToGrid/>
          <w:szCs w:val="28"/>
        </w:rPr>
      </w:pPr>
      <w:r>
        <w:rPr>
          <w:snapToGrid/>
          <w:szCs w:val="28"/>
        </w:rPr>
        <w:t>5</w:t>
      </w:r>
      <w:r w:rsidRPr="00DB49A6">
        <w:rPr>
          <w:snapToGrid/>
          <w:szCs w:val="28"/>
        </w:rPr>
        <w:t xml:space="preserve">)предельный объем государственного долга Приморского края </w:t>
      </w:r>
      <w:r w:rsidRPr="00DB49A6">
        <w:rPr>
          <w:snapToGrid/>
          <w:szCs w:val="28"/>
        </w:rPr>
        <w:br/>
        <w:t>на 201</w:t>
      </w:r>
      <w:r>
        <w:rPr>
          <w:snapToGrid/>
          <w:szCs w:val="28"/>
        </w:rPr>
        <w:t>7</w:t>
      </w:r>
      <w:r w:rsidRPr="00DB49A6">
        <w:rPr>
          <w:snapToGrid/>
          <w:szCs w:val="28"/>
        </w:rPr>
        <w:t xml:space="preserve"> год и верхний предел государственного внутреннего долга Приморского края на 1 января 201</w:t>
      </w:r>
      <w:r>
        <w:rPr>
          <w:snapToGrid/>
          <w:szCs w:val="28"/>
        </w:rPr>
        <w:t>8</w:t>
      </w:r>
      <w:r w:rsidRPr="00DB49A6">
        <w:rPr>
          <w:snapToGrid/>
          <w:szCs w:val="28"/>
        </w:rPr>
        <w:t xml:space="preserve"> года – в сумме </w:t>
      </w:r>
      <w:r>
        <w:rPr>
          <w:snapToGrid/>
          <w:szCs w:val="28"/>
        </w:rPr>
        <w:t>10257861,38</w:t>
      </w:r>
      <w:r w:rsidRPr="00DB49A6">
        <w:rPr>
          <w:snapToGrid/>
          <w:szCs w:val="28"/>
        </w:rPr>
        <w:t xml:space="preserve"> тыс. рублей</w:t>
      </w:r>
      <w:r>
        <w:rPr>
          <w:snapToGrid/>
          <w:szCs w:val="28"/>
        </w:rPr>
        <w:t>.</w:t>
      </w:r>
    </w:p>
    <w:p w:rsidR="00CD7E38" w:rsidRPr="00DB49A6" w:rsidRDefault="00CD7E38" w:rsidP="00CD7E38">
      <w:pPr>
        <w:pStyle w:val="a7"/>
        <w:spacing w:before="0" w:line="240" w:lineRule="auto"/>
        <w:ind w:firstLine="709"/>
        <w:rPr>
          <w:snapToGrid/>
          <w:szCs w:val="28"/>
        </w:rPr>
      </w:pPr>
    </w:p>
    <w:p w:rsidR="00CD7E38" w:rsidRDefault="00CD7E38" w:rsidP="00CD7E38">
      <w:pPr>
        <w:ind w:firstLine="709"/>
        <w:jc w:val="both"/>
      </w:pPr>
      <w:r>
        <w:rPr>
          <w:color w:val="000000"/>
          <w:spacing w:val="-5"/>
        </w:rPr>
        <w:t>4.</w:t>
      </w:r>
      <w:r w:rsidRPr="00FC18B0">
        <w:rPr>
          <w:szCs w:val="28"/>
        </w:rPr>
        <w:t xml:space="preserve">Установить дополнительные нормативы </w:t>
      </w:r>
      <w:r w:rsidRPr="00FD08FC">
        <w:t>отчислений от налога на доходы физических лиц в бюджеты муниципальных районов (городских округов) Приморского края, заменяющие часть дотации на выравнивание бюджетной обеспеченности муниципальных районов (городских округов), на 2015 год и 2016 год</w:t>
      </w:r>
      <w:r w:rsidRPr="00FD08FC">
        <w:rPr>
          <w:szCs w:val="28"/>
        </w:rPr>
        <w:t xml:space="preserve"> согласно </w:t>
      </w:r>
      <w:r w:rsidRPr="00FD08FC">
        <w:t>приложению 1 к наст</w:t>
      </w:r>
      <w:r w:rsidRPr="00755C8B">
        <w:t>оящему постановлению.</w:t>
      </w:r>
    </w:p>
    <w:p w:rsidR="00CD7E38" w:rsidRDefault="00CD7E38" w:rsidP="00CD7E38">
      <w:pPr>
        <w:ind w:firstLine="709"/>
        <w:jc w:val="both"/>
      </w:pPr>
    </w:p>
    <w:p w:rsidR="00CD7E38" w:rsidRDefault="00CD7E38" w:rsidP="00CD7E38">
      <w:pPr>
        <w:ind w:firstLine="709"/>
        <w:jc w:val="both"/>
      </w:pPr>
      <w:r>
        <w:t>5.</w:t>
      </w:r>
      <w:r w:rsidRPr="00183CAB">
        <w:rPr>
          <w:rFonts w:eastAsia="Calibri"/>
          <w:szCs w:val="28"/>
          <w:lang w:eastAsia="en-US"/>
        </w:rPr>
        <w:t xml:space="preserve">Установить </w:t>
      </w:r>
      <w:r>
        <w:rPr>
          <w:rFonts w:eastAsia="Calibri"/>
          <w:szCs w:val="28"/>
          <w:lang w:eastAsia="en-US"/>
        </w:rPr>
        <w:t>д</w:t>
      </w:r>
      <w:r w:rsidRPr="00566BD0">
        <w:rPr>
          <w:rFonts w:eastAsia="Calibri"/>
          <w:szCs w:val="28"/>
          <w:lang w:eastAsia="en-US"/>
        </w:rPr>
        <w:t xml:space="preserve">ифференцированные нормативы отчислений в местные бюджеты от акцизов на автомобильный и прямогонный бензин, дизельное топливо, моторные масла для дизельных и (или) карбюраторных (инжекторных) двигателей, производимые на территории Российской Федерации, исходя из зачисления в местные бюджеты в размере </w:t>
      </w:r>
      <w:r>
        <w:rPr>
          <w:rFonts w:eastAsia="Calibri"/>
          <w:szCs w:val="28"/>
          <w:lang w:eastAsia="en-US"/>
        </w:rPr>
        <w:br/>
      </w:r>
      <w:r w:rsidRPr="00566BD0">
        <w:rPr>
          <w:rFonts w:eastAsia="Calibri"/>
          <w:szCs w:val="28"/>
          <w:lang w:eastAsia="en-US"/>
        </w:rPr>
        <w:t xml:space="preserve">10 процентов налоговых доходов консолидированного бюджета Приморского края от указанного налога на 2015 год и плановый период </w:t>
      </w:r>
      <w:r>
        <w:rPr>
          <w:rFonts w:eastAsia="Calibri"/>
          <w:szCs w:val="28"/>
          <w:lang w:eastAsia="en-US"/>
        </w:rPr>
        <w:br/>
      </w:r>
      <w:r w:rsidRPr="00566BD0">
        <w:rPr>
          <w:rFonts w:eastAsia="Calibri"/>
          <w:szCs w:val="28"/>
          <w:lang w:eastAsia="en-US"/>
        </w:rPr>
        <w:t>2016 и 2017 годов</w:t>
      </w:r>
      <w:r>
        <w:rPr>
          <w:rFonts w:eastAsia="Calibri"/>
          <w:szCs w:val="28"/>
          <w:lang w:eastAsia="en-US"/>
        </w:rPr>
        <w:t xml:space="preserve"> в порядке, установленном Бюджетным кодексом Российской Федерации, </w:t>
      </w:r>
      <w:r w:rsidRPr="000E358C">
        <w:rPr>
          <w:rFonts w:eastAsia="Calibri"/>
          <w:szCs w:val="28"/>
          <w:lang w:eastAsia="en-US"/>
        </w:rPr>
        <w:t xml:space="preserve">согласно приложению </w:t>
      </w:r>
      <w:r>
        <w:rPr>
          <w:rFonts w:eastAsia="Calibri"/>
          <w:szCs w:val="28"/>
          <w:lang w:eastAsia="en-US"/>
        </w:rPr>
        <w:t>2</w:t>
      </w:r>
      <w:r w:rsidRPr="000E358C">
        <w:rPr>
          <w:rFonts w:eastAsia="Calibri"/>
          <w:szCs w:val="28"/>
          <w:lang w:eastAsia="en-US"/>
        </w:rPr>
        <w:t xml:space="preserve"> к настоящему</w:t>
      </w:r>
      <w:r>
        <w:rPr>
          <w:rFonts w:eastAsia="Calibri"/>
          <w:szCs w:val="28"/>
          <w:lang w:eastAsia="en-US"/>
        </w:rPr>
        <w:t xml:space="preserve"> </w:t>
      </w:r>
      <w:r w:rsidRPr="00755C8B">
        <w:t>постановлению.</w:t>
      </w:r>
    </w:p>
    <w:p w:rsidR="00CD7E38" w:rsidRDefault="00CD7E38" w:rsidP="00CD7E38">
      <w:pPr>
        <w:pStyle w:val="a8"/>
        <w:ind w:firstLine="709"/>
        <w:rPr>
          <w:szCs w:val="28"/>
        </w:rPr>
      </w:pPr>
    </w:p>
    <w:p w:rsidR="00CD7E38" w:rsidRDefault="00CD7E38" w:rsidP="00CD7E38">
      <w:pPr>
        <w:pStyle w:val="a8"/>
        <w:ind w:firstLine="709"/>
        <w:rPr>
          <w:color w:val="000000"/>
          <w:spacing w:val="-5"/>
        </w:rPr>
      </w:pPr>
      <w:r>
        <w:rPr>
          <w:szCs w:val="28"/>
        </w:rPr>
        <w:t>6.</w:t>
      </w:r>
      <w:r>
        <w:t xml:space="preserve">Учесть в краевом бюджете на 2015 год </w:t>
      </w:r>
      <w:r w:rsidRPr="000E358C">
        <w:rPr>
          <w:szCs w:val="28"/>
        </w:rPr>
        <w:t xml:space="preserve">доходы в объемах </w:t>
      </w:r>
      <w:r>
        <w:t xml:space="preserve">согласно приложению 3 к настоящему </w:t>
      </w:r>
      <w:r>
        <w:rPr>
          <w:color w:val="000000"/>
          <w:spacing w:val="-5"/>
        </w:rPr>
        <w:t>постановлению.</w:t>
      </w:r>
    </w:p>
    <w:p w:rsidR="00CD7E38" w:rsidRDefault="00CD7E38" w:rsidP="00CD7E38">
      <w:pPr>
        <w:pStyle w:val="a7"/>
        <w:spacing w:before="0" w:line="240" w:lineRule="auto"/>
        <w:ind w:firstLine="709"/>
        <w:rPr>
          <w:szCs w:val="28"/>
        </w:rPr>
      </w:pPr>
    </w:p>
    <w:p w:rsidR="00CD7E38" w:rsidRDefault="00CD7E38" w:rsidP="00CD7E38">
      <w:pPr>
        <w:pStyle w:val="a7"/>
        <w:spacing w:before="0" w:line="240" w:lineRule="auto"/>
        <w:ind w:firstLine="709"/>
        <w:rPr>
          <w:szCs w:val="28"/>
        </w:rPr>
      </w:pPr>
      <w:r w:rsidRPr="00382E28">
        <w:rPr>
          <w:szCs w:val="28"/>
        </w:rPr>
        <w:t>7.Предложить Администрации Приморского края</w:t>
      </w:r>
      <w:r>
        <w:rPr>
          <w:szCs w:val="28"/>
        </w:rPr>
        <w:t>:</w:t>
      </w:r>
    </w:p>
    <w:p w:rsidR="00CD7E38" w:rsidRDefault="00F519CE" w:rsidP="00CD7E38">
      <w:pPr>
        <w:ind w:firstLine="709"/>
        <w:jc w:val="both"/>
        <w:outlineLvl w:val="4"/>
        <w:rPr>
          <w:szCs w:val="28"/>
        </w:rPr>
      </w:pPr>
      <w:r>
        <w:rPr>
          <w:szCs w:val="28"/>
        </w:rPr>
        <w:t>1)</w:t>
      </w:r>
      <w:r w:rsidR="00CD7E38" w:rsidRPr="00382E28">
        <w:rPr>
          <w:szCs w:val="28"/>
        </w:rPr>
        <w:t>принять нормативные правовые акты</w:t>
      </w:r>
      <w:r w:rsidR="00CD7E38">
        <w:rPr>
          <w:szCs w:val="28"/>
        </w:rPr>
        <w:t>:</w:t>
      </w:r>
    </w:p>
    <w:p w:rsidR="00CD7E38" w:rsidRPr="00AF5A41" w:rsidRDefault="00CD7E38" w:rsidP="00CD7E38">
      <w:pPr>
        <w:ind w:firstLine="709"/>
        <w:jc w:val="both"/>
        <w:outlineLvl w:val="4"/>
        <w:rPr>
          <w:szCs w:val="28"/>
        </w:rPr>
      </w:pPr>
      <w:r w:rsidRPr="00AF5A41">
        <w:rPr>
          <w:szCs w:val="28"/>
        </w:rPr>
        <w:t>в целях реализации государственной программы "Безопасный край"</w:t>
      </w:r>
      <w:r>
        <w:rPr>
          <w:szCs w:val="28"/>
        </w:rPr>
        <w:t xml:space="preserve"> </w:t>
      </w:r>
      <w:r w:rsidRPr="00AF5A41">
        <w:rPr>
          <w:szCs w:val="28"/>
        </w:rPr>
        <w:t>(сроки реализации 2014</w:t>
      </w:r>
      <w:r>
        <w:rPr>
          <w:szCs w:val="28"/>
        </w:rPr>
        <w:t>-</w:t>
      </w:r>
      <w:r w:rsidRPr="00AF5A41">
        <w:rPr>
          <w:szCs w:val="28"/>
        </w:rPr>
        <w:t xml:space="preserve">2017 </w:t>
      </w:r>
      <w:r w:rsidRPr="00CF5B66">
        <w:rPr>
          <w:szCs w:val="28"/>
        </w:rPr>
        <w:t>годы)</w:t>
      </w:r>
      <w:r>
        <w:rPr>
          <w:szCs w:val="28"/>
        </w:rPr>
        <w:t>;</w:t>
      </w:r>
    </w:p>
    <w:p w:rsidR="00CD7E38" w:rsidRDefault="00CD7E38" w:rsidP="00CD7E38">
      <w:pPr>
        <w:pStyle w:val="a7"/>
        <w:spacing w:before="0" w:line="240" w:lineRule="auto"/>
        <w:ind w:firstLine="709"/>
        <w:rPr>
          <w:i/>
          <w:szCs w:val="28"/>
        </w:rPr>
      </w:pPr>
      <w:r>
        <w:rPr>
          <w:szCs w:val="28"/>
        </w:rPr>
        <w:t xml:space="preserve">по внесению изменений в ранее утвержденные государственные программы Приморского края, соответствующих объемам бюджетных </w:t>
      </w:r>
      <w:r>
        <w:rPr>
          <w:szCs w:val="28"/>
        </w:rPr>
        <w:lastRenderedPageBreak/>
        <w:t>ассигнований, предусмотренным проектом закона Приморского края "О краевом бюджете на 2015 год и плановый период 2016 и 2017 годов";</w:t>
      </w:r>
      <w:r>
        <w:rPr>
          <w:i/>
          <w:szCs w:val="28"/>
        </w:rPr>
        <w:t xml:space="preserve"> </w:t>
      </w:r>
    </w:p>
    <w:p w:rsidR="00CD7E38" w:rsidRDefault="00CD7E38" w:rsidP="00CD7E38">
      <w:pPr>
        <w:pStyle w:val="a7"/>
        <w:spacing w:before="0" w:line="240" w:lineRule="auto"/>
        <w:ind w:firstLine="709"/>
        <w:rPr>
          <w:szCs w:val="28"/>
        </w:rPr>
      </w:pPr>
      <w:r>
        <w:rPr>
          <w:szCs w:val="28"/>
        </w:rPr>
        <w:t>в целях реализации следующих расходов</w:t>
      </w:r>
      <w:r w:rsidRPr="00382E28">
        <w:rPr>
          <w:szCs w:val="28"/>
        </w:rPr>
        <w:t>:</w:t>
      </w:r>
      <w:r>
        <w:rPr>
          <w:szCs w:val="28"/>
        </w:rPr>
        <w:t xml:space="preserve"> </w:t>
      </w:r>
    </w:p>
    <w:p w:rsidR="00CD7E38" w:rsidRPr="00AF5A41" w:rsidRDefault="00CD7E38" w:rsidP="00CD7E38">
      <w:pPr>
        <w:ind w:firstLine="709"/>
        <w:jc w:val="both"/>
        <w:outlineLvl w:val="4"/>
        <w:rPr>
          <w:szCs w:val="28"/>
        </w:rPr>
      </w:pPr>
      <w:r w:rsidRPr="00AF5A41">
        <w:rPr>
          <w:szCs w:val="28"/>
        </w:rPr>
        <w:t>субвенции на организацию и обеспечение оздоровления и отдыха детей Приморского края (за исключением организации отдыха детей в каникулярное время);</w:t>
      </w:r>
    </w:p>
    <w:p w:rsidR="00CD7E38" w:rsidRPr="00AF5A41" w:rsidRDefault="00CD7E38" w:rsidP="00CD7E38">
      <w:pPr>
        <w:ind w:firstLine="709"/>
        <w:jc w:val="both"/>
        <w:outlineLvl w:val="4"/>
        <w:rPr>
          <w:szCs w:val="28"/>
        </w:rPr>
      </w:pPr>
      <w:r w:rsidRPr="00AF5A41">
        <w:rPr>
          <w:szCs w:val="28"/>
        </w:rPr>
        <w:t>обеспечение мер социальной поддержки многодетных семей;</w:t>
      </w:r>
    </w:p>
    <w:p w:rsidR="00CD7E38" w:rsidRPr="00AF5A41" w:rsidRDefault="00CD7E38" w:rsidP="00CD7E38">
      <w:pPr>
        <w:ind w:firstLine="709"/>
        <w:jc w:val="both"/>
        <w:outlineLvl w:val="4"/>
        <w:rPr>
          <w:szCs w:val="28"/>
        </w:rPr>
      </w:pPr>
      <w:r w:rsidRPr="00AF5A41">
        <w:rPr>
          <w:szCs w:val="28"/>
        </w:rPr>
        <w:t>субсидии авиационным предприятиям на возмещение  затрат на содержание и организацию эксплуатации аэропортов и (или) аэродромов гражданской  авиации, находящихся в собственности Приморского края, а также на приобретение имущества, необходимого для осуществления пассажирских перевозок на местных  воздушных линиях в Приморском крае;</w:t>
      </w:r>
    </w:p>
    <w:p w:rsidR="00CD7E38" w:rsidRDefault="00CD7E38" w:rsidP="00CD7E38">
      <w:pPr>
        <w:ind w:firstLine="709"/>
        <w:jc w:val="both"/>
        <w:outlineLvl w:val="4"/>
        <w:rPr>
          <w:szCs w:val="28"/>
        </w:rPr>
      </w:pPr>
      <w:r w:rsidRPr="00AF5A41">
        <w:rPr>
          <w:szCs w:val="28"/>
        </w:rPr>
        <w:t>субсидии из краевого бюджета юридическим лицам на возмещение недополученных доходов, возникающих в связи с регулированием органами исполнительной власти Приморского края тарифов на перевозки пассажиров и багажа воздушным транспортом на местных воздушных линиях Приморского края;</w:t>
      </w:r>
    </w:p>
    <w:p w:rsidR="00CD7E38" w:rsidRPr="00382E28" w:rsidRDefault="00F519CE" w:rsidP="00CD7E38">
      <w:pPr>
        <w:pStyle w:val="a7"/>
        <w:spacing w:before="0" w:line="240" w:lineRule="auto"/>
        <w:ind w:firstLine="709"/>
        <w:rPr>
          <w:szCs w:val="28"/>
        </w:rPr>
      </w:pPr>
      <w:r>
        <w:rPr>
          <w:szCs w:val="28"/>
        </w:rPr>
        <w:t>2)</w:t>
      </w:r>
      <w:r w:rsidR="00CD7E38" w:rsidRPr="00382E28">
        <w:rPr>
          <w:szCs w:val="28"/>
        </w:rPr>
        <w:t>ко второму чтению проекта закона Приморского края "О краевом бюджете на 201</w:t>
      </w:r>
      <w:r w:rsidR="00CD7E38">
        <w:rPr>
          <w:szCs w:val="28"/>
        </w:rPr>
        <w:t>5</w:t>
      </w:r>
      <w:r w:rsidR="00CD7E38" w:rsidRPr="00382E28">
        <w:rPr>
          <w:szCs w:val="28"/>
        </w:rPr>
        <w:t xml:space="preserve"> год и плановый период 201</w:t>
      </w:r>
      <w:r w:rsidR="00CD7E38">
        <w:rPr>
          <w:szCs w:val="28"/>
        </w:rPr>
        <w:t>6</w:t>
      </w:r>
      <w:r w:rsidR="00CD7E38" w:rsidRPr="00382E28">
        <w:rPr>
          <w:szCs w:val="28"/>
        </w:rPr>
        <w:t xml:space="preserve"> и 201</w:t>
      </w:r>
      <w:r w:rsidR="00CD7E38">
        <w:rPr>
          <w:szCs w:val="28"/>
        </w:rPr>
        <w:t>7</w:t>
      </w:r>
      <w:r w:rsidR="00CD7E38" w:rsidRPr="00382E28">
        <w:rPr>
          <w:szCs w:val="28"/>
        </w:rPr>
        <w:t xml:space="preserve"> годов</w:t>
      </w:r>
      <w:r w:rsidR="00CD7E38">
        <w:rPr>
          <w:szCs w:val="28"/>
        </w:rPr>
        <w:t>" предусмотреть</w:t>
      </w:r>
      <w:r w:rsidR="00CD7E38" w:rsidRPr="00382E28">
        <w:rPr>
          <w:szCs w:val="28"/>
        </w:rPr>
        <w:t>:</w:t>
      </w:r>
    </w:p>
    <w:p w:rsidR="00CD7E38" w:rsidRDefault="00CD7E38" w:rsidP="00CD7E38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color w:val="000000"/>
          <w:szCs w:val="28"/>
        </w:rPr>
        <w:t xml:space="preserve">увеличение размера </w:t>
      </w:r>
      <w:r w:rsidRPr="0007484B">
        <w:rPr>
          <w:szCs w:val="28"/>
        </w:rPr>
        <w:t>страховых взносов по обязательному медицинскому страхованию неработающего населения на</w:t>
      </w:r>
      <w:r>
        <w:rPr>
          <w:szCs w:val="28"/>
        </w:rPr>
        <w:t xml:space="preserve"> 1</w:t>
      </w:r>
      <w:r w:rsidRPr="0007484B">
        <w:rPr>
          <w:szCs w:val="28"/>
        </w:rPr>
        <w:t xml:space="preserve"> </w:t>
      </w:r>
      <w:r>
        <w:rPr>
          <w:szCs w:val="28"/>
        </w:rPr>
        <w:t>872</w:t>
      </w:r>
      <w:r w:rsidRPr="0007484B">
        <w:rPr>
          <w:szCs w:val="28"/>
        </w:rPr>
        <w:t>,</w:t>
      </w:r>
      <w:r>
        <w:rPr>
          <w:szCs w:val="28"/>
        </w:rPr>
        <w:t>4</w:t>
      </w:r>
      <w:r w:rsidRPr="0007484B">
        <w:rPr>
          <w:szCs w:val="28"/>
        </w:rPr>
        <w:t xml:space="preserve"> млн рублей с целью доведения объема выделяемых ассигнований из краевого бюджета на страховые взносы неработающего населения до 11 </w:t>
      </w:r>
      <w:r>
        <w:rPr>
          <w:szCs w:val="28"/>
        </w:rPr>
        <w:t>740</w:t>
      </w:r>
      <w:r w:rsidRPr="0007484B">
        <w:rPr>
          <w:szCs w:val="28"/>
        </w:rPr>
        <w:t>,</w:t>
      </w:r>
      <w:r>
        <w:rPr>
          <w:szCs w:val="28"/>
        </w:rPr>
        <w:t>9</w:t>
      </w:r>
      <w:r w:rsidRPr="0007484B">
        <w:rPr>
          <w:szCs w:val="28"/>
        </w:rPr>
        <w:t xml:space="preserve"> млн рублей в соответствии с установленными федеральными нормативами согласно положениям Федерального закона от 29 ноября 2010 года № 326-ФЗ "Об обязательном медицинском страховании в Российской Федерации", </w:t>
      </w:r>
      <w:hyperlink r:id="rId9" w:history="1">
        <w:r w:rsidRPr="0007484B">
          <w:rPr>
            <w:szCs w:val="28"/>
          </w:rPr>
          <w:t>Федерального закона от 30 ноября 2011 года № 354-ФЗ "О размере и порядке расчета тарифа страхового взноса на обязательное медицинское страхование неработающего населения"</w:t>
        </w:r>
      </w:hyperlink>
      <w:r>
        <w:rPr>
          <w:szCs w:val="28"/>
        </w:rPr>
        <w:t>;</w:t>
      </w:r>
    </w:p>
    <w:p w:rsidR="00CD7E38" w:rsidRDefault="00CD7E38" w:rsidP="00CD7E38">
      <w:pPr>
        <w:autoSpaceDE w:val="0"/>
        <w:autoSpaceDN w:val="0"/>
        <w:adjustRightInd w:val="0"/>
        <w:ind w:firstLine="709"/>
        <w:jc w:val="both"/>
        <w:outlineLvl w:val="0"/>
      </w:pPr>
      <w:r>
        <w:t>увеличение объема субвенции с 1 января 2015 года:</w:t>
      </w:r>
    </w:p>
    <w:p w:rsidR="00CD7E38" w:rsidRDefault="00CD7E38" w:rsidP="00CD7E38">
      <w:pPr>
        <w:autoSpaceDE w:val="0"/>
        <w:autoSpaceDN w:val="0"/>
        <w:adjustRightInd w:val="0"/>
        <w:ind w:firstLine="709"/>
        <w:jc w:val="both"/>
        <w:outlineLvl w:val="0"/>
      </w:pPr>
      <w:r>
        <w:t>на обеспечение обучающихся в младших классах (1-4 включительно) бесплатным питанием</w:t>
      </w:r>
      <w:r w:rsidRPr="000F49F6">
        <w:rPr>
          <w:szCs w:val="28"/>
        </w:rPr>
        <w:t xml:space="preserve"> </w:t>
      </w:r>
      <w:r>
        <w:rPr>
          <w:szCs w:val="28"/>
        </w:rPr>
        <w:t>в размере 112 283,00 тыс. рублей</w:t>
      </w:r>
      <w:r>
        <w:t>;</w:t>
      </w:r>
    </w:p>
    <w:p w:rsidR="00CD7E38" w:rsidRDefault="00CD7E38" w:rsidP="00CD7E38">
      <w:pPr>
        <w:autoSpaceDE w:val="0"/>
        <w:autoSpaceDN w:val="0"/>
        <w:adjustRightInd w:val="0"/>
        <w:ind w:firstLine="709"/>
        <w:jc w:val="both"/>
        <w:outlineLvl w:val="0"/>
      </w:pPr>
      <w:r>
        <w:t>на реализацию дошкольного, общего и дополнительного образования в муниципальных общеобразовательных учреждениях по основным общеобразовательным программам;</w:t>
      </w:r>
    </w:p>
    <w:p w:rsidR="00CD7E38" w:rsidRDefault="00CD7E38" w:rsidP="00CD7E38">
      <w:pPr>
        <w:autoSpaceDE w:val="0"/>
        <w:autoSpaceDN w:val="0"/>
        <w:adjustRightInd w:val="0"/>
        <w:ind w:firstLine="709"/>
        <w:jc w:val="both"/>
        <w:outlineLvl w:val="0"/>
      </w:pPr>
      <w:r>
        <w:t xml:space="preserve">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</w:t>
      </w:r>
      <w:r>
        <w:rPr>
          <w:szCs w:val="28"/>
        </w:rPr>
        <w:t>в размере 116 581,40 тыс. рублей</w:t>
      </w:r>
      <w:r>
        <w:t>;</w:t>
      </w:r>
    </w:p>
    <w:p w:rsidR="00CD7E38" w:rsidRDefault="00CD7E38" w:rsidP="00CD7E38">
      <w:pPr>
        <w:autoSpaceDE w:val="0"/>
        <w:autoSpaceDN w:val="0"/>
        <w:adjustRightInd w:val="0"/>
        <w:ind w:firstLine="709"/>
        <w:jc w:val="both"/>
        <w:outlineLvl w:val="0"/>
      </w:pPr>
      <w:r w:rsidRPr="00927AA5">
        <w:t>на организацию и обеспечение оздоровления и отдыха детей Приморского края (за исключением организации отдыха детей в каникулярное время)</w:t>
      </w:r>
      <w:r w:rsidRPr="00927AA5">
        <w:rPr>
          <w:szCs w:val="28"/>
        </w:rPr>
        <w:t xml:space="preserve"> </w:t>
      </w:r>
      <w:r>
        <w:rPr>
          <w:szCs w:val="28"/>
        </w:rPr>
        <w:t>в размере 22 396,75 тыс. рублей</w:t>
      </w:r>
      <w:r>
        <w:t>;</w:t>
      </w:r>
    </w:p>
    <w:p w:rsidR="00CD7E38" w:rsidRDefault="00CD7E38" w:rsidP="00CD7E38">
      <w:pPr>
        <w:autoSpaceDE w:val="0"/>
        <w:autoSpaceDN w:val="0"/>
        <w:adjustRightInd w:val="0"/>
        <w:ind w:firstLine="709"/>
        <w:jc w:val="both"/>
        <w:outlineLvl w:val="0"/>
      </w:pPr>
      <w:r>
        <w:t>включение расходов с 1 января 2015 года:</w:t>
      </w:r>
    </w:p>
    <w:p w:rsidR="00CD7E38" w:rsidRDefault="00CD7E38" w:rsidP="00CD7E38">
      <w:pPr>
        <w:autoSpaceDE w:val="0"/>
        <w:autoSpaceDN w:val="0"/>
        <w:adjustRightInd w:val="0"/>
        <w:ind w:firstLine="709"/>
        <w:jc w:val="both"/>
        <w:outlineLvl w:val="0"/>
      </w:pPr>
      <w:r>
        <w:t xml:space="preserve">на предоставление субсидий бюджетам муниципальных образований Приморского края на приобретение транспорта для участия коллективов в </w:t>
      </w:r>
      <w:r>
        <w:lastRenderedPageBreak/>
        <w:t xml:space="preserve">проведении гастролей на территории Приморского края </w:t>
      </w:r>
      <w:r>
        <w:rPr>
          <w:szCs w:val="28"/>
        </w:rPr>
        <w:t xml:space="preserve">в размере </w:t>
      </w:r>
      <w:r>
        <w:rPr>
          <w:szCs w:val="28"/>
        </w:rPr>
        <w:br/>
        <w:t>66 000,00 тыс. рублей</w:t>
      </w:r>
      <w:r>
        <w:t xml:space="preserve">; </w:t>
      </w:r>
    </w:p>
    <w:p w:rsidR="00CD7E38" w:rsidRPr="00253771" w:rsidRDefault="00CD7E38" w:rsidP="00CD7E38">
      <w:pPr>
        <w:autoSpaceDE w:val="0"/>
        <w:autoSpaceDN w:val="0"/>
        <w:adjustRightInd w:val="0"/>
        <w:ind w:firstLine="709"/>
        <w:jc w:val="both"/>
        <w:outlineLvl w:val="0"/>
      </w:pPr>
      <w:r>
        <w:t xml:space="preserve">на предоставление субсидий </w:t>
      </w:r>
      <w:r w:rsidRPr="00253771">
        <w:t>бюджетам муниципальных образований Приморского края на обеспечение спортивным инвентарем, спортивным оборудованием и спортивными транспортными средствами муниципальных учреждений спортивной направленности, осуществляющих подготовку спортивного резерва</w:t>
      </w:r>
      <w:r>
        <w:t xml:space="preserve"> </w:t>
      </w:r>
      <w:r>
        <w:rPr>
          <w:szCs w:val="28"/>
        </w:rPr>
        <w:t>в размере 6 000,00 тыс. рублей</w:t>
      </w:r>
      <w:r w:rsidRPr="00253771">
        <w:t>;</w:t>
      </w:r>
    </w:p>
    <w:p w:rsidR="00CD7E38" w:rsidRDefault="00CD7E38" w:rsidP="00CD7E38">
      <w:pPr>
        <w:autoSpaceDE w:val="0"/>
        <w:autoSpaceDN w:val="0"/>
        <w:adjustRightInd w:val="0"/>
        <w:ind w:firstLine="709"/>
        <w:jc w:val="both"/>
        <w:outlineLvl w:val="0"/>
      </w:pPr>
      <w:r>
        <w:t xml:space="preserve">на предоставление субсидий бюджетам муниципальных образований Приморского края на строительство в малых населенных пунктах на территории Приморского края многофункциональных центров на принципах государственно-частного партнерства </w:t>
      </w:r>
      <w:r>
        <w:rPr>
          <w:szCs w:val="28"/>
        </w:rPr>
        <w:t>в размере 42 000,00 тыс. рублей</w:t>
      </w:r>
      <w:r>
        <w:t>;</w:t>
      </w:r>
    </w:p>
    <w:p w:rsidR="00CD7E38" w:rsidRDefault="00CD7E38" w:rsidP="00CD7E38">
      <w:pPr>
        <w:autoSpaceDE w:val="0"/>
        <w:autoSpaceDN w:val="0"/>
        <w:adjustRightInd w:val="0"/>
        <w:ind w:firstLine="709"/>
        <w:jc w:val="both"/>
        <w:outlineLvl w:val="0"/>
      </w:pPr>
      <w:r>
        <w:t xml:space="preserve">на предоставление субсидий социально ориентированным некоммерческим организациям Приморского края с целью частичного возмещения расходов по реализации общественно значимых программ (проектов) </w:t>
      </w:r>
      <w:r>
        <w:rPr>
          <w:szCs w:val="28"/>
        </w:rPr>
        <w:t>в размере 4 000,00 тыс. рублей</w:t>
      </w:r>
      <w:r>
        <w:t>;</w:t>
      </w:r>
    </w:p>
    <w:p w:rsidR="00CD7E38" w:rsidRDefault="00CD7E38" w:rsidP="00CD7E38">
      <w:pPr>
        <w:autoSpaceDE w:val="0"/>
        <w:autoSpaceDN w:val="0"/>
        <w:adjustRightInd w:val="0"/>
        <w:ind w:firstLine="709"/>
        <w:jc w:val="both"/>
        <w:outlineLvl w:val="0"/>
      </w:pPr>
      <w:r>
        <w:t xml:space="preserve">на проведение капитальных и текущих ремонтов в краевых государственных профессиональных образовательных учреждениях среднего профессионального образования </w:t>
      </w:r>
      <w:r>
        <w:rPr>
          <w:szCs w:val="28"/>
        </w:rPr>
        <w:t>в размере 30 000,00 тыс. рублей</w:t>
      </w:r>
      <w:r>
        <w:t>;</w:t>
      </w:r>
    </w:p>
    <w:p w:rsidR="00CD7E38" w:rsidRDefault="00CD7E38" w:rsidP="00CD7E38">
      <w:pPr>
        <w:autoSpaceDE w:val="0"/>
        <w:autoSpaceDN w:val="0"/>
        <w:adjustRightInd w:val="0"/>
        <w:ind w:firstLine="709"/>
        <w:jc w:val="both"/>
        <w:outlineLvl w:val="0"/>
      </w:pPr>
      <w:r>
        <w:t xml:space="preserve">на единовременные компенсационные выплаты медицинским работникам в возрасте до 35 лет, прибывшим после окончания высшего образовательного учреждения на работу в сельский населенный </w:t>
      </w:r>
      <w:r>
        <w:br/>
        <w:t>пункт, финансируемые за счет средств краевого бюджета</w:t>
      </w:r>
      <w:r w:rsidRPr="001021D5">
        <w:rPr>
          <w:szCs w:val="28"/>
        </w:rPr>
        <w:t xml:space="preserve"> </w:t>
      </w:r>
      <w:r>
        <w:rPr>
          <w:szCs w:val="28"/>
        </w:rPr>
        <w:br/>
        <w:t>в размере 32 000,00 тыс. рублей</w:t>
      </w:r>
      <w:r>
        <w:t xml:space="preserve">; </w:t>
      </w:r>
    </w:p>
    <w:p w:rsidR="00CD7E38" w:rsidRDefault="00CD7E38" w:rsidP="00CD7E38">
      <w:pPr>
        <w:autoSpaceDE w:val="0"/>
        <w:autoSpaceDN w:val="0"/>
        <w:adjustRightInd w:val="0"/>
        <w:ind w:firstLine="709"/>
        <w:jc w:val="both"/>
        <w:outlineLvl w:val="0"/>
      </w:pPr>
      <w:r>
        <w:t xml:space="preserve">на развитие кадрового потенциала, в том числе укомплектование организаций здравоохранения Приморского края врачами и средними медицинскими работниками, а также на повышение профессиональных знаний медицинских работников края </w:t>
      </w:r>
      <w:r>
        <w:rPr>
          <w:szCs w:val="28"/>
        </w:rPr>
        <w:t>в размере 115 000,00 тыс. рублей</w:t>
      </w:r>
      <w:r>
        <w:t xml:space="preserve">; </w:t>
      </w:r>
    </w:p>
    <w:p w:rsidR="00CD7E38" w:rsidRDefault="00CD7E38" w:rsidP="00CD7E38">
      <w:pPr>
        <w:autoSpaceDE w:val="0"/>
        <w:autoSpaceDN w:val="0"/>
        <w:adjustRightInd w:val="0"/>
        <w:ind w:firstLine="709"/>
        <w:jc w:val="both"/>
        <w:outlineLvl w:val="0"/>
      </w:pPr>
      <w:r>
        <w:t xml:space="preserve">на обеспечение медицинским оборудованием </w:t>
      </w:r>
      <w:r>
        <w:br/>
        <w:t>КГБУЗ "Ольгинская ЦРБ" для исполнения требований по стандартам оказания медицинской помощи</w:t>
      </w:r>
      <w:r w:rsidRPr="005601F3">
        <w:rPr>
          <w:szCs w:val="28"/>
        </w:rPr>
        <w:t xml:space="preserve"> </w:t>
      </w:r>
      <w:r>
        <w:rPr>
          <w:szCs w:val="28"/>
        </w:rPr>
        <w:t>в размере 25 000,00 тыс. рублей</w:t>
      </w:r>
      <w:r>
        <w:t>;</w:t>
      </w:r>
    </w:p>
    <w:p w:rsidR="00CD7E38" w:rsidRDefault="00CD7E38" w:rsidP="00CD7E38">
      <w:pPr>
        <w:autoSpaceDE w:val="0"/>
        <w:autoSpaceDN w:val="0"/>
        <w:adjustRightInd w:val="0"/>
        <w:ind w:firstLine="709"/>
        <w:jc w:val="both"/>
        <w:outlineLvl w:val="0"/>
      </w:pPr>
      <w:r>
        <w:t xml:space="preserve">на приобретение и установку систем видеонаблюдения в целях осуществления охраны имущества фельдшерско-акушерских пунктов, расположенных на территории Приморского края </w:t>
      </w:r>
      <w:r>
        <w:rPr>
          <w:szCs w:val="28"/>
        </w:rPr>
        <w:t xml:space="preserve">в размере </w:t>
      </w:r>
      <w:r>
        <w:rPr>
          <w:szCs w:val="28"/>
        </w:rPr>
        <w:br/>
        <w:t>35 350,00 тыс. рублей</w:t>
      </w:r>
      <w:r>
        <w:t>;</w:t>
      </w:r>
    </w:p>
    <w:p w:rsidR="00CD7E38" w:rsidRDefault="00CD7E38" w:rsidP="00CD7E38">
      <w:pPr>
        <w:autoSpaceDE w:val="0"/>
        <w:autoSpaceDN w:val="0"/>
        <w:adjustRightInd w:val="0"/>
        <w:ind w:firstLine="709"/>
        <w:jc w:val="both"/>
        <w:outlineLvl w:val="0"/>
      </w:pPr>
      <w:r>
        <w:t xml:space="preserve">на приобретение автомобилей (передвижных мобильных комплексов), оснащенных медицинским оборудованием для оказания медицинской помощи гражданам, проживающим в отдаленных населенных пунктах Приморского края </w:t>
      </w:r>
      <w:r>
        <w:rPr>
          <w:szCs w:val="28"/>
        </w:rPr>
        <w:t>в размере 40 000,00 тыс. рублей</w:t>
      </w:r>
      <w:r>
        <w:t>;</w:t>
      </w:r>
    </w:p>
    <w:p w:rsidR="00CD7E38" w:rsidRDefault="00CD7E38" w:rsidP="00CD7E38">
      <w:pPr>
        <w:autoSpaceDE w:val="0"/>
        <w:autoSpaceDN w:val="0"/>
        <w:adjustRightInd w:val="0"/>
        <w:ind w:firstLine="709"/>
        <w:jc w:val="both"/>
        <w:outlineLvl w:val="0"/>
      </w:pPr>
      <w:r>
        <w:t xml:space="preserve">на обновление материально-технической базы медицинских организаций Приморского края взамен устаревшего медицинского оборудования сроком службы свыше 10 лет </w:t>
      </w:r>
      <w:r>
        <w:rPr>
          <w:szCs w:val="28"/>
        </w:rPr>
        <w:t xml:space="preserve">в размере </w:t>
      </w:r>
      <w:r>
        <w:rPr>
          <w:szCs w:val="28"/>
        </w:rPr>
        <w:br/>
        <w:t>300 000,00 тыс. рублей</w:t>
      </w:r>
      <w:r>
        <w:t xml:space="preserve">; </w:t>
      </w:r>
    </w:p>
    <w:p w:rsidR="00CD7E38" w:rsidRDefault="00CD7E38" w:rsidP="00CD7E38">
      <w:pPr>
        <w:autoSpaceDE w:val="0"/>
        <w:autoSpaceDN w:val="0"/>
        <w:adjustRightInd w:val="0"/>
        <w:ind w:firstLine="709"/>
        <w:jc w:val="both"/>
        <w:outlineLvl w:val="0"/>
      </w:pPr>
      <w:r>
        <w:t>на приобретение дорогостоящего медицинского оборудования с учетом потребности медицинских организаций в медицинском оборудовании</w:t>
      </w:r>
      <w:r w:rsidRPr="00D704B5">
        <w:rPr>
          <w:szCs w:val="28"/>
        </w:rPr>
        <w:t xml:space="preserve"> </w:t>
      </w:r>
      <w:r>
        <w:rPr>
          <w:szCs w:val="28"/>
        </w:rPr>
        <w:t>в размере 500 000,00 тыс. рублей</w:t>
      </w:r>
      <w:r>
        <w:t xml:space="preserve">; </w:t>
      </w:r>
    </w:p>
    <w:p w:rsidR="00CD7E38" w:rsidRDefault="00CD7E38" w:rsidP="00CD7E38">
      <w:pPr>
        <w:autoSpaceDE w:val="0"/>
        <w:autoSpaceDN w:val="0"/>
        <w:adjustRightInd w:val="0"/>
        <w:ind w:firstLine="709"/>
        <w:jc w:val="both"/>
        <w:outlineLvl w:val="0"/>
      </w:pPr>
      <w:r>
        <w:lastRenderedPageBreak/>
        <w:t xml:space="preserve">на проведение капитальных и текущих ремонтов помещений, необходимых для установки медицинского оборудования </w:t>
      </w:r>
      <w:r>
        <w:br/>
      </w:r>
      <w:r>
        <w:rPr>
          <w:szCs w:val="28"/>
        </w:rPr>
        <w:t>в размере 300 000,00 тыс. рублей</w:t>
      </w:r>
      <w:r>
        <w:t xml:space="preserve">; </w:t>
      </w:r>
    </w:p>
    <w:p w:rsidR="00CD7E38" w:rsidRDefault="00CD7E38" w:rsidP="00CD7E38">
      <w:pPr>
        <w:autoSpaceDE w:val="0"/>
        <w:autoSpaceDN w:val="0"/>
        <w:adjustRightInd w:val="0"/>
        <w:ind w:firstLine="709"/>
        <w:jc w:val="both"/>
        <w:outlineLvl w:val="0"/>
      </w:pPr>
      <w:r>
        <w:t xml:space="preserve">на высокотехнологичные виды медицинской помощи в краевых государственных медицинских организациях </w:t>
      </w:r>
      <w:r>
        <w:rPr>
          <w:szCs w:val="28"/>
        </w:rPr>
        <w:t xml:space="preserve">в размере </w:t>
      </w:r>
      <w:r>
        <w:rPr>
          <w:szCs w:val="28"/>
        </w:rPr>
        <w:br/>
        <w:t>38 906,00 тыс. рублей</w:t>
      </w:r>
      <w:r>
        <w:t xml:space="preserve">; </w:t>
      </w:r>
    </w:p>
    <w:p w:rsidR="00CD7E38" w:rsidRDefault="00CD7E38" w:rsidP="00CD7E38">
      <w:pPr>
        <w:autoSpaceDE w:val="0"/>
        <w:autoSpaceDN w:val="0"/>
        <w:adjustRightInd w:val="0"/>
        <w:ind w:firstLine="709"/>
        <w:jc w:val="both"/>
        <w:outlineLvl w:val="0"/>
      </w:pPr>
      <w:r>
        <w:t xml:space="preserve">на проведение капитального ремонта первого и второго этажа акушерского корпуса КГБУЗ "Дальнегорская ЦРБ" и перевода в него центральной поликлиники </w:t>
      </w:r>
      <w:r>
        <w:rPr>
          <w:szCs w:val="28"/>
        </w:rPr>
        <w:t>в размере 40 000,00 тыс. рублей</w:t>
      </w:r>
      <w:r>
        <w:t>;</w:t>
      </w:r>
    </w:p>
    <w:p w:rsidR="00CD7E38" w:rsidRDefault="00CD7E38" w:rsidP="00CD7E38">
      <w:pPr>
        <w:autoSpaceDE w:val="0"/>
        <w:autoSpaceDN w:val="0"/>
        <w:adjustRightInd w:val="0"/>
        <w:ind w:firstLine="709"/>
        <w:jc w:val="both"/>
        <w:outlineLvl w:val="0"/>
      </w:pPr>
      <w:r>
        <w:t xml:space="preserve">на проведение капитальных и текущих ремонтов в действующих фельдшерско-акушерских пунктах, расположенных на территории Приморского края </w:t>
      </w:r>
      <w:r>
        <w:rPr>
          <w:szCs w:val="28"/>
        </w:rPr>
        <w:t>в размере 104 418,00 тыс. рублей</w:t>
      </w:r>
      <w:r>
        <w:t>;</w:t>
      </w:r>
    </w:p>
    <w:p w:rsidR="00CD7E38" w:rsidRDefault="00CD7E38" w:rsidP="00CD7E38">
      <w:pPr>
        <w:autoSpaceDE w:val="0"/>
        <w:autoSpaceDN w:val="0"/>
        <w:adjustRightInd w:val="0"/>
        <w:ind w:firstLine="709"/>
        <w:jc w:val="both"/>
        <w:outlineLvl w:val="0"/>
      </w:pPr>
      <w:r>
        <w:t xml:space="preserve">на предоставление ежемесячных специальных стипендий спортсменам и ежемесячных выплат их тренерам </w:t>
      </w:r>
      <w:r>
        <w:rPr>
          <w:szCs w:val="28"/>
        </w:rPr>
        <w:t>в размере 3 000,00 тыс. рублей</w:t>
      </w:r>
      <w:r>
        <w:t>;</w:t>
      </w:r>
    </w:p>
    <w:p w:rsidR="00CD7E38" w:rsidRDefault="00CD7E38" w:rsidP="00CD7E38">
      <w:pPr>
        <w:autoSpaceDE w:val="0"/>
        <w:autoSpaceDN w:val="0"/>
        <w:adjustRightInd w:val="0"/>
        <w:ind w:firstLine="709"/>
        <w:jc w:val="both"/>
        <w:outlineLvl w:val="0"/>
      </w:pPr>
      <w:r>
        <w:t xml:space="preserve">на предоставление призовых выплат спортсменам, тренерам Приморского края за высокие спортивные результаты на всероссийских и международных спортивных соревнованиях </w:t>
      </w:r>
      <w:r>
        <w:rPr>
          <w:szCs w:val="28"/>
        </w:rPr>
        <w:t>в размере 7 000,00 тыс. рублей</w:t>
      </w:r>
      <w:r>
        <w:t>;</w:t>
      </w:r>
    </w:p>
    <w:p w:rsidR="00CD7E38" w:rsidRDefault="00CD7E38" w:rsidP="00CD7E38">
      <w:pPr>
        <w:autoSpaceDE w:val="0"/>
        <w:autoSpaceDN w:val="0"/>
        <w:adjustRightInd w:val="0"/>
        <w:ind w:firstLine="709"/>
        <w:jc w:val="both"/>
        <w:outlineLvl w:val="0"/>
      </w:pPr>
      <w:r>
        <w:t xml:space="preserve">на укрепление материально-технической базы муниципальных учреждений культуры, искусства и организаций дополнительного образования (приобретение светотехнического и звукоусиливающего оборудования) </w:t>
      </w:r>
      <w:r>
        <w:rPr>
          <w:szCs w:val="28"/>
        </w:rPr>
        <w:t>в размере 3 300,00 тыс. рублей</w:t>
      </w:r>
      <w:r>
        <w:t>;</w:t>
      </w:r>
    </w:p>
    <w:p w:rsidR="00CD7E38" w:rsidRDefault="00CD7E38" w:rsidP="00CD7E38">
      <w:pPr>
        <w:autoSpaceDE w:val="0"/>
        <w:autoSpaceDN w:val="0"/>
        <w:adjustRightInd w:val="0"/>
        <w:ind w:firstLine="709"/>
        <w:jc w:val="both"/>
        <w:outlineLvl w:val="0"/>
      </w:pPr>
      <w:r>
        <w:t>на приобретение (строительство) здания для государственного бюджетного учреждения культуры "Приморская государственная публичная библиотека имени А.М. Горького"</w:t>
      </w:r>
      <w:r w:rsidRPr="000F54CB">
        <w:rPr>
          <w:szCs w:val="28"/>
        </w:rPr>
        <w:t xml:space="preserve"> </w:t>
      </w:r>
      <w:r>
        <w:rPr>
          <w:szCs w:val="28"/>
        </w:rPr>
        <w:t>в размере 300 781,00 тыс. рублей</w:t>
      </w:r>
      <w:r>
        <w:t>;</w:t>
      </w:r>
    </w:p>
    <w:p w:rsidR="00CD7E38" w:rsidRDefault="00CD7E38" w:rsidP="00CD7E38">
      <w:pPr>
        <w:autoSpaceDE w:val="0"/>
        <w:autoSpaceDN w:val="0"/>
        <w:adjustRightInd w:val="0"/>
        <w:ind w:firstLine="709"/>
        <w:jc w:val="both"/>
        <w:outlineLvl w:val="0"/>
      </w:pPr>
      <w:r>
        <w:t xml:space="preserve">на проведение ежегодного театрального конкурса "Премия "Серебряный медальон" памяти Народного артиста СССР Андрея Присяжнюка" </w:t>
      </w:r>
      <w:r>
        <w:rPr>
          <w:szCs w:val="28"/>
        </w:rPr>
        <w:t>в размере 3 000,00 тыс. рублей</w:t>
      </w:r>
      <w:r>
        <w:t>;</w:t>
      </w:r>
    </w:p>
    <w:p w:rsidR="00CD7E38" w:rsidRDefault="00CD7E38" w:rsidP="00CD7E38">
      <w:pPr>
        <w:autoSpaceDE w:val="0"/>
        <w:autoSpaceDN w:val="0"/>
        <w:adjustRightInd w:val="0"/>
        <w:ind w:firstLine="709"/>
        <w:jc w:val="both"/>
        <w:outlineLvl w:val="0"/>
      </w:pPr>
      <w:r>
        <w:t xml:space="preserve">на пополнение библиотечных фондов, а также на приобретение информационно-технического оборудования для муниципальных библиотек </w:t>
      </w:r>
      <w:r>
        <w:rPr>
          <w:szCs w:val="28"/>
        </w:rPr>
        <w:t>в размере 77 862,00 тыс. рублей</w:t>
      </w:r>
      <w:r>
        <w:t xml:space="preserve">; </w:t>
      </w:r>
    </w:p>
    <w:p w:rsidR="00CD7E38" w:rsidRDefault="00CD7E38" w:rsidP="00CD7E38">
      <w:pPr>
        <w:autoSpaceDE w:val="0"/>
        <w:autoSpaceDN w:val="0"/>
        <w:adjustRightInd w:val="0"/>
        <w:ind w:firstLine="709"/>
        <w:jc w:val="both"/>
        <w:outlineLvl w:val="0"/>
      </w:pPr>
      <w:r>
        <w:t xml:space="preserve">на предоставление субсидии юридическим лицам (за исключением субсидий государственным и муниципальным учреждениям), индивидуальным предпринимателям на возмещение затрат и (или) недополученных доходов, возникающих при предоставлении ими льгот по оплате физкультурно-спортивных услуг населению Приморского края </w:t>
      </w:r>
      <w:r>
        <w:rPr>
          <w:szCs w:val="28"/>
        </w:rPr>
        <w:t>в размере 70 000,00 тыс. рублей</w:t>
      </w:r>
      <w:r>
        <w:t xml:space="preserve">; </w:t>
      </w:r>
    </w:p>
    <w:p w:rsidR="00CD7E38" w:rsidRDefault="00CD7E38" w:rsidP="00CD7E38">
      <w:pPr>
        <w:autoSpaceDE w:val="0"/>
        <w:autoSpaceDN w:val="0"/>
        <w:adjustRightInd w:val="0"/>
        <w:ind w:firstLine="709"/>
        <w:jc w:val="both"/>
        <w:outlineLvl w:val="0"/>
      </w:pPr>
      <w:r>
        <w:t xml:space="preserve">на формирование специализированного жилищного фонда Приморского края путем строительства и приобретения в собственность Приморского края жилых помещений на территориях муниципальных образований Приморского края в целях обеспечения жилыми помещениями </w:t>
      </w:r>
      <w:r w:rsidRPr="00C70420">
        <w:t>специалистов государственных учреждений социальной направленности</w:t>
      </w:r>
      <w:r>
        <w:t xml:space="preserve"> </w:t>
      </w:r>
      <w:r>
        <w:br/>
      </w:r>
      <w:r>
        <w:rPr>
          <w:szCs w:val="28"/>
        </w:rPr>
        <w:t>в размере 187 230,00 тыс. рублей</w:t>
      </w:r>
      <w:r>
        <w:t>;</w:t>
      </w:r>
    </w:p>
    <w:p w:rsidR="00CD7E38" w:rsidRDefault="00CD7E38" w:rsidP="00CD7E38">
      <w:pPr>
        <w:autoSpaceDE w:val="0"/>
        <w:autoSpaceDN w:val="0"/>
        <w:adjustRightInd w:val="0"/>
        <w:ind w:firstLine="709"/>
        <w:jc w:val="both"/>
        <w:outlineLvl w:val="0"/>
      </w:pPr>
      <w:r>
        <w:t>на проведение молодежного мероприятия "День волонтера" в размере 1 500,00 тыс. рублей;</w:t>
      </w:r>
    </w:p>
    <w:p w:rsidR="00CD7E38" w:rsidRDefault="00CD7E38" w:rsidP="00CD7E38">
      <w:pPr>
        <w:autoSpaceDE w:val="0"/>
        <w:autoSpaceDN w:val="0"/>
        <w:adjustRightInd w:val="0"/>
        <w:ind w:firstLine="709"/>
        <w:jc w:val="both"/>
        <w:outlineLvl w:val="0"/>
      </w:pPr>
      <w:r>
        <w:t>на проведение регионального конкурса студенческого творчества "Студенческая весна" в размере 4 500,00 тыс. рублей;</w:t>
      </w:r>
    </w:p>
    <w:p w:rsidR="00CD7E38" w:rsidRDefault="00CD7E38" w:rsidP="00CD7E38">
      <w:pPr>
        <w:autoSpaceDE w:val="0"/>
        <w:autoSpaceDN w:val="0"/>
        <w:adjustRightInd w:val="0"/>
        <w:ind w:firstLine="709"/>
        <w:jc w:val="both"/>
        <w:outlineLvl w:val="0"/>
      </w:pPr>
      <w:r>
        <w:lastRenderedPageBreak/>
        <w:t xml:space="preserve">на проведение конкурса среди лидеров и руководителей молодежных и детских общественных объединений "Лидер 21 века" в размере </w:t>
      </w:r>
      <w:r>
        <w:br/>
        <w:t>1 200,00 рублей;</w:t>
      </w:r>
    </w:p>
    <w:p w:rsidR="00CD7E38" w:rsidRDefault="00CD7E38" w:rsidP="00CD7E38">
      <w:pPr>
        <w:autoSpaceDE w:val="0"/>
        <w:autoSpaceDN w:val="0"/>
        <w:adjustRightInd w:val="0"/>
        <w:ind w:firstLine="709"/>
        <w:jc w:val="both"/>
        <w:outlineLvl w:val="0"/>
      </w:pPr>
      <w:r>
        <w:t>на развитие движения КВН в Приморском крае (школьный и молодежный фестивали, мастер-классы) в размере 3 000,00 тыс. рублей;</w:t>
      </w:r>
    </w:p>
    <w:p w:rsidR="00CD7E38" w:rsidRDefault="00CD7E38" w:rsidP="00CD7E38">
      <w:pPr>
        <w:autoSpaceDE w:val="0"/>
        <w:autoSpaceDN w:val="0"/>
        <w:adjustRightInd w:val="0"/>
        <w:ind w:firstLine="709"/>
        <w:jc w:val="both"/>
        <w:outlineLvl w:val="0"/>
      </w:pPr>
      <w:r>
        <w:t>на подготовку участников студенческих отрядов к трудовой деятельности в размере 2 500,00 тыс. рублей;</w:t>
      </w:r>
    </w:p>
    <w:p w:rsidR="00CD7E38" w:rsidRDefault="00CD7E38" w:rsidP="00CD7E38">
      <w:pPr>
        <w:autoSpaceDE w:val="0"/>
        <w:autoSpaceDN w:val="0"/>
        <w:adjustRightInd w:val="0"/>
        <w:ind w:firstLine="709"/>
        <w:jc w:val="both"/>
        <w:outlineLvl w:val="0"/>
      </w:pPr>
      <w:r>
        <w:t>на проведение форума молодежи Приморского края (ежегодный форум молодежи, в рамках которого предполагается проведение тематических площадок, "круглых столов" по обсуждению и обмену опытом, перспектив развития и реализации государственной молодежной политики на территории Приморского края) в размере 3 500,00 тыс. рублей;</w:t>
      </w:r>
    </w:p>
    <w:p w:rsidR="00CD7E38" w:rsidRDefault="00CD7E38" w:rsidP="00CD7E38">
      <w:pPr>
        <w:autoSpaceDE w:val="0"/>
        <w:autoSpaceDN w:val="0"/>
        <w:adjustRightInd w:val="0"/>
        <w:ind w:firstLine="709"/>
        <w:jc w:val="both"/>
        <w:outlineLvl w:val="0"/>
      </w:pPr>
      <w:r>
        <w:t>на проведение слета активной молодежи муниципальных образований Приморского края, направленного на подготовку молодых тренеров по направлениям: патриотическое воспитание, молодежное предпринимательство, волонтерство, молодежное творчество, молодежное самоуправление, развитие молодежных социальных проектов в размере 5 000,00 тыс. рублей;</w:t>
      </w:r>
    </w:p>
    <w:p w:rsidR="00CD7E38" w:rsidRDefault="00CD7E38" w:rsidP="00CD7E38">
      <w:pPr>
        <w:autoSpaceDE w:val="0"/>
        <w:autoSpaceDN w:val="0"/>
        <w:adjustRightInd w:val="0"/>
        <w:ind w:firstLine="709"/>
        <w:jc w:val="both"/>
        <w:outlineLvl w:val="0"/>
      </w:pPr>
      <w:r>
        <w:t>на проведение фестиваля-конкурса молодежной социальной рекламы (поддержка талантливых молодых кинематографистов края, проведение мастер-классов с видными деятелями индустрии кино, финансирование кинопроектов, популяризирующих патриотизм и любовь к Приморскому краю) в размере 600,00 тыс. рублей;</w:t>
      </w:r>
    </w:p>
    <w:p w:rsidR="00CD7E38" w:rsidRDefault="00CD7E38" w:rsidP="00CD7E38">
      <w:pPr>
        <w:autoSpaceDE w:val="0"/>
        <w:autoSpaceDN w:val="0"/>
        <w:adjustRightInd w:val="0"/>
        <w:ind w:firstLine="709"/>
        <w:jc w:val="both"/>
        <w:outlineLvl w:val="0"/>
      </w:pPr>
      <w:r>
        <w:t>на организацию и реализацию мероприятий, направленных на патриотическое воспитание молодежи, в размере 1 200,00 тыс. рублей;</w:t>
      </w:r>
    </w:p>
    <w:p w:rsidR="00CD7E38" w:rsidRDefault="00CD7E38" w:rsidP="00CD7E38">
      <w:pPr>
        <w:autoSpaceDE w:val="0"/>
        <w:autoSpaceDN w:val="0"/>
        <w:adjustRightInd w:val="0"/>
        <w:ind w:firstLine="709"/>
        <w:jc w:val="both"/>
        <w:outlineLvl w:val="0"/>
      </w:pPr>
      <w:r>
        <w:t>на обеспечение участия представителей молодежи Приморского края в региональных, межрегиональных и всероссийских мероприятиях в размере 3 000,00 тыс. рублей;</w:t>
      </w:r>
    </w:p>
    <w:p w:rsidR="00CD7E38" w:rsidRDefault="00CD7E38" w:rsidP="00CD7E38">
      <w:pPr>
        <w:autoSpaceDE w:val="0"/>
        <w:autoSpaceDN w:val="0"/>
        <w:adjustRightInd w:val="0"/>
        <w:ind w:firstLine="709"/>
        <w:jc w:val="both"/>
        <w:outlineLvl w:val="0"/>
      </w:pPr>
      <w:r>
        <w:t xml:space="preserve">на организацию и проведение слетов (школ) молодежного </w:t>
      </w:r>
      <w:r>
        <w:br/>
        <w:t xml:space="preserve">актива в муниципальных образованиях Приморского края в размере </w:t>
      </w:r>
      <w:r>
        <w:br/>
        <w:t>2 000,00 тыс. рублей;</w:t>
      </w:r>
    </w:p>
    <w:p w:rsidR="00CD7E38" w:rsidRDefault="00CD7E38" w:rsidP="00CD7E38">
      <w:pPr>
        <w:autoSpaceDE w:val="0"/>
        <w:autoSpaceDN w:val="0"/>
        <w:adjustRightInd w:val="0"/>
        <w:ind w:firstLine="709"/>
        <w:jc w:val="both"/>
        <w:outlineLvl w:val="0"/>
      </w:pPr>
      <w:r>
        <w:t>на проведение форума активной молодежи "Андреевский городок" совместно с Владивостокской Епархией в размере 1 000,00 тыс. рублей;</w:t>
      </w:r>
    </w:p>
    <w:p w:rsidR="00CD7E38" w:rsidRDefault="00CD7E38" w:rsidP="00CD7E38">
      <w:pPr>
        <w:autoSpaceDE w:val="0"/>
        <w:autoSpaceDN w:val="0"/>
        <w:adjustRightInd w:val="0"/>
        <w:ind w:firstLine="709"/>
        <w:jc w:val="both"/>
        <w:outlineLvl w:val="0"/>
      </w:pPr>
      <w:r>
        <w:t>на обеспечение участия молодежи Приморского края во Всероссийском молодежном форуме "Селигер" в размере 1 000,00 тыс. рублей;</w:t>
      </w:r>
    </w:p>
    <w:p w:rsidR="00CD7E38" w:rsidRDefault="00CD7E38" w:rsidP="00CD7E38">
      <w:pPr>
        <w:autoSpaceDE w:val="0"/>
        <w:autoSpaceDN w:val="0"/>
        <w:adjustRightInd w:val="0"/>
        <w:ind w:firstLine="709"/>
        <w:jc w:val="both"/>
        <w:outlineLvl w:val="0"/>
      </w:pPr>
      <w:r>
        <w:t xml:space="preserve">на проведение мероприятий, направленных на профилактику наркомании и асоциальных явлений в молодежной среде, в размере </w:t>
      </w:r>
      <w:r>
        <w:br/>
        <w:t>600,00 тыс. рублей;</w:t>
      </w:r>
    </w:p>
    <w:p w:rsidR="00CD7E38" w:rsidRPr="00C70420" w:rsidRDefault="00CD7E38" w:rsidP="00CD7E38">
      <w:pPr>
        <w:autoSpaceDE w:val="0"/>
        <w:autoSpaceDN w:val="0"/>
        <w:adjustRightInd w:val="0"/>
        <w:ind w:firstLine="709"/>
        <w:jc w:val="both"/>
        <w:outlineLvl w:val="0"/>
      </w:pPr>
      <w:r w:rsidRPr="006F0D82">
        <w:t>на проведение мероприятий</w:t>
      </w:r>
      <w:r>
        <w:t>, направленных на вовлечение общественных молодежных объединений в деятельность по профилактике этнического, религиозного и политического экстремизма в молодежной среде, в размере 600,00 тыс. рублей;</w:t>
      </w:r>
    </w:p>
    <w:p w:rsidR="00CD7E38" w:rsidRPr="00C70420" w:rsidRDefault="00CD7E38" w:rsidP="00CD7E38">
      <w:pPr>
        <w:autoSpaceDE w:val="0"/>
        <w:autoSpaceDN w:val="0"/>
        <w:adjustRightInd w:val="0"/>
        <w:ind w:firstLine="709"/>
        <w:jc w:val="both"/>
        <w:outlineLvl w:val="0"/>
      </w:pPr>
      <w:r w:rsidRPr="00C70420">
        <w:t>увеличени</w:t>
      </w:r>
      <w:r>
        <w:t>е</w:t>
      </w:r>
      <w:r w:rsidRPr="00C70420">
        <w:t xml:space="preserve"> средств</w:t>
      </w:r>
      <w:r>
        <w:t xml:space="preserve"> с 1 января 2015 года</w:t>
      </w:r>
      <w:r w:rsidRPr="00C70420">
        <w:t>:</w:t>
      </w:r>
    </w:p>
    <w:p w:rsidR="00CD7E38" w:rsidRDefault="00CD7E38" w:rsidP="00CD7E38">
      <w:pPr>
        <w:autoSpaceDE w:val="0"/>
        <w:autoSpaceDN w:val="0"/>
        <w:adjustRightInd w:val="0"/>
        <w:ind w:firstLine="709"/>
        <w:jc w:val="both"/>
        <w:outlineLvl w:val="0"/>
      </w:pPr>
      <w:r>
        <w:t xml:space="preserve">на предоставление </w:t>
      </w:r>
      <w:r w:rsidRPr="00D91B88">
        <w:t>субсиди</w:t>
      </w:r>
      <w:r>
        <w:t>й</w:t>
      </w:r>
      <w:r w:rsidRPr="00D91B88">
        <w:t xml:space="preserve"> бюджетам муниципальных образований Приморского края на строительство, реконструкцию и ремонт спортивных объектов муниципальной собственности</w:t>
      </w:r>
      <w:r>
        <w:t xml:space="preserve"> </w:t>
      </w:r>
      <w:r>
        <w:rPr>
          <w:szCs w:val="28"/>
        </w:rPr>
        <w:t>в размере 283 089,20 тыс. рублей</w:t>
      </w:r>
      <w:r w:rsidRPr="00C70420">
        <w:t>;</w:t>
      </w:r>
      <w:r w:rsidRPr="00253771">
        <w:t xml:space="preserve"> </w:t>
      </w:r>
    </w:p>
    <w:p w:rsidR="00CD7E38" w:rsidRDefault="00CD7E38" w:rsidP="00CD7E38">
      <w:pPr>
        <w:autoSpaceDE w:val="0"/>
        <w:autoSpaceDN w:val="0"/>
        <w:adjustRightInd w:val="0"/>
        <w:ind w:firstLine="709"/>
        <w:jc w:val="both"/>
        <w:outlineLvl w:val="0"/>
      </w:pPr>
      <w:r>
        <w:lastRenderedPageBreak/>
        <w:t xml:space="preserve">на увеличение норм денежного обеспечения питанием детей-сирот и детей, оставшихся без попечения родителей в краевых государственных образовательных организациях </w:t>
      </w:r>
      <w:r>
        <w:rPr>
          <w:szCs w:val="28"/>
        </w:rPr>
        <w:t>в размере 43 932,00 тыс. рублей</w:t>
      </w:r>
      <w:r>
        <w:t>;</w:t>
      </w:r>
    </w:p>
    <w:p w:rsidR="00CD7E38" w:rsidRDefault="00CD7E38" w:rsidP="00CD7E38">
      <w:pPr>
        <w:autoSpaceDE w:val="0"/>
        <w:autoSpaceDN w:val="0"/>
        <w:adjustRightInd w:val="0"/>
        <w:ind w:firstLine="709"/>
        <w:jc w:val="both"/>
        <w:outlineLvl w:val="0"/>
      </w:pPr>
      <w:r>
        <w:t xml:space="preserve">на реализацию комплексных многоуровневых программ обучения, поддержки и развития одаренных детей в специализированных школах, в том числе школах-интернатах и профильных школах при учреждениях высшего профессионального образования </w:t>
      </w:r>
      <w:r>
        <w:rPr>
          <w:szCs w:val="28"/>
        </w:rPr>
        <w:t>в размере 49 730,00 тыс. рублей</w:t>
      </w:r>
      <w:r>
        <w:t>;</w:t>
      </w:r>
    </w:p>
    <w:p w:rsidR="00CD7E38" w:rsidRDefault="00CD7E38" w:rsidP="00CD7E38">
      <w:pPr>
        <w:autoSpaceDE w:val="0"/>
        <w:autoSpaceDN w:val="0"/>
        <w:adjustRightInd w:val="0"/>
        <w:ind w:firstLine="709"/>
        <w:jc w:val="both"/>
        <w:outlineLvl w:val="0"/>
      </w:pPr>
      <w:r>
        <w:t xml:space="preserve">на 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 по судебным решениям </w:t>
      </w:r>
      <w:r>
        <w:rPr>
          <w:szCs w:val="28"/>
        </w:rPr>
        <w:t>в размере 14 000,00 тыс. рублей</w:t>
      </w:r>
      <w:r>
        <w:t>;</w:t>
      </w:r>
    </w:p>
    <w:p w:rsidR="00CD7E38" w:rsidRDefault="00CD7E38" w:rsidP="00CD7E38">
      <w:pPr>
        <w:autoSpaceDE w:val="0"/>
        <w:autoSpaceDN w:val="0"/>
        <w:adjustRightInd w:val="0"/>
        <w:ind w:firstLine="709"/>
        <w:jc w:val="both"/>
        <w:outlineLvl w:val="0"/>
      </w:pPr>
      <w:r>
        <w:t xml:space="preserve">на обеспечение лекарственными препаратами, изделиями медицинского назначения, расходными материалами, а также специализированными продуктами питания для детей за счет средств краевого бюджета </w:t>
      </w:r>
      <w:r>
        <w:rPr>
          <w:szCs w:val="28"/>
        </w:rPr>
        <w:t>в размере 200 000,00 тыс. рублей</w:t>
      </w:r>
      <w:r>
        <w:t>;</w:t>
      </w:r>
    </w:p>
    <w:p w:rsidR="00CD7E38" w:rsidRDefault="00CD7E38" w:rsidP="00CD7E38">
      <w:pPr>
        <w:autoSpaceDE w:val="0"/>
        <w:autoSpaceDN w:val="0"/>
        <w:adjustRightInd w:val="0"/>
        <w:ind w:firstLine="709"/>
        <w:jc w:val="both"/>
        <w:outlineLvl w:val="0"/>
      </w:pPr>
      <w:r>
        <w:t>на индексацию с 1 января 2015 года:</w:t>
      </w:r>
    </w:p>
    <w:p w:rsidR="00CD7E38" w:rsidRPr="00FE5742" w:rsidRDefault="00CD7E38" w:rsidP="00CD7E38">
      <w:pPr>
        <w:autoSpaceDE w:val="0"/>
        <w:autoSpaceDN w:val="0"/>
        <w:adjustRightInd w:val="0"/>
        <w:ind w:firstLine="709"/>
        <w:jc w:val="both"/>
        <w:outlineLvl w:val="0"/>
      </w:pPr>
      <w:r w:rsidRPr="00FE5742">
        <w:t>ежемесячны</w:t>
      </w:r>
      <w:r>
        <w:t>х</w:t>
      </w:r>
      <w:r w:rsidRPr="00FE5742">
        <w:t xml:space="preserve"> денежны</w:t>
      </w:r>
      <w:r>
        <w:t>х</w:t>
      </w:r>
      <w:r w:rsidRPr="00FE5742">
        <w:t xml:space="preserve"> выплат ветеранам труда</w:t>
      </w:r>
      <w:r>
        <w:t xml:space="preserve"> </w:t>
      </w:r>
      <w:r>
        <w:rPr>
          <w:szCs w:val="28"/>
        </w:rPr>
        <w:t xml:space="preserve">в размере </w:t>
      </w:r>
      <w:r>
        <w:rPr>
          <w:szCs w:val="28"/>
        </w:rPr>
        <w:br/>
        <w:t>62 965,00 тыс. рублей</w:t>
      </w:r>
      <w:r w:rsidRPr="00FE5742">
        <w:t>;</w:t>
      </w:r>
    </w:p>
    <w:p w:rsidR="00CD7E38" w:rsidRPr="00FE5742" w:rsidRDefault="00CD7E38" w:rsidP="00CD7E38">
      <w:pPr>
        <w:autoSpaceDE w:val="0"/>
        <w:autoSpaceDN w:val="0"/>
        <w:adjustRightInd w:val="0"/>
        <w:ind w:firstLine="709"/>
        <w:jc w:val="both"/>
        <w:outlineLvl w:val="0"/>
      </w:pPr>
      <w:r w:rsidRPr="00FE5742">
        <w:t>ежемесячны</w:t>
      </w:r>
      <w:r>
        <w:t>х</w:t>
      </w:r>
      <w:r w:rsidRPr="00FE5742">
        <w:t xml:space="preserve"> денежны</w:t>
      </w:r>
      <w:r>
        <w:t>х</w:t>
      </w:r>
      <w:r w:rsidRPr="00FE5742">
        <w:t xml:space="preserve"> выплат ветеранам труда Приморского края</w:t>
      </w:r>
      <w:r>
        <w:t xml:space="preserve"> </w:t>
      </w:r>
      <w:r>
        <w:br/>
      </w:r>
      <w:r>
        <w:rPr>
          <w:szCs w:val="28"/>
        </w:rPr>
        <w:t>в размере 1 825,00 тыс. рублей</w:t>
      </w:r>
      <w:r w:rsidRPr="00FE5742">
        <w:t>;</w:t>
      </w:r>
    </w:p>
    <w:p w:rsidR="00CD7E38" w:rsidRPr="00FE5742" w:rsidRDefault="00CD7E38" w:rsidP="00CD7E38">
      <w:pPr>
        <w:autoSpaceDE w:val="0"/>
        <w:autoSpaceDN w:val="0"/>
        <w:adjustRightInd w:val="0"/>
        <w:ind w:firstLine="709"/>
        <w:jc w:val="both"/>
        <w:outlineLvl w:val="0"/>
      </w:pPr>
      <w:r w:rsidRPr="00FE5742">
        <w:t>ежемесячны</w:t>
      </w:r>
      <w:r>
        <w:t>х</w:t>
      </w:r>
      <w:r w:rsidRPr="00FE5742">
        <w:t xml:space="preserve"> денежны</w:t>
      </w:r>
      <w:r>
        <w:t>х</w:t>
      </w:r>
      <w:r w:rsidRPr="00FE5742">
        <w:t xml:space="preserve"> выплат труженикам тыла</w:t>
      </w:r>
      <w:r>
        <w:t xml:space="preserve"> </w:t>
      </w:r>
      <w:r>
        <w:rPr>
          <w:szCs w:val="28"/>
        </w:rPr>
        <w:t xml:space="preserve">в размере </w:t>
      </w:r>
      <w:r>
        <w:rPr>
          <w:szCs w:val="28"/>
        </w:rPr>
        <w:br/>
        <w:t>2 500,00 тыс. рублей</w:t>
      </w:r>
      <w:r w:rsidRPr="00FE5742">
        <w:t>;</w:t>
      </w:r>
    </w:p>
    <w:p w:rsidR="00CD7E38" w:rsidRPr="00FE5742" w:rsidRDefault="00CD7E38" w:rsidP="00CD7E38">
      <w:pPr>
        <w:autoSpaceDE w:val="0"/>
        <w:autoSpaceDN w:val="0"/>
        <w:adjustRightInd w:val="0"/>
        <w:ind w:firstLine="709"/>
        <w:jc w:val="both"/>
        <w:outlineLvl w:val="0"/>
      </w:pPr>
      <w:r w:rsidRPr="00FE5742">
        <w:t>ежемесячны</w:t>
      </w:r>
      <w:r>
        <w:t>х</w:t>
      </w:r>
      <w:r w:rsidRPr="00FE5742">
        <w:t xml:space="preserve"> денежны</w:t>
      </w:r>
      <w:r>
        <w:t>х</w:t>
      </w:r>
      <w:r w:rsidRPr="00FE5742">
        <w:t xml:space="preserve"> выплат реабилитированным лицам и лицам, признанным пострадавшими от политических репрессий</w:t>
      </w:r>
      <w:r>
        <w:t xml:space="preserve"> </w:t>
      </w:r>
      <w:r>
        <w:rPr>
          <w:szCs w:val="28"/>
        </w:rPr>
        <w:t xml:space="preserve">в размере </w:t>
      </w:r>
      <w:r>
        <w:rPr>
          <w:szCs w:val="28"/>
        </w:rPr>
        <w:br/>
        <w:t>1 550,00 тыс. рублей</w:t>
      </w:r>
      <w:r w:rsidRPr="00FE5742">
        <w:t xml:space="preserve">; </w:t>
      </w:r>
    </w:p>
    <w:p w:rsidR="00CD7E38" w:rsidRPr="00FE5742" w:rsidRDefault="00CD7E38" w:rsidP="00CD7E38">
      <w:pPr>
        <w:autoSpaceDE w:val="0"/>
        <w:autoSpaceDN w:val="0"/>
        <w:adjustRightInd w:val="0"/>
        <w:ind w:firstLine="709"/>
        <w:jc w:val="both"/>
        <w:outlineLvl w:val="0"/>
      </w:pPr>
      <w:r w:rsidRPr="00FE5742">
        <w:t>ежемесячны</w:t>
      </w:r>
      <w:r>
        <w:t>х</w:t>
      </w:r>
      <w:r w:rsidRPr="00FE5742">
        <w:t xml:space="preserve"> денежны</w:t>
      </w:r>
      <w:r>
        <w:t>х</w:t>
      </w:r>
      <w:r w:rsidRPr="00FE5742">
        <w:t xml:space="preserve"> выплат на оплату за жилое помещение и коммунальные услуги врачам, провизорам, медицинским и фармацевтическим работникам, педагогическим работникам учреждений здравоохранения и социальной защиты населения, работникам культуры и искусства, специалистам ветеринарных служб, мастерам производственного обучения начального профессионального образования и социальным работникам, проживающим и работающим в сельских населенных пунктах и поселках городского типа, а также поселках городского типа и поселках, существовавших в соответствии с административно-территориальным делением по состоянию на 1 января 2004 года на территории Приморского края</w:t>
      </w:r>
      <w:r>
        <w:t xml:space="preserve"> </w:t>
      </w:r>
      <w:r>
        <w:rPr>
          <w:szCs w:val="28"/>
        </w:rPr>
        <w:t>в размере 6 600,00 тыс. рублей</w:t>
      </w:r>
      <w:r w:rsidRPr="00FE5742">
        <w:t xml:space="preserve">; </w:t>
      </w:r>
    </w:p>
    <w:p w:rsidR="00CD7E38" w:rsidRPr="00DC5DA0" w:rsidRDefault="00CD7E38" w:rsidP="00CD7E38">
      <w:pPr>
        <w:autoSpaceDE w:val="0"/>
        <w:autoSpaceDN w:val="0"/>
        <w:adjustRightInd w:val="0"/>
        <w:ind w:firstLine="709"/>
        <w:jc w:val="both"/>
        <w:outlineLvl w:val="0"/>
      </w:pPr>
      <w:r w:rsidRPr="00FE5742">
        <w:t>ежемесячн</w:t>
      </w:r>
      <w:r>
        <w:t>ой</w:t>
      </w:r>
      <w:r w:rsidRPr="00FE5742">
        <w:t xml:space="preserve"> доплат</w:t>
      </w:r>
      <w:r>
        <w:t>ы</w:t>
      </w:r>
      <w:r w:rsidRPr="00FE5742">
        <w:t xml:space="preserve"> к трудовой пенсии лицам, имеющим особые заслуги перед Отечеством и Приморским краем</w:t>
      </w:r>
      <w:r>
        <w:t xml:space="preserve">, </w:t>
      </w:r>
      <w:r>
        <w:rPr>
          <w:szCs w:val="28"/>
        </w:rPr>
        <w:t xml:space="preserve">в размере </w:t>
      </w:r>
      <w:r>
        <w:rPr>
          <w:szCs w:val="28"/>
        </w:rPr>
        <w:br/>
        <w:t>460,00 тыс. рублей</w:t>
      </w:r>
      <w:r w:rsidRPr="0007484B">
        <w:rPr>
          <w:szCs w:val="28"/>
        </w:rPr>
        <w:t>.</w:t>
      </w:r>
    </w:p>
    <w:p w:rsidR="00CD7E38" w:rsidRPr="003B61B3" w:rsidRDefault="00CD7E38" w:rsidP="00CD7E38">
      <w:pPr>
        <w:jc w:val="both"/>
        <w:rPr>
          <w:color w:val="000000"/>
          <w:szCs w:val="28"/>
        </w:rPr>
      </w:pPr>
    </w:p>
    <w:p w:rsidR="00CD7E38" w:rsidRPr="001B4886" w:rsidRDefault="00CD7E38" w:rsidP="00CD7E38">
      <w:pPr>
        <w:ind w:firstLine="720"/>
        <w:jc w:val="both"/>
      </w:pPr>
      <w:r w:rsidRPr="001B4886">
        <w:rPr>
          <w:color w:val="000000"/>
          <w:spacing w:val="-5"/>
        </w:rPr>
        <w:t xml:space="preserve">8.Установить, что поправки по расходам краевого бюджета на </w:t>
      </w:r>
      <w:r w:rsidRPr="001B4886">
        <w:t>201</w:t>
      </w:r>
      <w:r>
        <w:t>5</w:t>
      </w:r>
      <w:r w:rsidRPr="001B4886">
        <w:t xml:space="preserve"> год и плановый период 201</w:t>
      </w:r>
      <w:r>
        <w:t>6</w:t>
      </w:r>
      <w:r w:rsidRPr="001B4886">
        <w:t xml:space="preserve"> и 201</w:t>
      </w:r>
      <w:r>
        <w:t>7</w:t>
      </w:r>
      <w:r w:rsidRPr="001B4886">
        <w:t xml:space="preserve"> годов</w:t>
      </w:r>
      <w:r w:rsidRPr="001B4886">
        <w:rPr>
          <w:color w:val="000000"/>
          <w:spacing w:val="-5"/>
        </w:rPr>
        <w:t xml:space="preserve"> в соответствии с установленной формой представляются </w:t>
      </w:r>
      <w:r w:rsidRPr="001B4886">
        <w:t xml:space="preserve">в комитет Законодательного Собрания по бюджетно-налоговой политике и финансовым ресурсам в срок не позднее </w:t>
      </w:r>
      <w:r w:rsidRPr="0013567E">
        <w:t>22 ноября</w:t>
      </w:r>
      <w:r w:rsidRPr="001B4886">
        <w:t xml:space="preserve"> 201</w:t>
      </w:r>
      <w:r>
        <w:t>4</w:t>
      </w:r>
      <w:r w:rsidRPr="001B4886">
        <w:t xml:space="preserve"> года согласно </w:t>
      </w:r>
      <w:r w:rsidRPr="001B4886">
        <w:rPr>
          <w:color w:val="000000"/>
          <w:spacing w:val="-5"/>
        </w:rPr>
        <w:t>приложению 4 к настоящему постановлению</w:t>
      </w:r>
      <w:r w:rsidRPr="001B4886">
        <w:t>.</w:t>
      </w:r>
    </w:p>
    <w:p w:rsidR="00CD7E38" w:rsidRDefault="00CD7E38" w:rsidP="00CD7E38">
      <w:pPr>
        <w:ind w:firstLine="720"/>
        <w:jc w:val="both"/>
      </w:pPr>
    </w:p>
    <w:p w:rsidR="00CD7E38" w:rsidRDefault="00CD7E38" w:rsidP="00CD7E38">
      <w:pPr>
        <w:pStyle w:val="30"/>
      </w:pPr>
      <w:r>
        <w:lastRenderedPageBreak/>
        <w:t>9.Комитету Законодательного Собрания по бюджетно-налоговой политике и финансовым ресурсам (Ахоян)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CD7E38" w:rsidRDefault="00CD7E38" w:rsidP="00CD7E38">
      <w:pPr>
        <w:pStyle w:val="30"/>
      </w:pPr>
    </w:p>
    <w:p w:rsidR="00CD7E38" w:rsidRDefault="00CD7E38" w:rsidP="00CD7E38">
      <w:pPr>
        <w:pStyle w:val="30"/>
      </w:pPr>
      <w:r>
        <w:t>10.Законодательному Собранию рассмотреть проект закона Приморского края "</w:t>
      </w:r>
      <w:r w:rsidRPr="00FF6829">
        <w:rPr>
          <w:szCs w:val="28"/>
        </w:rPr>
        <w:t>О краевом бюджете</w:t>
      </w:r>
      <w:r>
        <w:rPr>
          <w:szCs w:val="28"/>
        </w:rPr>
        <w:t xml:space="preserve"> на 2015</w:t>
      </w:r>
      <w:r w:rsidRPr="00FF6829">
        <w:rPr>
          <w:szCs w:val="28"/>
        </w:rPr>
        <w:t xml:space="preserve"> год</w:t>
      </w:r>
      <w:r>
        <w:rPr>
          <w:szCs w:val="28"/>
        </w:rPr>
        <w:t xml:space="preserve"> и плановый период </w:t>
      </w:r>
      <w:r>
        <w:rPr>
          <w:szCs w:val="28"/>
        </w:rPr>
        <w:br/>
        <w:t>2016 и 2017 годов</w:t>
      </w:r>
      <w:r>
        <w:t xml:space="preserve">" во втором чтении на </w:t>
      </w:r>
      <w:r w:rsidRPr="00EF6EE3">
        <w:t>внеочередном заседании Законодательного Собрания 1</w:t>
      </w:r>
      <w:r w:rsidR="009D7728">
        <w:t>2</w:t>
      </w:r>
      <w:bookmarkStart w:id="2" w:name="_GoBack"/>
      <w:bookmarkEnd w:id="2"/>
      <w:r w:rsidRPr="00EF6EE3">
        <w:t xml:space="preserve"> декабря 201</w:t>
      </w:r>
      <w:r>
        <w:t>4</w:t>
      </w:r>
      <w:r w:rsidRPr="00EF6EE3">
        <w:t xml:space="preserve"> года.</w:t>
      </w:r>
    </w:p>
    <w:p w:rsidR="00CD7E38" w:rsidRDefault="00CD7E38" w:rsidP="00CD7E38">
      <w:pPr>
        <w:pStyle w:val="30"/>
      </w:pPr>
    </w:p>
    <w:p w:rsidR="00CD7E38" w:rsidRDefault="00CD7E38" w:rsidP="00CD7E38">
      <w:pPr>
        <w:pStyle w:val="30"/>
      </w:pPr>
      <w:r>
        <w:t>11.Настоящее постановление вступает в силу со дня его принятия.</w:t>
      </w:r>
    </w:p>
    <w:p w:rsidR="00CD7E38" w:rsidRDefault="00CD7E38" w:rsidP="00CD7E38">
      <w:pPr>
        <w:pStyle w:val="30"/>
      </w:pPr>
    </w:p>
    <w:p w:rsidR="00CD7E38" w:rsidRDefault="00CD7E38" w:rsidP="00CD7E38">
      <w:pPr>
        <w:pStyle w:val="30"/>
      </w:pPr>
    </w:p>
    <w:p w:rsidR="00CD7E38" w:rsidRDefault="00CD7E38" w:rsidP="00CD7E38">
      <w:pPr>
        <w:pStyle w:val="30"/>
      </w:pPr>
    </w:p>
    <w:p w:rsidR="00CD7E38" w:rsidRDefault="00CD7E38" w:rsidP="00CD7E38">
      <w:r>
        <w:t xml:space="preserve">Председатель </w:t>
      </w:r>
    </w:p>
    <w:p w:rsidR="00CD7E38" w:rsidRDefault="00CD7E38" w:rsidP="00CD7E38">
      <w:pPr>
        <w:pStyle w:val="10"/>
        <w:shd w:val="clear" w:color="auto" w:fill="FFFFFF"/>
        <w:suppressAutoHyphens/>
        <w:jc w:val="both"/>
        <w:rPr>
          <w:sz w:val="28"/>
        </w:rPr>
      </w:pPr>
      <w:r>
        <w:rPr>
          <w:sz w:val="28"/>
        </w:rPr>
        <w:t>Законодательного Собрания                                                           В.В. Горчаков</w:t>
      </w:r>
    </w:p>
    <w:p w:rsidR="00CD7E38" w:rsidRDefault="00CD7E38" w:rsidP="00CD7E38">
      <w:pPr>
        <w:pStyle w:val="30"/>
      </w:pPr>
    </w:p>
    <w:p w:rsidR="00CD7E38" w:rsidRDefault="00CD7E38" w:rsidP="00CD7E38">
      <w:pPr>
        <w:pStyle w:val="30"/>
      </w:pPr>
    </w:p>
    <w:p w:rsidR="00CD7E38" w:rsidRDefault="00CD7E38" w:rsidP="00CD7E38">
      <w:pPr>
        <w:ind w:firstLine="720"/>
      </w:pP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 w:rsidSect="00CD7E38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462B" w:rsidRDefault="00D2462B">
      <w:r>
        <w:separator/>
      </w:r>
    </w:p>
  </w:endnote>
  <w:endnote w:type="continuationSeparator" w:id="0">
    <w:p w:rsidR="00D2462B" w:rsidRDefault="00D246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462B" w:rsidRDefault="00D2462B">
      <w:r>
        <w:separator/>
      </w:r>
    </w:p>
  </w:footnote>
  <w:footnote w:type="continuationSeparator" w:id="0">
    <w:p w:rsidR="00D2462B" w:rsidRDefault="00D2462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7E38" w:rsidRDefault="00CD7E38" w:rsidP="00CD7E38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9D7728">
      <w:rPr>
        <w:noProof/>
      </w:rPr>
      <w:t>7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D7E38"/>
    <w:rsid w:val="00057575"/>
    <w:rsid w:val="000B3FB2"/>
    <w:rsid w:val="000D628E"/>
    <w:rsid w:val="000E5228"/>
    <w:rsid w:val="00123119"/>
    <w:rsid w:val="00155F7F"/>
    <w:rsid w:val="00244B04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9D7728"/>
    <w:rsid w:val="00A13794"/>
    <w:rsid w:val="00A26C60"/>
    <w:rsid w:val="00A93332"/>
    <w:rsid w:val="00AE5EE6"/>
    <w:rsid w:val="00BA4A7F"/>
    <w:rsid w:val="00BA58C7"/>
    <w:rsid w:val="00C20E8F"/>
    <w:rsid w:val="00CA7E54"/>
    <w:rsid w:val="00CD7E38"/>
    <w:rsid w:val="00CE19DF"/>
    <w:rsid w:val="00D02716"/>
    <w:rsid w:val="00D2462B"/>
    <w:rsid w:val="00DF01B2"/>
    <w:rsid w:val="00E93A7F"/>
    <w:rsid w:val="00EF502B"/>
    <w:rsid w:val="00F519CE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customStyle="1" w:styleId="a7">
    <w:name w:val="Стиль в законе"/>
    <w:basedOn w:val="a"/>
    <w:uiPriority w:val="99"/>
    <w:rsid w:val="00CD7E38"/>
    <w:pPr>
      <w:spacing w:before="120" w:line="360" w:lineRule="auto"/>
      <w:ind w:firstLine="851"/>
      <w:jc w:val="both"/>
    </w:pPr>
    <w:rPr>
      <w:snapToGrid w:val="0"/>
    </w:rPr>
  </w:style>
  <w:style w:type="paragraph" w:styleId="a8">
    <w:name w:val="Body Text Indent"/>
    <w:basedOn w:val="a"/>
    <w:link w:val="a9"/>
    <w:rsid w:val="00CD7E38"/>
    <w:pPr>
      <w:ind w:firstLine="624"/>
      <w:jc w:val="both"/>
    </w:pPr>
    <w:rPr>
      <w:snapToGrid w:val="0"/>
    </w:rPr>
  </w:style>
  <w:style w:type="character" w:customStyle="1" w:styleId="a9">
    <w:name w:val="Основной текст с отступом Знак"/>
    <w:link w:val="a8"/>
    <w:rsid w:val="00CD7E38"/>
    <w:rPr>
      <w:snapToGrid w:val="0"/>
      <w:sz w:val="28"/>
    </w:rPr>
  </w:style>
  <w:style w:type="paragraph" w:customStyle="1" w:styleId="10">
    <w:name w:val="Обычный1"/>
    <w:rsid w:val="00CD7E38"/>
    <w:pPr>
      <w:widowControl w:val="0"/>
    </w:pPr>
    <w:rPr>
      <w:snapToGrid w:val="0"/>
    </w:rPr>
  </w:style>
  <w:style w:type="paragraph" w:styleId="30">
    <w:name w:val="Body Text Indent 3"/>
    <w:basedOn w:val="a"/>
    <w:link w:val="31"/>
    <w:rsid w:val="00CD7E38"/>
    <w:pPr>
      <w:ind w:firstLine="720"/>
      <w:jc w:val="both"/>
    </w:pPr>
  </w:style>
  <w:style w:type="character" w:customStyle="1" w:styleId="31">
    <w:name w:val="Основной текст с отступом 3 Знак"/>
    <w:link w:val="30"/>
    <w:rsid w:val="00CD7E38"/>
    <w:rPr>
      <w:sz w:val="28"/>
    </w:rPr>
  </w:style>
  <w:style w:type="character" w:customStyle="1" w:styleId="a4">
    <w:name w:val="Верхний колонтитул Знак"/>
    <w:link w:val="a3"/>
    <w:uiPriority w:val="99"/>
    <w:rsid w:val="00CD7E38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garantF1://12092464.0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8</Pages>
  <Words>2620</Words>
  <Characters>14939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17524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3</cp:revision>
  <cp:lastPrinted>2014-11-13T02:19:00Z</cp:lastPrinted>
  <dcterms:created xsi:type="dcterms:W3CDTF">2014-11-13T02:18:00Z</dcterms:created>
  <dcterms:modified xsi:type="dcterms:W3CDTF">2014-11-14T01:42:00Z</dcterms:modified>
</cp:coreProperties>
</file>