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7" w:type="dxa"/>
        <w:tblInd w:w="108" w:type="dxa"/>
        <w:tblLook w:val="04A0" w:firstRow="1" w:lastRow="0" w:firstColumn="1" w:lastColumn="0" w:noHBand="0" w:noVBand="1"/>
      </w:tblPr>
      <w:tblGrid>
        <w:gridCol w:w="2977"/>
        <w:gridCol w:w="4720"/>
        <w:gridCol w:w="1860"/>
      </w:tblGrid>
      <w:tr w:rsidR="009C0673" w:rsidRPr="009C0673" w:rsidTr="00DB4EBE">
        <w:trPr>
          <w:trHeight w:val="11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rPr>
                <w:rFonts w:eastAsia="Times New Roman"/>
                <w:lang w:eastAsia="ru-RU"/>
              </w:rPr>
            </w:pPr>
            <w:bookmarkStart w:id="0" w:name="RANGE!A1:C205"/>
            <w:bookmarkEnd w:id="0"/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A501DF" w:rsidP="009C0673">
            <w:pPr>
              <w:rPr>
                <w:rFonts w:eastAsia="Times New Roman"/>
                <w:lang w:eastAsia="ru-RU"/>
              </w:rPr>
            </w:pPr>
            <w:r w:rsidRPr="00DB4EBE">
              <w:rPr>
                <w:rFonts w:eastAsia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31274E" wp14:editId="6BBDA630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-135255</wp:posOffset>
                      </wp:positionV>
                      <wp:extent cx="2581275" cy="942975"/>
                      <wp:effectExtent l="0" t="0" r="9525" b="9525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1275" cy="942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Приложение 3   </w:t>
                                  </w:r>
                                </w:p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постановлению</w:t>
                                  </w:r>
                                </w:p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853E7E" w:rsidRDefault="00853E7E" w:rsidP="00853E7E">
                                  <w:pPr>
                                    <w:pStyle w:val="a5"/>
                                    <w:spacing w:before="0" w:beforeAutospacing="0" w:after="0" w:afterAutospacing="0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E83DC4" w:rsidRDefault="00E83DC4" w:rsidP="00853E7E">
                                  <w:pPr>
                                    <w:pStyle w:val="a5"/>
                                    <w:spacing w:before="0" w:beforeAutospacing="0" w:after="0" w:afterAutospacing="0"/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B7C11" w:rsidRDefault="00BB7C11" w:rsidP="00853E7E">
                                  <w:pPr>
                                    <w:pStyle w:val="a5"/>
                                    <w:spacing w:before="0" w:beforeAutospacing="0" w:after="0" w:afterAutospacing="0"/>
                                  </w:pPr>
                                </w:p>
                                <w:p w:rsidR="00A501DF" w:rsidRDefault="00A501DF" w:rsidP="00A501D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122.45pt;margin-top:-10.65pt;width:203.2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" stroked="f">
                      <v:textbox>
                        <w:txbxContent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Законодательного Собрания </w:t>
                            </w:r>
                          </w:p>
                          <w:p w:rsidR="00853E7E" w:rsidRDefault="00853E7E" w:rsidP="00853E7E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E83DC4" w:rsidRDefault="00E83DC4" w:rsidP="00853E7E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:rsidR="00BB7C11" w:rsidRDefault="00BB7C11" w:rsidP="00853E7E">
                            <w:pPr>
                              <w:pStyle w:val="a5"/>
                              <w:spacing w:before="0" w:beforeAutospacing="0" w:after="0" w:afterAutospacing="0"/>
                            </w:pPr>
                          </w:p>
                          <w:p w:rsidR="00A501DF" w:rsidRDefault="00A501DF" w:rsidP="00A501D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B73822">
            <w:pPr>
              <w:rPr>
                <w:rFonts w:eastAsia="Times New Roman"/>
                <w:lang w:eastAsia="ru-RU"/>
              </w:rPr>
            </w:pPr>
          </w:p>
        </w:tc>
      </w:tr>
      <w:tr w:rsidR="009C0673" w:rsidRPr="009C0673" w:rsidTr="00E83DC4">
        <w:trPr>
          <w:trHeight w:val="1197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7C11" w:rsidRDefault="00BB7C11" w:rsidP="009C0673">
            <w:pPr>
              <w:jc w:val="center"/>
              <w:rPr>
                <w:rFonts w:eastAsia="Times New Roman"/>
                <w:lang w:eastAsia="ru-RU"/>
              </w:rPr>
            </w:pPr>
          </w:p>
          <w:p w:rsidR="00BB7C11" w:rsidRDefault="00BB7C11" w:rsidP="009C0673">
            <w:pPr>
              <w:jc w:val="center"/>
              <w:rPr>
                <w:rFonts w:eastAsia="Times New Roman"/>
                <w:lang w:eastAsia="ru-RU"/>
              </w:rPr>
            </w:pPr>
          </w:p>
          <w:p w:rsidR="00E83DC4" w:rsidRDefault="00E83DC4" w:rsidP="009C0673">
            <w:pPr>
              <w:jc w:val="center"/>
              <w:rPr>
                <w:rFonts w:eastAsia="Times New Roman"/>
                <w:lang w:eastAsia="ru-RU"/>
              </w:rPr>
            </w:pPr>
          </w:p>
          <w:p w:rsidR="009C0673" w:rsidRPr="009C0673" w:rsidRDefault="009C0673" w:rsidP="009C0673">
            <w:pPr>
              <w:jc w:val="center"/>
              <w:rPr>
                <w:rFonts w:eastAsia="Times New Roman"/>
                <w:lang w:eastAsia="ru-RU"/>
              </w:rPr>
            </w:pPr>
            <w:r w:rsidRPr="009C0673">
              <w:rPr>
                <w:rFonts w:eastAsia="Times New Roman"/>
                <w:lang w:eastAsia="ru-RU"/>
              </w:rPr>
              <w:t>Объемы</w:t>
            </w:r>
          </w:p>
        </w:tc>
      </w:tr>
      <w:tr w:rsidR="009C0673" w:rsidRPr="009C0673" w:rsidTr="00E83DC4">
        <w:trPr>
          <w:trHeight w:val="337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lang w:eastAsia="ru-RU"/>
              </w:rPr>
            </w:pPr>
            <w:bookmarkStart w:id="1" w:name="RANGE!A4"/>
            <w:r w:rsidRPr="009C0673">
              <w:rPr>
                <w:rFonts w:eastAsia="Times New Roman"/>
                <w:lang w:eastAsia="ru-RU"/>
              </w:rPr>
              <w:t xml:space="preserve"> доходов краевого бюджета в 2015 году</w:t>
            </w:r>
            <w:bookmarkEnd w:id="1"/>
          </w:p>
        </w:tc>
      </w:tr>
      <w:tr w:rsidR="009C0673" w:rsidRPr="009C0673" w:rsidTr="00777F4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rPr>
                <w:rFonts w:eastAsia="Times New Roman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C4" w:rsidRDefault="00E83DC4" w:rsidP="009C0673">
            <w:pPr>
              <w:jc w:val="right"/>
              <w:rPr>
                <w:rFonts w:eastAsia="Times New Roman"/>
                <w:lang w:eastAsia="ru-RU"/>
              </w:rPr>
            </w:pPr>
          </w:p>
          <w:p w:rsidR="009C0673" w:rsidRPr="009C0673" w:rsidRDefault="009C0673" w:rsidP="009C0673">
            <w:pPr>
              <w:jc w:val="right"/>
              <w:rPr>
                <w:rFonts w:eastAsia="Times New Roman"/>
                <w:lang w:eastAsia="ru-RU"/>
              </w:rPr>
            </w:pPr>
            <w:r w:rsidRPr="009C0673">
              <w:rPr>
                <w:rFonts w:eastAsia="Times New Roman"/>
                <w:lang w:eastAsia="ru-RU"/>
              </w:rPr>
              <w:t>(тыс. рублей)</w:t>
            </w:r>
          </w:p>
        </w:tc>
      </w:tr>
      <w:tr w:rsidR="009C0673" w:rsidRPr="009C0673" w:rsidTr="00777F45">
        <w:trPr>
          <w:cantSplit/>
          <w:trHeight w:val="11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777F45" w:rsidRPr="004041D3" w:rsidRDefault="00777F45">
      <w:pPr>
        <w:rPr>
          <w:sz w:val="2"/>
          <w:szCs w:val="2"/>
        </w:rPr>
      </w:pPr>
    </w:p>
    <w:tbl>
      <w:tblPr>
        <w:tblW w:w="9557" w:type="dxa"/>
        <w:tblInd w:w="108" w:type="dxa"/>
        <w:tblLook w:val="04A0" w:firstRow="1" w:lastRow="0" w:firstColumn="1" w:lastColumn="0" w:noHBand="0" w:noVBand="1"/>
      </w:tblPr>
      <w:tblGrid>
        <w:gridCol w:w="2977"/>
        <w:gridCol w:w="4720"/>
        <w:gridCol w:w="1860"/>
      </w:tblGrid>
      <w:tr w:rsidR="009C0673" w:rsidRPr="009C0673" w:rsidTr="00777F45">
        <w:trPr>
          <w:cantSplit/>
          <w:trHeight w:val="30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63 810 359,00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40 953 843,00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14 460 573,00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26 493 270,00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6 509 877,00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4 061 663,00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10 779 763,00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9 476 072,00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1 199 585,00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104 106,00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565 440,00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255 158,00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310 282,00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1 08 07000 01 0000 110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124 851,00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35 520,00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5 709,00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26 073,00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1 600,00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2 138,00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194 351,00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2 807,00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D812D4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9 239,00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4 234,00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5 005,00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1 14 00000 00 0000 000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64 602,00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62 112,00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2 484,00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1 15 07000 01 0000 140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outlineLvl w:val="0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F862C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ШТРАФЫ, САНКЦИИ,</w:t>
            </w:r>
            <w:r w:rsidR="00F862C3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ВОЗМЕЩЕНИЕ УЩЕРБА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510 741,00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850,00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28 000,00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1 16 30000 01 0000 140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462 300,00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7 122,00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11 764,00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17 012 689,89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16 003 196,80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8 163 832,10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6 305 010,40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Дотации </w:t>
            </w:r>
            <w:r w:rsidR="009B5B33">
              <w:rPr>
                <w:rFonts w:eastAsia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1 534 911,70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323 910,00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1 887 035,40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1 400 000,00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2 02 02101 02 0000 151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9B5B3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10 082,10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bookmarkStart w:id="2" w:name="RANGE!B110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2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231 366,90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A4503B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Субсидии бюджетам </w:t>
            </w:r>
            <w:r w:rsidR="009C0673"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субъектов  Российской Федера</w:t>
            </w:r>
            <w:r w:rsidR="001A061A" w:rsidRPr="004041D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ции на возмещение части затрат </w:t>
            </w:r>
            <w:r w:rsidR="009C0673"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 приобретение элитных семян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23 295,40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64,70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2 977,30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65 890,40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9 861,10</w:t>
            </w:r>
          </w:p>
        </w:tc>
      </w:tr>
      <w:tr w:rsidR="009C0673" w:rsidRPr="009C0673" w:rsidTr="00B87FCB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3736E3" w:rsidRDefault="009C0673" w:rsidP="003736E3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736E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B87FCB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5 989,80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bookmarkStart w:id="3" w:name="_GoBack"/>
            <w:bookmarkEnd w:id="3"/>
            <w:r w:rsidRPr="009C0673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на поддержку племенного крупного рогатого скота мясного направления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42,30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2 02 02208 02 0000 151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137 465,40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4 002 434,20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1 289 655,10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67 244,60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76,60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24 727,10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451 399,00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31 742,00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2 02 03020 02 0000 151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21 218,50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715 199,10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21 859,70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6F7701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7 мая 2008 года № 714 "Об обеспечении жильем ветеранов В</w:t>
            </w:r>
            <w:r w:rsidR="006F7701">
              <w:rPr>
                <w:rFonts w:eastAsia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-1945 годов"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163 342,70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                       № 181-ФЗ "О социальной защите инвалидов в Российской Федерации"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40 830,00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990 179,30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2 02 03123 02 0000 151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5 106,20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179 365,10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1 949 895,10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203 874,80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26 968,00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126 277,90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664,00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2 02 04047 02 0000 151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6 482,10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225 198,80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1 198 380,00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2 02 04062 02 0000 151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15 905,30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102 203,70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CC042D">
              <w:rPr>
                <w:rFonts w:eastAsia="Times New Roman"/>
                <w:sz w:val="26"/>
                <w:szCs w:val="26"/>
                <w:lang w:eastAsia="ru-RU"/>
              </w:rPr>
              <w:br/>
            </w: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C0673">
              <w:rPr>
                <w:rFonts w:eastAsia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2 224,20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659 493,09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2 03 02030 02 0000 180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55 780,09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603 713,00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2 07 00000 00 0000 180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9C0673" w:rsidRPr="009C0673" w:rsidTr="00C323CA">
        <w:trPr>
          <w:cantSplit/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0673" w:rsidRPr="009C0673" w:rsidRDefault="009C0673" w:rsidP="000167B8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350 000,00</w:t>
            </w:r>
          </w:p>
        </w:tc>
      </w:tr>
      <w:tr w:rsidR="009C0673" w:rsidRPr="009C0673" w:rsidTr="00096B1F">
        <w:trPr>
          <w:trHeight w:val="57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0673" w:rsidRPr="009C0673" w:rsidRDefault="009C0673" w:rsidP="009C0673">
            <w:pPr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0673" w:rsidRPr="009C0673" w:rsidRDefault="009C0673" w:rsidP="009C0673">
            <w:pPr>
              <w:jc w:val="right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9C0673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>80 823 048,89</w:t>
            </w:r>
          </w:p>
        </w:tc>
      </w:tr>
    </w:tbl>
    <w:p w:rsidR="00DA71EE" w:rsidRPr="00DB4EBE" w:rsidRDefault="00DA71EE"/>
    <w:sectPr w:rsidR="00DA71EE" w:rsidRPr="00DB4EBE" w:rsidSect="00C76F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2DF" w:rsidRDefault="001922DF" w:rsidP="00C76FF6">
      <w:r>
        <w:separator/>
      </w:r>
    </w:p>
  </w:endnote>
  <w:endnote w:type="continuationSeparator" w:id="0">
    <w:p w:rsidR="001922DF" w:rsidRDefault="001922DF" w:rsidP="00C7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2DF" w:rsidRDefault="001922DF" w:rsidP="00C76FF6">
      <w:r>
        <w:separator/>
      </w:r>
    </w:p>
  </w:footnote>
  <w:footnote w:type="continuationSeparator" w:id="0">
    <w:p w:rsidR="001922DF" w:rsidRDefault="001922DF" w:rsidP="00C76F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503086"/>
      <w:docPartObj>
        <w:docPartGallery w:val="Page Numbers (Top of Page)"/>
        <w:docPartUnique/>
      </w:docPartObj>
    </w:sdtPr>
    <w:sdtEndPr/>
    <w:sdtContent>
      <w:p w:rsidR="00C76FF6" w:rsidRDefault="00C76FF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6E3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DA1" w:rsidRDefault="00D26DA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673"/>
    <w:rsid w:val="00015739"/>
    <w:rsid w:val="000167B8"/>
    <w:rsid w:val="00047758"/>
    <w:rsid w:val="00096B1F"/>
    <w:rsid w:val="000D01D7"/>
    <w:rsid w:val="0014613C"/>
    <w:rsid w:val="001922DF"/>
    <w:rsid w:val="001A061A"/>
    <w:rsid w:val="001A1B1C"/>
    <w:rsid w:val="001E0760"/>
    <w:rsid w:val="00206215"/>
    <w:rsid w:val="0036102D"/>
    <w:rsid w:val="003736E3"/>
    <w:rsid w:val="004041D3"/>
    <w:rsid w:val="004316E5"/>
    <w:rsid w:val="004B54B8"/>
    <w:rsid w:val="006822C9"/>
    <w:rsid w:val="006A7DF1"/>
    <w:rsid w:val="006F7701"/>
    <w:rsid w:val="00777F45"/>
    <w:rsid w:val="008423FB"/>
    <w:rsid w:val="00853E7E"/>
    <w:rsid w:val="008D5EB5"/>
    <w:rsid w:val="00904FAB"/>
    <w:rsid w:val="009B5B33"/>
    <w:rsid w:val="009C0673"/>
    <w:rsid w:val="00A4503B"/>
    <w:rsid w:val="00A501DF"/>
    <w:rsid w:val="00AD0AC9"/>
    <w:rsid w:val="00B14DCB"/>
    <w:rsid w:val="00B164CA"/>
    <w:rsid w:val="00B73822"/>
    <w:rsid w:val="00B87FCB"/>
    <w:rsid w:val="00BB7C11"/>
    <w:rsid w:val="00C24B19"/>
    <w:rsid w:val="00C323CA"/>
    <w:rsid w:val="00C76FF6"/>
    <w:rsid w:val="00CA3B25"/>
    <w:rsid w:val="00CC042D"/>
    <w:rsid w:val="00CC0AEF"/>
    <w:rsid w:val="00D26DA1"/>
    <w:rsid w:val="00D416B6"/>
    <w:rsid w:val="00D61143"/>
    <w:rsid w:val="00D6563C"/>
    <w:rsid w:val="00D812D4"/>
    <w:rsid w:val="00DA4E9C"/>
    <w:rsid w:val="00DA71EE"/>
    <w:rsid w:val="00DB4EBE"/>
    <w:rsid w:val="00DC22CC"/>
    <w:rsid w:val="00E40D56"/>
    <w:rsid w:val="00E60B3C"/>
    <w:rsid w:val="00E83209"/>
    <w:rsid w:val="00E83DC4"/>
    <w:rsid w:val="00EB4DB2"/>
    <w:rsid w:val="00F862C3"/>
    <w:rsid w:val="00FC4A19"/>
    <w:rsid w:val="00FD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3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01D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6FF6"/>
  </w:style>
  <w:style w:type="paragraph" w:styleId="a8">
    <w:name w:val="footer"/>
    <w:basedOn w:val="a"/>
    <w:link w:val="a9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6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7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73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501D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76FF6"/>
  </w:style>
  <w:style w:type="paragraph" w:styleId="a8">
    <w:name w:val="footer"/>
    <w:basedOn w:val="a"/>
    <w:link w:val="a9"/>
    <w:uiPriority w:val="99"/>
    <w:unhideWhenUsed/>
    <w:rsid w:val="00C76F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76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F1FAD-280F-4C6A-87C9-C5AC4920E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2421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Елена Юрьевна</dc:creator>
  <cp:lastModifiedBy>Надеина</cp:lastModifiedBy>
  <cp:revision>41</cp:revision>
  <cp:lastPrinted>2014-10-22T22:31:00Z</cp:lastPrinted>
  <dcterms:created xsi:type="dcterms:W3CDTF">2014-10-22T05:26:00Z</dcterms:created>
  <dcterms:modified xsi:type="dcterms:W3CDTF">2014-11-05T04:17:00Z</dcterms:modified>
</cp:coreProperties>
</file>