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421A35" w:rsidRDefault="009F2EE6" w:rsidP="00421A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E46C39">
        <w:rPr>
          <w:kern w:val="28"/>
          <w:sz w:val="28"/>
          <w:szCs w:val="28"/>
        </w:rPr>
        <w:t>й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>Закон</w:t>
      </w:r>
      <w:r w:rsidR="00421A35">
        <w:rPr>
          <w:sz w:val="28"/>
          <w:szCs w:val="28"/>
        </w:rPr>
        <w:t xml:space="preserve"> </w:t>
      </w:r>
    </w:p>
    <w:p w:rsidR="00334298" w:rsidRDefault="00715DF6" w:rsidP="00402E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402E72">
        <w:rPr>
          <w:sz w:val="28"/>
          <w:szCs w:val="28"/>
        </w:rPr>
        <w:t>налоге на имущество организаций</w:t>
      </w:r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E6498" w:rsidRPr="009E6498" w:rsidRDefault="00BC673B" w:rsidP="009E649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>О внесении изменени</w:t>
      </w:r>
      <w:r w:rsidR="00E46C39">
        <w:rPr>
          <w:sz w:val="28"/>
          <w:szCs w:val="28"/>
        </w:rPr>
        <w:t>й</w:t>
      </w:r>
      <w:r w:rsidR="00334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Закон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r w:rsidR="00AE1329">
        <w:rPr>
          <w:sz w:val="28"/>
          <w:szCs w:val="28"/>
        </w:rPr>
        <w:t>налоге на имущество организаций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 </w:t>
      </w:r>
      <w:r w:rsidR="009E6498">
        <w:rPr>
          <w:sz w:val="28"/>
          <w:szCs w:val="28"/>
        </w:rPr>
        <w:t xml:space="preserve">потребует </w:t>
      </w:r>
      <w:r w:rsidR="009E6498" w:rsidRPr="009E6498">
        <w:rPr>
          <w:sz w:val="28"/>
          <w:szCs w:val="28"/>
        </w:rPr>
        <w:t>принятие нормативн</w:t>
      </w:r>
      <w:r w:rsidR="009E6498">
        <w:rPr>
          <w:sz w:val="28"/>
          <w:szCs w:val="28"/>
        </w:rPr>
        <w:t>ого</w:t>
      </w:r>
      <w:r w:rsidR="009E6498" w:rsidRPr="009E6498">
        <w:rPr>
          <w:sz w:val="28"/>
          <w:szCs w:val="28"/>
        </w:rPr>
        <w:t xml:space="preserve"> правов</w:t>
      </w:r>
      <w:r w:rsidR="009E6498">
        <w:rPr>
          <w:sz w:val="28"/>
          <w:szCs w:val="28"/>
        </w:rPr>
        <w:t>ого</w:t>
      </w:r>
      <w:r w:rsidR="009E6498" w:rsidRPr="009E6498">
        <w:rPr>
          <w:sz w:val="28"/>
          <w:szCs w:val="28"/>
        </w:rPr>
        <w:t xml:space="preserve"> </w:t>
      </w:r>
      <w:r w:rsidR="009E6498">
        <w:rPr>
          <w:sz w:val="28"/>
          <w:szCs w:val="28"/>
        </w:rPr>
        <w:t>акта</w:t>
      </w:r>
      <w:r w:rsidR="009E6498" w:rsidRPr="009E6498">
        <w:rPr>
          <w:sz w:val="28"/>
          <w:szCs w:val="28"/>
        </w:rPr>
        <w:t xml:space="preserve"> Приморского края, определяющ</w:t>
      </w:r>
      <w:r w:rsidR="009E6498">
        <w:rPr>
          <w:sz w:val="28"/>
          <w:szCs w:val="28"/>
        </w:rPr>
        <w:t>его</w:t>
      </w:r>
      <w:r w:rsidR="009E6498" w:rsidRPr="009E6498">
        <w:rPr>
          <w:sz w:val="28"/>
          <w:szCs w:val="28"/>
        </w:rPr>
        <w:t xml:space="preserve"> </w:t>
      </w:r>
      <w:r w:rsidR="009E6498" w:rsidRPr="009E6498">
        <w:rPr>
          <w:iCs/>
          <w:sz w:val="28"/>
          <w:szCs w:val="28"/>
        </w:rPr>
        <w:t>порядок определения вида фактического использования зданий (строений, сооружений) и помещений</w:t>
      </w:r>
      <w:r w:rsidR="009E6498">
        <w:rPr>
          <w:iCs/>
          <w:sz w:val="28"/>
          <w:szCs w:val="28"/>
        </w:rPr>
        <w:t xml:space="preserve">, а также </w:t>
      </w:r>
      <w:r w:rsidR="009E6498" w:rsidRPr="009E6498">
        <w:rPr>
          <w:sz w:val="28"/>
          <w:szCs w:val="28"/>
        </w:rPr>
        <w:t xml:space="preserve">нормативного правового акта Приморского края, устанавливающего состав сведений, подлежащих включению в Перечень конкретных объектов недвижимого имущества, в отношении которых налоговая база будет определяться </w:t>
      </w:r>
      <w:r w:rsidR="009E6498">
        <w:rPr>
          <w:sz w:val="28"/>
          <w:szCs w:val="28"/>
        </w:rPr>
        <w:t>исходя</w:t>
      </w:r>
      <w:proofErr w:type="gramEnd"/>
      <w:r w:rsidR="009E6498">
        <w:rPr>
          <w:sz w:val="28"/>
          <w:szCs w:val="28"/>
        </w:rPr>
        <w:t xml:space="preserve"> из кадастровой стоимости.</w:t>
      </w:r>
    </w:p>
    <w:p w:rsidR="009E6498" w:rsidRDefault="009E6498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811224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>.</w:t>
      </w:r>
      <w:r w:rsidR="00811224">
        <w:rPr>
          <w:sz w:val="28"/>
          <w:szCs w:val="28"/>
        </w:rPr>
        <w:t xml:space="preserve"> </w:t>
      </w:r>
      <w:bookmarkStart w:id="4" w:name="_GoBack"/>
      <w:bookmarkEnd w:id="4"/>
      <w:r w:rsidR="00811224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9007A"/>
    <w:rsid w:val="003F2392"/>
    <w:rsid w:val="00402E7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1224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E6498"/>
    <w:rsid w:val="009F2EE6"/>
    <w:rsid w:val="009F7E5C"/>
    <w:rsid w:val="00A52B40"/>
    <w:rsid w:val="00A77722"/>
    <w:rsid w:val="00AB65D7"/>
    <w:rsid w:val="00AD0A07"/>
    <w:rsid w:val="00AE1329"/>
    <w:rsid w:val="00B05D7C"/>
    <w:rsid w:val="00B15FDD"/>
    <w:rsid w:val="00B51678"/>
    <w:rsid w:val="00B84228"/>
    <w:rsid w:val="00BC673B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E1423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10</cp:revision>
  <cp:lastPrinted>2014-10-06T22:52:00Z</cp:lastPrinted>
  <dcterms:created xsi:type="dcterms:W3CDTF">2014-03-18T06:47:00Z</dcterms:created>
  <dcterms:modified xsi:type="dcterms:W3CDTF">2014-10-06T22:53:00Z</dcterms:modified>
</cp:coreProperties>
</file>