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85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2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2163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2163" w:rsidRPr="00E82163">
              <w:rPr>
                <w:szCs w:val="28"/>
              </w:rPr>
              <w:t>1554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21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2163" w:rsidP="0094344A">
            <w:pPr>
              <w:ind w:left="-108"/>
              <w:jc w:val="both"/>
            </w:pPr>
            <w:proofErr w:type="gramStart"/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статью 11 Закона  Приморского края "О регулировании отношений в сфере оборота древесины на территории Приморского края"</w:t>
            </w:r>
            <w:proofErr w:type="gramEnd"/>
          </w:p>
          <w:p w:rsidR="000B3FB2" w:rsidRPr="00E82163" w:rsidRDefault="000B3FB2" w:rsidP="0094344A">
            <w:pPr>
              <w:ind w:left="-108"/>
              <w:jc w:val="both"/>
            </w:pPr>
          </w:p>
        </w:tc>
      </w:tr>
    </w:tbl>
    <w:p w:rsidR="00E82163" w:rsidRPr="00F2794F" w:rsidRDefault="00E82163" w:rsidP="00E8216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82163" w:rsidRPr="00F2794F" w:rsidRDefault="00E82163" w:rsidP="00E8216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163" w:rsidRPr="00F2794F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2163" w:rsidRPr="00F2794F" w:rsidRDefault="00E82163" w:rsidP="00E8216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163" w:rsidRDefault="00E82163" w:rsidP="00E821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статью 11 Закона  Приморского края "О регулировании отношений в сфере оборота древесины на территории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  <w:proofErr w:type="gramEnd"/>
    </w:p>
    <w:p w:rsidR="00E82163" w:rsidRDefault="00E82163" w:rsidP="00E82163">
      <w:pPr>
        <w:autoSpaceDE w:val="0"/>
        <w:autoSpaceDN w:val="0"/>
        <w:adjustRightInd w:val="0"/>
        <w:jc w:val="both"/>
        <w:rPr>
          <w:szCs w:val="28"/>
        </w:rPr>
      </w:pPr>
    </w:p>
    <w:p w:rsidR="00E82163" w:rsidRDefault="00E82163" w:rsidP="00E8216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ноября 2014 года.</w:t>
      </w:r>
    </w:p>
    <w:p w:rsidR="00E82163" w:rsidRDefault="00E82163" w:rsidP="00E82163">
      <w:pPr>
        <w:autoSpaceDE w:val="0"/>
        <w:autoSpaceDN w:val="0"/>
        <w:adjustRightInd w:val="0"/>
        <w:jc w:val="both"/>
        <w:rPr>
          <w:szCs w:val="28"/>
        </w:rPr>
      </w:pPr>
    </w:p>
    <w:p w:rsidR="00E82163" w:rsidRDefault="00E82163" w:rsidP="00E82163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 xml:space="preserve">Комитету Законодательного Собрания </w:t>
      </w:r>
      <w:r>
        <w:rPr>
          <w:color w:val="000000"/>
        </w:rPr>
        <w:t xml:space="preserve">по </w:t>
      </w:r>
      <w:proofErr w:type="gramStart"/>
      <w:r>
        <w:rPr>
          <w:color w:val="000000"/>
        </w:rPr>
        <w:t>продовольственной</w:t>
      </w:r>
      <w:proofErr w:type="gramEnd"/>
      <w:r>
        <w:rPr>
          <w:color w:val="000000"/>
        </w:rPr>
        <w:t xml:space="preserve"> политике и природопользованию</w:t>
      </w:r>
      <w:r>
        <w:t xml:space="preserve">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2163" w:rsidRDefault="00E82163" w:rsidP="00E82163">
      <w:pPr>
        <w:ind w:firstLine="709"/>
        <w:jc w:val="both"/>
        <w:rPr>
          <w:color w:val="000000"/>
        </w:rPr>
      </w:pPr>
    </w:p>
    <w:p w:rsidR="00E82163" w:rsidRDefault="00E82163" w:rsidP="00E82163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E82163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2163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2163" w:rsidRPr="00F2794F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2163" w:rsidRPr="00F2794F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82163" w:rsidRDefault="00E82163" w:rsidP="00E8216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14C" w:rsidRDefault="0020514C">
      <w:r>
        <w:separator/>
      </w:r>
    </w:p>
  </w:endnote>
  <w:endnote w:type="continuationSeparator" w:id="0">
    <w:p w:rsidR="0020514C" w:rsidRDefault="0020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14C" w:rsidRDefault="0020514C">
      <w:r>
        <w:separator/>
      </w:r>
    </w:p>
  </w:footnote>
  <w:footnote w:type="continuationSeparator" w:id="0">
    <w:p w:rsidR="0020514C" w:rsidRDefault="002051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2163"/>
    <w:rsid w:val="00057575"/>
    <w:rsid w:val="000B3FB2"/>
    <w:rsid w:val="000D628E"/>
    <w:rsid w:val="000E5228"/>
    <w:rsid w:val="00123119"/>
    <w:rsid w:val="00155F7F"/>
    <w:rsid w:val="0020514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216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8216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2014-10-29T04:36:00Z</cp:lastPrinted>
  <dcterms:created xsi:type="dcterms:W3CDTF">2014-10-29T04:35:00Z</dcterms:created>
  <dcterms:modified xsi:type="dcterms:W3CDTF">2014-10-29T04:36:00Z</dcterms:modified>
</cp:coreProperties>
</file>