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4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47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47C9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47C9" w:rsidRPr="009E47C9">
              <w:rPr>
                <w:szCs w:val="28"/>
              </w:rPr>
              <w:t>1535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47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47C9" w:rsidP="0094344A">
            <w:pPr>
              <w:ind w:left="-108"/>
              <w:jc w:val="both"/>
            </w:pPr>
            <w:r>
              <w:t xml:space="preserve">О Законе Приморского края "О порядке и условиях осуществления ведомственного контроля за </w:t>
            </w:r>
            <w:proofErr w:type="gramStart"/>
            <w:r>
              <w:t>со</w:t>
            </w:r>
            <w:r>
              <w:t>-</w:t>
            </w:r>
            <w:proofErr w:type="spellStart"/>
            <w:r>
              <w:t>блюдением</w:t>
            </w:r>
            <w:proofErr w:type="spellEnd"/>
            <w:proofErr w:type="gramEnd"/>
            <w:r>
              <w:t xml:space="preserve"> трудового </w:t>
            </w:r>
            <w:proofErr w:type="spellStart"/>
            <w:r>
              <w:t>законода</w:t>
            </w:r>
            <w:r>
              <w:t>-</w:t>
            </w:r>
            <w:r>
              <w:t>тельства</w:t>
            </w:r>
            <w:proofErr w:type="spellEnd"/>
            <w:r>
              <w:t xml:space="preserve"> и иных нормативных правовых актов, содержащих нормы трудового права, на территории Приморского края"</w:t>
            </w:r>
          </w:p>
          <w:p w:rsidR="000B3FB2" w:rsidRPr="009E47C9" w:rsidRDefault="000B3FB2" w:rsidP="0094344A">
            <w:pPr>
              <w:ind w:left="-108"/>
              <w:jc w:val="both"/>
            </w:pPr>
          </w:p>
        </w:tc>
      </w:tr>
    </w:tbl>
    <w:p w:rsidR="009E47C9" w:rsidRDefault="009E47C9" w:rsidP="009E47C9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9E47C9" w:rsidRDefault="009E47C9" w:rsidP="009E47C9">
      <w:pPr>
        <w:tabs>
          <w:tab w:val="left" w:pos="709"/>
        </w:tabs>
      </w:pPr>
    </w:p>
    <w:p w:rsidR="009E47C9" w:rsidRDefault="009E47C9" w:rsidP="009E47C9">
      <w:r>
        <w:t>ПОСТАНОВЛЯЕТ:</w:t>
      </w:r>
    </w:p>
    <w:p w:rsidR="009E47C9" w:rsidRDefault="009E47C9" w:rsidP="009E47C9"/>
    <w:p w:rsidR="009E47C9" w:rsidRDefault="009E47C9" w:rsidP="009E47C9">
      <w:pPr>
        <w:jc w:val="both"/>
      </w:pPr>
      <w:r>
        <w:tab/>
        <w:t xml:space="preserve">1.Принять Закон Приморского края "О порядке и условиях осуществления ведомственного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края".</w:t>
      </w:r>
    </w:p>
    <w:p w:rsidR="009E47C9" w:rsidRDefault="009E47C9" w:rsidP="009E47C9">
      <w:pPr>
        <w:jc w:val="both"/>
      </w:pP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E47C9" w:rsidRDefault="009E47C9" w:rsidP="009E47C9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E47C9" w:rsidRPr="00CA7E54" w:rsidRDefault="009E47C9" w:rsidP="009E47C9">
      <w:pPr>
        <w:jc w:val="both"/>
      </w:pPr>
    </w:p>
    <w:p w:rsidR="009E47C9" w:rsidRDefault="009E47C9" w:rsidP="009E47C9"/>
    <w:p w:rsidR="009E47C9" w:rsidRDefault="009E47C9" w:rsidP="009E47C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CCE" w:rsidRDefault="006A2CCE">
      <w:r>
        <w:separator/>
      </w:r>
    </w:p>
  </w:endnote>
  <w:endnote w:type="continuationSeparator" w:id="0">
    <w:p w:rsidR="006A2CCE" w:rsidRDefault="006A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CCE" w:rsidRDefault="006A2CCE">
      <w:r>
        <w:separator/>
      </w:r>
    </w:p>
  </w:footnote>
  <w:footnote w:type="continuationSeparator" w:id="0">
    <w:p w:rsidR="006A2CCE" w:rsidRDefault="006A2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7C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2CCE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47C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2014-10-29T07:03:00Z</cp:lastPrinted>
  <dcterms:created xsi:type="dcterms:W3CDTF">2014-10-29T07:02:00Z</dcterms:created>
  <dcterms:modified xsi:type="dcterms:W3CDTF">2014-10-29T07:03:00Z</dcterms:modified>
</cp:coreProperties>
</file>