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423"/>
        <w:gridCol w:w="607"/>
        <w:gridCol w:w="528"/>
        <w:gridCol w:w="595"/>
        <w:gridCol w:w="980"/>
        <w:gridCol w:w="548"/>
        <w:gridCol w:w="1865"/>
      </w:tblGrid>
      <w:tr w:rsidR="004C314D" w:rsidTr="004C314D">
        <w:trPr>
          <w:trHeight w:val="980"/>
        </w:trPr>
        <w:tc>
          <w:tcPr>
            <w:tcW w:w="6153" w:type="dxa"/>
            <w:gridSpan w:val="4"/>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3393" w:type="dxa"/>
            <w:gridSpan w:val="3"/>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14 </w:t>
            </w:r>
          </w:p>
          <w:p w:rsidR="004C314D" w:rsidRDefault="004C314D">
            <w:pPr>
              <w:widowControl w:val="0"/>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к проекту закона</w:t>
            </w:r>
          </w:p>
          <w:p w:rsidR="004C314D" w:rsidRDefault="004C314D">
            <w:pPr>
              <w:widowControl w:val="0"/>
              <w:autoSpaceDE w:val="0"/>
              <w:autoSpaceDN w:val="0"/>
              <w:adjustRightInd w:val="0"/>
              <w:spacing w:after="0" w:line="240" w:lineRule="auto"/>
              <w:rPr>
                <w:rFonts w:ascii="Arial" w:hAnsi="Arial" w:cs="Arial"/>
                <w:sz w:val="24"/>
                <w:szCs w:val="24"/>
              </w:rPr>
            </w:pPr>
            <w:r>
              <w:rPr>
                <w:rFonts w:ascii="Times New Roman" w:hAnsi="Times New Roman" w:cs="Times New Roman"/>
                <w:color w:val="000000"/>
                <w:sz w:val="28"/>
                <w:szCs w:val="28"/>
              </w:rPr>
              <w:t>Приморского края</w:t>
            </w:r>
          </w:p>
        </w:tc>
      </w:tr>
      <w:tr w:rsidR="004C314D" w:rsidTr="004C314D">
        <w:trPr>
          <w:trHeight w:val="297"/>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p w:rsidR="002E0EEB" w:rsidRDefault="002E0EEB">
            <w:pPr>
              <w:widowControl w:val="0"/>
              <w:autoSpaceDE w:val="0"/>
              <w:autoSpaceDN w:val="0"/>
              <w:adjustRightInd w:val="0"/>
              <w:spacing w:after="0" w:line="240" w:lineRule="auto"/>
              <w:rPr>
                <w:rFonts w:ascii="Arial" w:hAnsi="Arial" w:cs="Arial"/>
                <w:sz w:val="24"/>
                <w:szCs w:val="24"/>
              </w:rPr>
            </w:pPr>
          </w:p>
        </w:tc>
      </w:tr>
      <w:tr w:rsidR="004C314D" w:rsidTr="004C314D">
        <w:trPr>
          <w:trHeight w:val="273"/>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r>
      <w:tr w:rsidR="004C314D" w:rsidTr="004C314D">
        <w:trPr>
          <w:trHeight w:val="940"/>
        </w:trPr>
        <w:tc>
          <w:tcPr>
            <w:tcW w:w="9546" w:type="dxa"/>
            <w:gridSpan w:val="7"/>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Распределение</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бюджетных ассигнований из краевого бюджета на 2015 год в</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8"/>
                <w:szCs w:val="28"/>
              </w:rPr>
              <w:t>ведомственной структуре расходов краевого бюджета</w:t>
            </w:r>
          </w:p>
        </w:tc>
      </w:tr>
      <w:tr w:rsidR="004C314D" w:rsidTr="004C314D">
        <w:trPr>
          <w:trHeight w:val="484"/>
        </w:trPr>
        <w:tc>
          <w:tcPr>
            <w:tcW w:w="9546" w:type="dxa"/>
            <w:gridSpan w:val="7"/>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s="Times New Roman"/>
                <w:color w:val="000000"/>
                <w:sz w:val="28"/>
                <w:szCs w:val="28"/>
              </w:rPr>
              <w:t>(тыс. рублей)</w:t>
            </w:r>
          </w:p>
        </w:tc>
      </w:tr>
      <w:tr w:rsidR="004C314D">
        <w:trPr>
          <w:trHeight w:val="424"/>
        </w:trPr>
        <w:tc>
          <w:tcPr>
            <w:tcW w:w="442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Наименование</w:t>
            </w:r>
          </w:p>
        </w:tc>
        <w:tc>
          <w:tcPr>
            <w:tcW w:w="60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Ве</w:t>
            </w:r>
            <w:proofErr w:type="spellEnd"/>
            <w:r>
              <w:rPr>
                <w:rFonts w:ascii="Times New Roman" w:hAnsi="Times New Roman" w:cs="Times New Roman"/>
                <w:color w:val="000000"/>
                <w:sz w:val="24"/>
                <w:szCs w:val="24"/>
              </w:rPr>
              <w:t>-</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дом-</w:t>
            </w:r>
          </w:p>
          <w:p w:rsidR="004C314D" w:rsidRDefault="004C314D">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s="Times New Roman"/>
                <w:color w:val="000000"/>
                <w:sz w:val="24"/>
                <w:szCs w:val="24"/>
              </w:rPr>
              <w:t>ство</w:t>
            </w:r>
            <w:proofErr w:type="spellEnd"/>
          </w:p>
        </w:tc>
        <w:tc>
          <w:tcPr>
            <w:tcW w:w="52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proofErr w:type="gramStart"/>
            <w:r>
              <w:rPr>
                <w:rFonts w:ascii="Times New Roman" w:hAnsi="Times New Roman" w:cs="Times New Roman"/>
                <w:color w:val="000000"/>
                <w:sz w:val="24"/>
                <w:szCs w:val="24"/>
              </w:rPr>
              <w:t>Раз-дел</w:t>
            </w:r>
            <w:proofErr w:type="gramEnd"/>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Под-раз-</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дел</w:t>
            </w:r>
          </w:p>
        </w:tc>
        <w:tc>
          <w:tcPr>
            <w:tcW w:w="98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Целевая статья</w:t>
            </w:r>
          </w:p>
        </w:tc>
        <w:tc>
          <w:tcPr>
            <w:tcW w:w="548"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Вид</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рас-</w:t>
            </w:r>
          </w:p>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хо-</w:t>
            </w:r>
          </w:p>
          <w:p w:rsidR="004C314D" w:rsidRDefault="004C314D">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s="Times New Roman"/>
                <w:color w:val="000000"/>
                <w:sz w:val="24"/>
                <w:szCs w:val="24"/>
              </w:rPr>
              <w:t>дов</w:t>
            </w:r>
            <w:proofErr w:type="spellEnd"/>
          </w:p>
        </w:tc>
        <w:tc>
          <w:tcPr>
            <w:tcW w:w="186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Сумма на</w:t>
            </w:r>
          </w:p>
          <w:p w:rsidR="004C314D" w:rsidRDefault="004C314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s="Times New Roman"/>
                <w:color w:val="000000"/>
                <w:sz w:val="24"/>
                <w:szCs w:val="24"/>
              </w:rPr>
              <w:t xml:space="preserve"> 2015 год</w:t>
            </w:r>
          </w:p>
        </w:tc>
      </w:tr>
      <w:tr w:rsidR="004C314D" w:rsidTr="004C314D">
        <w:trPr>
          <w:trHeight w:val="651"/>
        </w:trPr>
        <w:tc>
          <w:tcPr>
            <w:tcW w:w="442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60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2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98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548"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c>
          <w:tcPr>
            <w:tcW w:w="186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rPr>
                <w:rFonts w:ascii="Arial" w:hAnsi="Arial" w:cs="Arial"/>
                <w:sz w:val="24"/>
                <w:szCs w:val="24"/>
              </w:rPr>
            </w:pPr>
          </w:p>
        </w:tc>
      </w:tr>
    </w:tbl>
    <w:p w:rsidR="004C314D" w:rsidRDefault="004C314D">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Look w:val="0000" w:firstRow="0" w:lastRow="0" w:firstColumn="0" w:lastColumn="0" w:noHBand="0" w:noVBand="0"/>
      </w:tblPr>
      <w:tblGrid>
        <w:gridCol w:w="4423"/>
        <w:gridCol w:w="607"/>
        <w:gridCol w:w="528"/>
        <w:gridCol w:w="595"/>
        <w:gridCol w:w="980"/>
        <w:gridCol w:w="548"/>
        <w:gridCol w:w="1865"/>
      </w:tblGrid>
      <w:tr w:rsidR="004C314D" w:rsidTr="00D917F7">
        <w:trPr>
          <w:trHeight w:val="316"/>
          <w:tblHeader/>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Администрация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601 160,57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591 766,97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13 461,65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Губернатор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4 069,71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9 391,94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Функционирование Правительства </w:t>
            </w:r>
            <w:r>
              <w:rPr>
                <w:rFonts w:ascii="Times New Roman" w:hAnsi="Times New Roman" w:cs="Times New Roman"/>
                <w:color w:val="000000"/>
                <w:sz w:val="24"/>
                <w:szCs w:val="24"/>
              </w:rP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156 580,81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Вице-губернаторы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31 400,33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125 180,48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98 998,48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98 998,48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26 182,00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26 182,00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Резервный фонд Администрации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870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Непрограммные направления </w:t>
            </w:r>
            <w:r>
              <w:rPr>
                <w:rFonts w:ascii="Times New Roman" w:hAnsi="Times New Roman" w:cs="Times New Roman"/>
                <w:color w:val="000000"/>
                <w:sz w:val="24"/>
                <w:szCs w:val="24"/>
              </w:rPr>
              <w:lastRenderedPageBreak/>
              <w:t>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239 724,51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140 950,52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134 983,19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134 983,19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5 567,33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5 567,33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проводимые Администрацией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4 355,50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3 274,50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обеспечению информационной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9992211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деятельности депутатов Государственной Думы и их помощников в избирательных округах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89 231,99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81 438,39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81 438,39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7 734,60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7 734,60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Мобилизационная подготовка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Непрограммные направления </w:t>
            </w:r>
            <w:r>
              <w:rPr>
                <w:rFonts w:ascii="Times New Roman" w:hAnsi="Times New Roman" w:cs="Times New Roman"/>
                <w:color w:val="000000"/>
                <w:sz w:val="24"/>
                <w:szCs w:val="24"/>
              </w:rPr>
              <w:lastRenderedPageBreak/>
              <w:t>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обеспечению мобилизационной готовности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8 943,60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финансов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5 085 495,44</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175 359,64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125 359,64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92 769,64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77 567,99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77 567,99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15 121,65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15 121,65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совершенствование бюджетного процесса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исполнением решений, принятых судебными органами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непрограммных </w:t>
            </w:r>
            <w:r>
              <w:rPr>
                <w:rFonts w:ascii="Times New Roman" w:hAnsi="Times New Roman" w:cs="Times New Roman"/>
                <w:color w:val="000000"/>
                <w:sz w:val="24"/>
                <w:szCs w:val="24"/>
              </w:rPr>
              <w:lastRenderedPageBreak/>
              <w:t>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Государственные гарантии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внутреннего и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Процентные платежи по государственному долгу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(муниципального) долга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Обслуживание государственного долга субъекта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1742906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994 250,00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2 515 885,80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1 110 466,00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Дотации на выравнивание бюджетной обеспеченности поселений из </w:t>
            </w:r>
            <w:r>
              <w:rPr>
                <w:rFonts w:ascii="Times New Roman" w:hAnsi="Times New Roman" w:cs="Times New Roman"/>
                <w:color w:val="000000"/>
                <w:sz w:val="24"/>
                <w:szCs w:val="24"/>
              </w:rPr>
              <w:lastRenderedPageBreak/>
              <w:t>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51 144,00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1 059 322,00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864 524,00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323 910,00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в целях обеспечения сбалансированности бюджета городского округа Большой камень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 на поддержку мер по обеспечению сбалансированности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540 895,80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0495156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203 874,80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337 021,00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337 021,00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1745159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26 968,00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1749311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300 053,00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1749401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Законодательное Собрание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516 406,21</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483 156,21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483 056,21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Руководство и управление в сфере установленных функций органов </w:t>
            </w:r>
            <w:r>
              <w:rPr>
                <w:rFonts w:ascii="Times New Roman" w:hAnsi="Times New Roman" w:cs="Times New Roman"/>
                <w:color w:val="000000"/>
                <w:sz w:val="24"/>
                <w:szCs w:val="24"/>
              </w:rPr>
              <w:lastRenderedPageBreak/>
              <w:t>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374 143,01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268 187,01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268 187,01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91 955,00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91 955,00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Председатель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4 005,90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Депутаты (члены) Законодательного Собрания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103 368,61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профессиональной переподготовке и повышению квалификации государственных служащих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338,69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непрограммных </w:t>
            </w:r>
            <w:r>
              <w:rPr>
                <w:rFonts w:ascii="Times New Roman" w:hAnsi="Times New Roman" w:cs="Times New Roman"/>
                <w:color w:val="000000"/>
                <w:sz w:val="24"/>
                <w:szCs w:val="24"/>
              </w:rPr>
              <w:lastRenderedPageBreak/>
              <w:t>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дорожного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9 518 316,37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9 518 316,37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дорожной отрасли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56 524,26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56 394,76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55 255,66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55 255,66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748,20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748,20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390,90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Дорожное хозяйство (дорожные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Государственная программа "Развитие </w:t>
            </w:r>
            <w:r>
              <w:rPr>
                <w:rFonts w:ascii="Times New Roman" w:hAnsi="Times New Roman" w:cs="Times New Roman"/>
                <w:color w:val="000000"/>
                <w:sz w:val="24"/>
                <w:szCs w:val="24"/>
              </w:rPr>
              <w:lastRenderedPageBreak/>
              <w:t>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80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Подпрограмма "Развитие дорожной отрасли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9 461 792,11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2 858 628,33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1 662 753,69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1222111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117 958,11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Проектно- изыскательские работы строек будущих лет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10 718,30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520 456,02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178 540,00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59 782,69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17 271,21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917F7"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Реконструкция автомобильной дороги Киевка - Преображение на участке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км 18 - км 20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3 613,59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917F7"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мостового перехода через р. Мельгуновка на км 72 автомобильной дороги Михайловка - Турий Рог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210 629,93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транспортной развязки к </w:t>
            </w:r>
            <w:proofErr w:type="spellStart"/>
            <w:r>
              <w:rPr>
                <w:rFonts w:ascii="Times New Roman" w:hAnsi="Times New Roman" w:cs="Times New Roman"/>
                <w:color w:val="000000"/>
                <w:sz w:val="24"/>
                <w:szCs w:val="24"/>
              </w:rPr>
              <w:t>концертно</w:t>
            </w:r>
            <w:proofErr w:type="spellEnd"/>
            <w:r>
              <w:rPr>
                <w:rFonts w:ascii="Times New Roman" w:hAnsi="Times New Roman" w:cs="Times New Roman"/>
                <w:color w:val="000000"/>
                <w:sz w:val="24"/>
                <w:szCs w:val="24"/>
              </w:rPr>
              <w:t xml:space="preserve"> - спортивному комплексу в</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200 100,35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w:t>
            </w:r>
          </w:p>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к улично-дорожной сети города Владивостока в районе ул. Фадеева,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ул. Космонавтов и ул. Снеговой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79 339,40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автомобильной дороги Раздольное-Хасан на участке Нарвинский перевал км 74 - км 79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208 819,06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Строительство автомобильной дороги Владивосток - Находка - порт Восточный на участке км 43+474 - км 146+197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1224076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14 945,73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1225214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Pr="000F290B" w:rsidRDefault="001E5111">
            <w:pPr>
              <w:widowControl w:val="0"/>
              <w:autoSpaceDE w:val="0"/>
              <w:autoSpaceDN w:val="0"/>
              <w:adjustRightInd w:val="0"/>
              <w:spacing w:after="0" w:line="240" w:lineRule="auto"/>
              <w:rPr>
                <w:rFonts w:ascii="Arial" w:hAnsi="Arial" w:cs="Arial"/>
                <w:sz w:val="2"/>
                <w:szCs w:val="2"/>
              </w:rPr>
            </w:pPr>
            <w:r w:rsidRPr="000F290B">
              <w:rPr>
                <w:rFonts w:ascii="Times New Roman" w:hAnsi="Times New Roman" w:cs="Times New Roman"/>
                <w:color w:val="000000"/>
                <w:sz w:val="24"/>
                <w:szCs w:val="24"/>
              </w:rPr>
              <w:t>Ремонт автомобильных дорог регионального или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Pr="000F290B" w:rsidRDefault="004C314D">
            <w:pPr>
              <w:widowControl w:val="0"/>
              <w:autoSpaceDE w:val="0"/>
              <w:autoSpaceDN w:val="0"/>
              <w:adjustRightInd w:val="0"/>
              <w:spacing w:after="0" w:line="240" w:lineRule="auto"/>
              <w:jc w:val="center"/>
              <w:rPr>
                <w:rFonts w:ascii="Arial" w:hAnsi="Arial" w:cs="Arial"/>
                <w:sz w:val="2"/>
                <w:szCs w:val="2"/>
              </w:rPr>
            </w:pPr>
            <w:r w:rsidRPr="000F290B">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sidRPr="000F290B">
              <w:rPr>
                <w:rFonts w:ascii="Times New Roman" w:hAnsi="Times New Roman" w:cs="Times New Roman"/>
                <w:color w:val="000000"/>
                <w:sz w:val="24"/>
                <w:szCs w:val="24"/>
              </w:rPr>
              <w:t>1 198 380,00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1 198 380,00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1225390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1 198 380,00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49 811,07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44 479,64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44 479,64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5 285,05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5 285,05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46,38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46,38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403 089,61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1229238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237 859,03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информатизации и телекоммуникаций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416 016,34</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0F7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337 838,01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"Развитие телекоммуникационной инфраструктуры органов государственной власти Приморского края и органов местного </w:t>
            </w:r>
            <w:proofErr w:type="spellStart"/>
            <w:r>
              <w:rPr>
                <w:rFonts w:ascii="Times New Roman" w:hAnsi="Times New Roman" w:cs="Times New Roman"/>
                <w:color w:val="000000"/>
                <w:sz w:val="24"/>
                <w:szCs w:val="24"/>
              </w:rPr>
              <w:t>cамоуправления</w:t>
            </w:r>
            <w:proofErr w:type="spellEnd"/>
            <w:r>
              <w:rPr>
                <w:rFonts w:ascii="Times New Roman" w:hAnsi="Times New Roman" w:cs="Times New Roman"/>
                <w:color w:val="000000"/>
                <w:sz w:val="24"/>
                <w:szCs w:val="24"/>
              </w:rPr>
              <w:t>"</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305 375,83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1115392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41 416,30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38 223,53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1119218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124 736,00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"Развитие отрасли информационных технологий и </w:t>
            </w:r>
            <w:r>
              <w:rPr>
                <w:rFonts w:ascii="Times New Roman" w:hAnsi="Times New Roman" w:cs="Times New Roman"/>
                <w:color w:val="000000"/>
                <w:sz w:val="24"/>
                <w:szCs w:val="24"/>
              </w:rPr>
              <w:lastRenderedPageBreak/>
              <w:t>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32 462,18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32 462,18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30 616,51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30 616,51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1 670,11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1 670,11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175,56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175,56</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Связь и информатика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78 138,33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проекта по внедрению универсальной электронной карты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и обслуживание комплексной информационной системы разработки, мониторинга и контроля государственных программ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"Развитие отрасли </w:t>
            </w:r>
            <w:r>
              <w:rPr>
                <w:rFonts w:ascii="Times New Roman" w:hAnsi="Times New Roman" w:cs="Times New Roman"/>
                <w:color w:val="000000"/>
                <w:sz w:val="24"/>
                <w:szCs w:val="24"/>
              </w:rPr>
              <w:lastRenderedPageBreak/>
              <w:t>информационных технологий и телекоммуникаций"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58 138,33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57 638,33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Архивный отдел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73 363,45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культуры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73 363,45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6 025,01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Pr>
                <w:rFonts w:ascii="Times New Roman" w:hAnsi="Times New Roman" w:cs="Times New Roman"/>
                <w:color w:val="000000"/>
                <w:sz w:val="24"/>
                <w:szCs w:val="24"/>
              </w:rPr>
              <w:lastRenderedPageBreak/>
              <w:t>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5 881,87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5 881,87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143,14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143,14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67 338,44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21 325,19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21 325,19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46 004,10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46 004,10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20 457,28</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20 457,28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17 543,14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14 339,43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14 339,43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3 187,70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3 187,70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Уполномоченный по правам человека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2 884,44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сельского хозяйства и продовольствия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1 806 914,35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услуг в целях формирования государственного </w:t>
            </w:r>
            <w:r>
              <w:rPr>
                <w:rFonts w:ascii="Times New Roman" w:hAnsi="Times New Roman" w:cs="Times New Roman"/>
                <w:color w:val="000000"/>
                <w:sz w:val="24"/>
                <w:szCs w:val="24"/>
              </w:rPr>
              <w:lastRenderedPageBreak/>
              <w:t>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2 725,00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1 729 189,35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703 100,00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оказанию консультационной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1412080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Гранты на развитие семейных животноводческих ферм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1416061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"Снижение финансовых рисков и повышение финансовой устойчивости"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инвестиционным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краткосрочным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1426017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агрохимического обследования (мониторинг)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1432081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повышением плодородия почв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1436022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мелиорации сельскохозяйственных земель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51 627,00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связанные с проведением научно-исследовательских и опытно-конструкторских работ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1442082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1446023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50 627,00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414 827,80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приобретением специальной продукции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1452207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приобретение элитных семян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юридическим лицам (кроме некоммерческих организаций), индивидуальным предпринимателям, </w:t>
            </w:r>
            <w:r>
              <w:rPr>
                <w:rFonts w:ascii="Times New Roman" w:hAnsi="Times New Roman" w:cs="Times New Roman"/>
                <w:color w:val="000000"/>
                <w:sz w:val="24"/>
                <w:szCs w:val="24"/>
              </w:rPr>
              <w:lastRenderedPageBreak/>
              <w:t>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23 295,40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возмещение части затрат на закладку и уход за многолетними плодовыми и ягодными насаждениями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1455036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2 977,30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1455041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65 890,40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гречихи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поддержкой элитного семеноводства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юридическим лицам (кроме некоммерческих организаций), </w:t>
            </w:r>
            <w:r>
              <w:rPr>
                <w:rFonts w:ascii="Times New Roman" w:hAnsi="Times New Roman" w:cs="Times New Roman"/>
                <w:color w:val="000000"/>
                <w:sz w:val="24"/>
                <w:szCs w:val="24"/>
              </w:rPr>
              <w:lastRenderedPageBreak/>
              <w:t>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возмещение затрат, связанных с производством овощей защищенного грунта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1456056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247 893,20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1462204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поддержку племенного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9 861,10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1 килограмм реализованного и (или) отгруженного на собственную переработку молока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1465043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5 989,80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поддержку племенного крупного рогатого скота мясного направления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1465050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производством продукции животноводства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1466029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"Поддержка малых форм хозяйствования, садоводческих и дачных объединений и обществ"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развитие сельскохозяйственных потребительских кооперативов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1476062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42 741,35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42 741,35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41 883,33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41 883,33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858,02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1481003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858,02</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"Социальное развитие села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14Б8118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образования и науки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19 323 239,77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17 754 783,25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Дошкольное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"Развитие  образования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4 400 605,00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бюджетным, автономным учреждениям и иным </w:t>
            </w:r>
            <w:r>
              <w:rPr>
                <w:rFonts w:ascii="Times New Roman" w:hAnsi="Times New Roman" w:cs="Times New Roman"/>
                <w:color w:val="000000"/>
                <w:sz w:val="24"/>
                <w:szCs w:val="24"/>
              </w:rPr>
              <w:lastRenderedPageBreak/>
              <w:t>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0216003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54 078,00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0219202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0219307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3 962 527,00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11 090 750,46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D3C75"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11 038 967,66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11 014 362,66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49 470,00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Поощрение лучших учителей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Реализация мероприятий, направленных на переоборудование кабинетов общеобразовательных учреждений Приморского края в соответствии с </w:t>
            </w:r>
            <w:r>
              <w:rPr>
                <w:rFonts w:ascii="Times New Roman" w:hAnsi="Times New Roman" w:cs="Times New Roman"/>
                <w:color w:val="000000"/>
                <w:sz w:val="24"/>
                <w:szCs w:val="24"/>
              </w:rPr>
              <w:lastRenderedPageBreak/>
              <w:t>современными требованиями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0226001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67 513,00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1 798 072,66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435 855,57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435 855,57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177 527,81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177 527,81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1 328,55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1 328,55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1 177 996,86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1 177 996,86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5 363,87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5 363,87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бюджетам муниципальных </w:t>
            </w:r>
            <w:r>
              <w:rPr>
                <w:rFonts w:ascii="Times New Roman" w:hAnsi="Times New Roman" w:cs="Times New Roman"/>
                <w:color w:val="000000"/>
                <w:sz w:val="24"/>
                <w:szCs w:val="24"/>
              </w:rPr>
              <w:lastRenderedPageBreak/>
              <w:t>образований Приморского края на строительство (реконструкцию) зданий муниципальных общеобразовательных организаций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0229242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31 920,00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обеспечение обучающихся в младших классах (1-4 включительно) бесплатным питанием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270 499,00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0229306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8 308 481,00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24 605,00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бюджетным, </w:t>
            </w:r>
            <w:r>
              <w:rPr>
                <w:rFonts w:ascii="Times New Roman" w:hAnsi="Times New Roman" w:cs="Times New Roman"/>
                <w:color w:val="000000"/>
                <w:sz w:val="24"/>
                <w:szCs w:val="24"/>
              </w:rPr>
              <w:lastRenderedPageBreak/>
              <w:t>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21 811,00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24 226,80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24 226,80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дистанционного образования детей-инвалидов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23 056,00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23 056,00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4 656,00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1137028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2 328,00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w:t>
            </w:r>
            <w:r>
              <w:rPr>
                <w:rFonts w:ascii="Times New Roman" w:hAnsi="Times New Roman" w:cs="Times New Roman"/>
                <w:color w:val="000000"/>
                <w:sz w:val="24"/>
                <w:szCs w:val="24"/>
              </w:rPr>
              <w:lastRenderedPageBreak/>
              <w:t>оплату трафика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1139222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1 759 710,04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1 709 488,04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3 880,00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1 940,00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1 705 608,04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Модернизация системы профессионального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42 728,00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42 728,00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26 309,00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16 419,00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1 460 127,84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бюджетным, </w:t>
            </w:r>
            <w:r>
              <w:rPr>
                <w:rFonts w:ascii="Times New Roman" w:hAnsi="Times New Roman" w:cs="Times New Roman"/>
                <w:color w:val="000000"/>
                <w:sz w:val="24"/>
                <w:szCs w:val="24"/>
              </w:rPr>
              <w:lastRenderedPageBreak/>
              <w:t>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1 460 127,84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722 208,04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737 919,80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102 752,20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бюджетным, автономным учреждениям и иным </w:t>
            </w:r>
            <w:r>
              <w:rPr>
                <w:rFonts w:ascii="Times New Roman" w:hAnsi="Times New Roman" w:cs="Times New Roman"/>
                <w:color w:val="000000"/>
                <w:sz w:val="24"/>
                <w:szCs w:val="24"/>
              </w:rPr>
              <w:lastRenderedPageBreak/>
              <w:t>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36 222,00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4 080,90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32 141,10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62 102,00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61 311,00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61 117,00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единого государственного экзамена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14 471,00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46 646,00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направленные на допризывную подготовку учащейся </w:t>
            </w:r>
            <w:r>
              <w:rPr>
                <w:rFonts w:ascii="Times New Roman" w:hAnsi="Times New Roman" w:cs="Times New Roman"/>
                <w:color w:val="000000"/>
                <w:sz w:val="24"/>
                <w:szCs w:val="24"/>
              </w:rPr>
              <w:lastRenderedPageBreak/>
              <w:t>молодежи Приморского края к службе в Вооруженных Силах Российской Федерации,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73254"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285 667,65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мероприятий для детей и молодёжи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2 253,00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новогодних подарков детям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15 824,00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2 037,00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Информационно-методическое обеспечение отдыха, оздоровления и занятости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20 155,65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12 950,49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12 950,49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7 205,16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7 205,16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w:t>
            </w:r>
            <w:r>
              <w:rPr>
                <w:rFonts w:ascii="Times New Roman" w:hAnsi="Times New Roman" w:cs="Times New Roman"/>
                <w:color w:val="000000"/>
                <w:sz w:val="24"/>
                <w:szCs w:val="24"/>
              </w:rPr>
              <w:lastRenderedPageBreak/>
              <w:t>лагерях, создание новых зон отдыха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0237014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19 963,00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0239308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185 374,00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155 948,10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154 978,10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поддержка талантливой молодёжи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Премии и гранты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0222177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0227023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профессионального образования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0242017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3 086,00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образования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149 032,10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135 644,20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132 518,70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132 518,70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2 975,50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2 975,50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Организация обеспечения бланками документов об уровне образования государственного образца, а также </w:t>
            </w:r>
            <w:r>
              <w:rPr>
                <w:rFonts w:ascii="Times New Roman" w:hAnsi="Times New Roman" w:cs="Times New Roman"/>
                <w:color w:val="000000"/>
                <w:sz w:val="24"/>
                <w:szCs w:val="24"/>
              </w:rPr>
              <w:lastRenderedPageBreak/>
              <w:t>бланками лицензий и свидетельств о государственной аккредитации учреждений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0292019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12 887,90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8 898,88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8 898,88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3 985,02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3 985,02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02959Г1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физической культуры и спорта в учреждениях образования, среди детей, подростков и молодежи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0912030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1 568 456,52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1 568 456,52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951 089,62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951 089,62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21 218,50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приемных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125 399,00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1 654,65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1 654,65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123 744,35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123 744,35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труда приемного родителя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138 861,00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2 052,13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2 052,13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136 808,87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136 808,87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476 865,92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7 099,73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7 099,73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469 766,19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469 766,19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Компенсация родителям за воспитание и обучение детей-инвалидов на дому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Публичные нормативные социальные </w:t>
            </w:r>
            <w:r>
              <w:rPr>
                <w:rFonts w:ascii="Times New Roman" w:hAnsi="Times New Roman" w:cs="Times New Roman"/>
                <w:color w:val="000000"/>
                <w:sz w:val="24"/>
                <w:szCs w:val="24"/>
              </w:rPr>
              <w:lastRenderedPageBreak/>
              <w:t>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3 832,20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Единовременная социальная выплата на ремонт жилого помещения лицам из числа детей-сирот и детей, оставшихся без попечения родителей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1 798,00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0399309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183 115,00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617 366,90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жилыми помещениями детей-сирот, детей, оставшихся без попечения родителей"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617 366,90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0652205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759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0655082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231 366,90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труда и социального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19 185 002,41</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22 965,10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системы обучения, профессиональной подготовки по охране труда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0492053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248,10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0499310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22 317,00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Pr="00761B1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Резерв материальных ресурсов Приморского края для ликвидации </w:t>
            </w:r>
            <w:r>
              <w:rPr>
                <w:rFonts w:ascii="Times New Roman" w:hAnsi="Times New Roman" w:cs="Times New Roman"/>
                <w:color w:val="000000"/>
                <w:sz w:val="24"/>
                <w:szCs w:val="24"/>
              </w:rPr>
              <w:lastRenderedPageBreak/>
              <w:t>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437 754,60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Общеэкономические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437 754,60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"Содействие занятости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434 849,10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434 849,10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реализацию дополнительных мероприятий в сфере занятости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0495083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10 082,10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Дополнительные мероприятия в сфере занятости населения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0496069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2 966,14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обеспечение деятельности (оказание услуг, выполнение работ) </w:t>
            </w:r>
            <w:r>
              <w:rPr>
                <w:rFonts w:ascii="Times New Roman" w:hAnsi="Times New Roman" w:cs="Times New Roman"/>
                <w:color w:val="000000"/>
                <w:sz w:val="24"/>
                <w:szCs w:val="24"/>
              </w:rPr>
              <w:lastRenderedPageBreak/>
              <w:t>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366 800,86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105 138,05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проведению оздоровительной кампании детей, находящихся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75 800,00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29 338,05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29 338,05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26 131,19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3 206,86</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18 616 044,66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Пенсионное обеспечение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618 191,84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8 221,50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региональной доплаты к пенсии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566 841,38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8 376,96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8 376,96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558 464,42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558 464,42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Пенсии за выслугу лет государственным служащим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43 128,96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521,94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521,94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42 607,02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42 607,02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обслуживание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2 379 302,57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2 363 960,97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"Социальная поддержка инвалидов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35 341,77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34 863,77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Подпрограмма "Комплексные меры по повышению качества жизни пожилых людей в Приморском крае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38 759,14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31 747,21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31 747,21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16 283,12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15 464,09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приобретение краевыми государственными учреждениями особо </w:t>
            </w:r>
            <w:r>
              <w:rPr>
                <w:rFonts w:ascii="Times New Roman" w:hAnsi="Times New Roman" w:cs="Times New Roman"/>
                <w:color w:val="000000"/>
                <w:sz w:val="24"/>
                <w:szCs w:val="24"/>
              </w:rPr>
              <w:lastRenderedPageBreak/>
              <w:t>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7 011,93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7 011,93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5 135,73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0327061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1 876,20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Подпрограмма "Комплексные меры по повышению качества жизни детей и семей с детьми в Приморском крае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35 847,50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Программа трудовой адаптации детей с ограниченными возможностями "Шаг навстречу"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18 276,59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18 276,59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13 928,44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4 348,15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16 770,91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12 094,60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приобретение краевыми </w:t>
            </w:r>
            <w:r>
              <w:rPr>
                <w:rFonts w:ascii="Times New Roman" w:hAnsi="Times New Roman" w:cs="Times New Roman"/>
                <w:color w:val="000000"/>
                <w:sz w:val="24"/>
                <w:szCs w:val="24"/>
              </w:rPr>
              <w:lastRenderedPageBreak/>
              <w:t>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11 024,60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11 024,60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8 356,00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2 668,60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2 241 917,96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1 416 651,18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825 266,78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15 341,60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13 943 033,44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13 282 634,34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13 282 634,34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Обеспечение жильем отдельных категорий граждан, установленных Федеральным законом от 12 января 1995 года № 5-ФЗ "О ветеранах", </w:t>
            </w:r>
          </w:p>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 соответствии с Указом Президента Российской Федерации от 7 мая 2008 года № 714 "Об обеспечении жильем ветеранов Великой Отечественной войны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1941 - 1945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163 342,70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Обеспечение жильем отдельных категорий граждан, установленных федеральными законами от 12 января 1995 года № 5-ФЗ "О ветеранах" и </w:t>
            </w:r>
          </w:p>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от 24 ноября 1995 года № 181-ФЗ </w:t>
            </w:r>
          </w:p>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"О социальной защите инвалидов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5 106,20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5 030,70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5 030,70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67 244,60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993,76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993,76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66 250,84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66 250,84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76,60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жилищно-коммунальных услуг отдельным категориям граждан</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1 289 655,10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19 058,94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19 058,94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1 270 596,16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1 270 596,16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489,20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481,97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481,97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893 691,90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1 249,40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1 249,40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Социальное обеспечение и иные выплаты </w:t>
            </w:r>
            <w:r>
              <w:rPr>
                <w:rFonts w:ascii="Times New Roman" w:hAnsi="Times New Roman" w:cs="Times New Roman"/>
                <w:color w:val="000000"/>
                <w:sz w:val="24"/>
                <w:szCs w:val="24"/>
              </w:rPr>
              <w:lastRenderedPageBreak/>
              <w:t>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892 442,50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892 442,50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96 469,50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96 286,50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96 286,50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0,03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0395385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1 107 819,72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16 371,72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16 371,72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1 091 448,00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1 091 448,00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ветеранам труда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42 630,00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46 893,00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46 200,00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27 132,90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400,98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обеспечения государственных </w:t>
            </w:r>
            <w:r>
              <w:rPr>
                <w:rFonts w:ascii="Times New Roman" w:hAnsi="Times New Roman" w:cs="Times New Roman"/>
                <w:color w:val="000000"/>
                <w:sz w:val="24"/>
                <w:szCs w:val="24"/>
              </w:rPr>
              <w:lastRenderedPageBreak/>
              <w:t>(муниципальных)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400,98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26 731,92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26 731,92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ветеранам труда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2 459 200,83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36 342,87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36 342,87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2 422 857,96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2 422 857,96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труженикам тыла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40 492,02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598,40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598,40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39 893,62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39 893,62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67 309,95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994,73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66 315,22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66 315,22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w:t>
            </w:r>
            <w:r>
              <w:rPr>
                <w:rFonts w:ascii="Times New Roman" w:hAnsi="Times New Roman" w:cs="Times New Roman"/>
                <w:color w:val="000000"/>
                <w:sz w:val="24"/>
                <w:szCs w:val="24"/>
              </w:rPr>
              <w:lastRenderedPageBreak/>
              <w:t>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124 366,37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1 837,93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1 837,93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122 528,44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122 528,44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576 872,68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8 525,21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8 525,21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568 347,47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568 347,47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социальная помощь малоимущим гражданам и реабилитированным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4 586,00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67,78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67,78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4 518,22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4 518,22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Материальная помощь гражданам, находящимся в трудной жизненной ситуации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12 712,00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187,87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187,87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12 524,13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12 524,13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гражданам субсидий на оплату жилого помещения и коммунальных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1 339 122,72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19 789,99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19 789,99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1 319 332,73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1 319 332,73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гражданам социальных выплат на оплату услуг по отоплению и горячему водоснабжению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4 160 250,34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3 325,54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3 325,54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4 156 924,80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4 156 924,80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25 503,16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Единовременная социальная выплата </w:t>
            </w:r>
            <w:r>
              <w:rPr>
                <w:rFonts w:ascii="Times New Roman" w:hAnsi="Times New Roman" w:cs="Times New Roman"/>
                <w:color w:val="000000"/>
                <w:sz w:val="24"/>
                <w:szCs w:val="24"/>
              </w:rPr>
              <w:lastRenderedPageBreak/>
              <w:t>лицам, получающим пенсию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594 657,03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8 788,03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8 788,03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585 869,00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585 869,00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22 627,99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312,42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22 315,57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22 315,57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46 037,81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680,36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680,36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45 357,45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45 357,45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Оказание протезно-ортопедической помощи малообеспеченным гражданам, не являющимся инвалидами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57,96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57,96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3 864,04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3 864,04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12 374,10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социальная помощь на основании социального контракта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0398115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14,78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985,24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985,24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безработным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660 399,10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3 284,56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3 284,56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657 114,54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635 787,05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0495290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21 327,49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836 523,80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836 523,80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Подпрограмма "Комплексные меры по повышению качества жизни детей и семей с детьми в Приморском крае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w:t>
            </w:r>
            <w:r>
              <w:rPr>
                <w:rFonts w:ascii="Times New Roman" w:hAnsi="Times New Roman" w:cs="Times New Roman"/>
                <w:color w:val="000000"/>
                <w:sz w:val="24"/>
                <w:szCs w:val="24"/>
              </w:rPr>
              <w:lastRenderedPageBreak/>
              <w:t>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0335941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627,00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0337018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835 859,80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21 859,70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21 842,00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0395270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21 842,00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 социальной поддержки многодетных семей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10 706,02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158,22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10 547,80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10 547,80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Региональный материнский (семейный) капитал</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716,25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716,25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49 283,75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49 283,75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401 681,17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15 198,20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15 198,20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386 482,97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386 482,97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Ежемесячное пособие на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310 365,91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653,66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653,66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309 712,25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Публичные нормативные социальные выплаты гражданам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0398016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309 712,25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0398103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41 247,00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838 993,01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832 305,01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"Социальная поддержка инвалидов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0312038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5 894,50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Подпрограмма "Доступная среда"</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825 410,51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469 922,24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468 958,24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468 958,24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по внедрению и обеспечению функционирования </w:t>
            </w:r>
            <w:r>
              <w:rPr>
                <w:rFonts w:ascii="Times New Roman" w:hAnsi="Times New Roman" w:cs="Times New Roman"/>
                <w:color w:val="000000"/>
                <w:sz w:val="24"/>
                <w:szCs w:val="24"/>
              </w:rPr>
              <w:lastRenderedPageBreak/>
              <w:t>программного комплекса для планирования и исполнения расходов бюджета в системе социальной защиты населения, труда и занятости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экстремизма и терроризма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407,74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Приобретение ценных подарков для инвалидов и участников Великой Отечественной войны 1941-1945 годов</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 годовщине Победы в Великой Отечественной войне 1941-1945 годов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0392218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65 675,00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288 046,53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170 151,99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170 151,99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116 354,10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116 354,10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1 540,44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1 540,44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социального информационного общества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1132150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6 688,00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здравоохранения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14 630 470,93</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122,00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188 327,21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183 766,74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4 560,47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14 441 721,72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2 717 091,87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2 717 091,87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2 229 523,97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2 194 049,48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2 194 049,48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2 016 265,26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177 784,22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1 240,00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7 724,49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487 567,90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225 198,80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102 203,70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0125382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137 465,40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896 100,18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896 100,18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378 510,68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342 353,73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36 156,95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517 589,50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обеспечения государственных </w:t>
            </w:r>
            <w:r>
              <w:rPr>
                <w:rFonts w:ascii="Times New Roman" w:hAnsi="Times New Roman" w:cs="Times New Roman"/>
                <w:color w:val="000000"/>
                <w:sz w:val="24"/>
                <w:szCs w:val="24"/>
              </w:rPr>
              <w:lastRenderedPageBreak/>
              <w:t>(муниципальных)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279 743,00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Обеспечение полноценным питанием беременных женщин, кормящих матерей, а также детей в возрасте до трех лет по заключению врачей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35 257,00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15 905,30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полномочий в области лекарственного обеспечения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126 277,90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мероприятий по профилактике ВИЧ-инфекции и гепатитов В и С</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2 224,20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0125197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6 482,10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санитарного автотранспорта в лизинг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Скорая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Приобретение автомобилей скорой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0122158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123 600,00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Заготовка, переработка, хранение и обеспечение безопасности донорской крови и ее компонентов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110 869,74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Санитарно-эпидемиологическое благополучие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12 183,41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здравоохранения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10 581 876,52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72CB"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10 539 464,72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10 516 274,72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55 901,28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55 020,22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55 020,22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790,59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790,59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90,47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4 460,60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3 997,10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выплаты персоналу государственных (муниципальных) </w:t>
            </w:r>
            <w:r>
              <w:rPr>
                <w:rFonts w:ascii="Times New Roman" w:hAnsi="Times New Roman" w:cs="Times New Roman"/>
                <w:color w:val="000000"/>
                <w:sz w:val="24"/>
                <w:szCs w:val="24"/>
              </w:rPr>
              <w:lastRenderedPageBreak/>
              <w:t>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3 997,10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461,50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461,50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01159Б1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587 411,09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232 812,35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232 812,35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45 518,76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45 518,76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306 681,43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264 942,95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41 738,48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2 398,55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2 398,55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Страховые взносы по обязательному медицинскому страхованию неработающего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бюджету Федерального фонда обязательного медицинского страхования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0119771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9 868 501,75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23 190,00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бланков строгой отчетности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0122161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9 130,00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0127062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4 870,00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37 894,80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бюджетным, автономным учреждениям и иным </w:t>
            </w:r>
            <w:r>
              <w:rPr>
                <w:rFonts w:ascii="Times New Roman" w:hAnsi="Times New Roman" w:cs="Times New Roman"/>
                <w:color w:val="000000"/>
                <w:sz w:val="24"/>
                <w:szCs w:val="24"/>
              </w:rPr>
              <w:lastRenderedPageBreak/>
              <w:t>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35 391,80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31 405,80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3 986,00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0118112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Контрольно-счетная палата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44 473,66</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44 473,66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38 316,46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29 801,83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29 801,83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8 389,63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96,15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8 293,48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Председатель Контрольно-счетной палаты Приморского края и его заместитель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6 102,50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лесного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457 649,77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457 649,77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Лесное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457 649,77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216,97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216,97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лесного хозяйства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457 399,00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"Охрана лесов от пожаров"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127 670,30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1612089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121 670,30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106 670,30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1615129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106 670,30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"Развитие лесного хозяйства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329 728,70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отдельных полномочий в области лесных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329 728,70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188 280,84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148 454,79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39 826,05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135 688,59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135 688,59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5 759,27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1695129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5 759,27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физической культуры и 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1 164 712,88</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100 160,00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100 160,00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ФИЗИЧЕСКАЯ КУЛЬТУРА И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1 064 552,88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Массовый 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532 155,36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10 827,40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10 827,40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юридическим лицам (за исключением субсидий государственным </w:t>
            </w:r>
            <w:r>
              <w:rPr>
                <w:rFonts w:ascii="Times New Roman" w:hAnsi="Times New Roman" w:cs="Times New Roman"/>
                <w:color w:val="000000"/>
                <w:sz w:val="24"/>
                <w:szCs w:val="24"/>
              </w:rPr>
              <w:lastRenderedPageBreak/>
              <w:t>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5 918,80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2 908,60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521 218,96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массовой физической культуры и спорта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465 218,96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162 417,59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бюджетным, автономным учреждениям и иным </w:t>
            </w:r>
            <w:r>
              <w:rPr>
                <w:rFonts w:ascii="Times New Roman" w:hAnsi="Times New Roman" w:cs="Times New Roman"/>
                <w:color w:val="000000"/>
                <w:sz w:val="24"/>
                <w:szCs w:val="24"/>
              </w:rPr>
              <w:lastRenderedPageBreak/>
              <w:t>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0919219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102 801,37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"Подготовка спортивного резерва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0927059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Спорт высших достижений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 Развитие спорта высших достижений в Приморском крае "</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518 305,59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proofErr w:type="spellStart"/>
            <w:r>
              <w:rPr>
                <w:rFonts w:ascii="Times New Roman" w:hAnsi="Times New Roman" w:cs="Times New Roman"/>
                <w:color w:val="000000"/>
                <w:sz w:val="24"/>
                <w:szCs w:val="24"/>
              </w:rPr>
              <w:t>Cубсидии</w:t>
            </w:r>
            <w:proofErr w:type="spellEnd"/>
            <w:r>
              <w:rPr>
                <w:rFonts w:ascii="Times New Roman" w:hAnsi="Times New Roman" w:cs="Times New Roman"/>
                <w:color w:val="000000"/>
                <w:sz w:val="24"/>
                <w:szCs w:val="24"/>
              </w:rPr>
              <w:t xml:space="preserve">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w:t>
            </w:r>
            <w:r>
              <w:rPr>
                <w:rFonts w:ascii="Times New Roman" w:hAnsi="Times New Roman" w:cs="Times New Roman"/>
                <w:color w:val="000000"/>
                <w:sz w:val="24"/>
                <w:szCs w:val="24"/>
              </w:rPr>
              <w:lastRenderedPageBreak/>
              <w:t>международных спортивных соревнованиях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0936035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356 118,78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162 186,81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физической культуры и 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физической культуры и спорта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Приморского края "Развитие физической культуры и спорта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14 091,93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12 908,63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12 908,63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1 183,30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1 183,30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культуры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1 176 196,62</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221 892,33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Мероприятия государственной программы Приморского края "Развитие культуры </w:t>
            </w:r>
            <w:r>
              <w:rPr>
                <w:rFonts w:ascii="Times New Roman" w:hAnsi="Times New Roman" w:cs="Times New Roman"/>
                <w:color w:val="000000"/>
                <w:sz w:val="24"/>
                <w:szCs w:val="24"/>
              </w:rPr>
              <w:lastRenderedPageBreak/>
              <w:t>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13 464,50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13 284,50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Среднее профессиональное 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205 427,83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204 727,83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204 727,83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202 882,48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0598116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1 395,35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954 304,29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804 402,74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1 920,00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0357026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61B1B"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800 214,14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800 214,14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проведения культурных мероприятий уполномоченным органом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0592034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противодействию распространению наркотиков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0595144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им.</w:t>
            </w:r>
            <w:r w:rsidR="00F73A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В.К.</w:t>
            </w:r>
            <w:r w:rsidR="00F73A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Арсеньева"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11 502,50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Международного кинофестиваля стран Азиатско-Тихоокеанского региона "Меридианы Тихого"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695 517,14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25 426,68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25 426,68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5 114,97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5 114,97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664 872,49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32 528,29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632 344,20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13 730,50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13 730,50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11 730,50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1 338,60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863,60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663,60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культуры, кинематографии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52762"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149 901,55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Руководство и управление в сфере установленных функций органов </w:t>
            </w:r>
            <w:r>
              <w:rPr>
                <w:rFonts w:ascii="Times New Roman" w:hAnsi="Times New Roman" w:cs="Times New Roman"/>
                <w:color w:val="000000"/>
                <w:sz w:val="24"/>
                <w:szCs w:val="24"/>
              </w:rPr>
              <w:lastRenderedPageBreak/>
              <w:t>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23 126,05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22 508,05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22 508,05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7 382,00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3 393,50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обеспечения государственных </w:t>
            </w:r>
            <w:r>
              <w:rPr>
                <w:rFonts w:ascii="Times New Roman" w:hAnsi="Times New Roman" w:cs="Times New Roman"/>
                <w:color w:val="000000"/>
                <w:sz w:val="24"/>
                <w:szCs w:val="24"/>
              </w:rPr>
              <w:lastRenderedPageBreak/>
              <w:t>(муниципальных)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0595951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0599205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записи актов гражданского состояния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137 364,60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137 364,60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14 777,31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14 777,31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7 426,29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7 426,29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115 131,00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115 131,00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9995931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Избирательная комиссия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146 958,99</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проведения выборов и референдумов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146 958,99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34 985,27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29 213,94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29 213,94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5 747,33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5 747,33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Члены Избирательной комиссии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32 866,51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Председатели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48 114,70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Аппараты территориальных избирательных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30 256,51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26 888,66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26 888,66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3 367,85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3 367,85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484,80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151,20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жилищно-коммунальному хозяйству и топливным ресурсам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4 192 866,29</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4 270,00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4 188 596,29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1 096 654,68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1 096 654,68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"Переселение граждан из аварийного жилищного фонда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834 888,21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0679503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603 713,00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0679603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231 175,21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261 766,47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0699208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 содействия реформированию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0699501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55 780,09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мероприятий по капитальному ремонту многоквартирных домов за счет средств бюджетов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0699601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35 986,38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3 058 600,56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2 445 552,70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"Чистая вода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166 400,00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w:t>
            </w:r>
            <w:r>
              <w:rPr>
                <w:rFonts w:ascii="Times New Roman" w:hAnsi="Times New Roman" w:cs="Times New Roman"/>
                <w:color w:val="000000"/>
                <w:sz w:val="24"/>
                <w:szCs w:val="24"/>
              </w:rPr>
              <w:lastRenderedPageBreak/>
              <w:t xml:space="preserve">"Обеспечение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2 279 152,70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321 583,15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приобретением топлива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1 957 569,55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613 047,86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613 047,86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1334087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373 995,27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организациям, оказывающим на территории Приморского края услуги по теплоснабжению объектов жилищно-коммунального хозяйства, на </w:t>
            </w:r>
            <w:r>
              <w:rPr>
                <w:rFonts w:ascii="Times New Roman" w:hAnsi="Times New Roman" w:cs="Times New Roman"/>
                <w:color w:val="000000"/>
                <w:sz w:val="24"/>
                <w:szCs w:val="24"/>
              </w:rPr>
              <w:lastRenderedPageBreak/>
              <w:t>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1336040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126 004,73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1339227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113 047,86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33 341,05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31 506,14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31 191,14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31 191,14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0699312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1 834,91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гражданской защиты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1 109 586,76</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фонды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Финансовый резерв для ликвидации чрезвычайных ситуаций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Резервные средства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870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1 093 747,34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134 816,00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"Сейсмобезопасность территории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w:t>
            </w:r>
            <w:r>
              <w:rPr>
                <w:rFonts w:ascii="Times New Roman" w:hAnsi="Times New Roman" w:cs="Times New Roman"/>
                <w:color w:val="000000"/>
                <w:sz w:val="24"/>
                <w:szCs w:val="24"/>
              </w:rPr>
              <w:lastRenderedPageBreak/>
              <w:t>сейсмогенными воздействиями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0642135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5 218,00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124 009,00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124 009,00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8 743,31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6 743,43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6 492,46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6 492,46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189,72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189,72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61,25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61,25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108 522,26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Pr>
                <w:rFonts w:ascii="Times New Roman" w:hAnsi="Times New Roman" w:cs="Times New Roman"/>
                <w:color w:val="000000"/>
                <w:sz w:val="24"/>
                <w:szCs w:val="24"/>
              </w:rPr>
              <w:lastRenderedPageBreak/>
              <w:t>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85 327,26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85 327,26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19 365,17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19 365,17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3 829,83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3 829,83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5 589,00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958 931,34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958 931,34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71 683,17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Противопожарная пропаганда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0722064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2 172,00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0722112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69 511,17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887 248,17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887 248,17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771 667,99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771 667,99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103 783,57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103 783,57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11 796,61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11 796,61</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Профессиональная подготовка, переподготовка и повышение квалификации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7 839,42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5 849,22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5 849,22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1 765,97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1 765,97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224,23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769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224,23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тарифам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40 283,15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40 283,15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120,65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40 162,50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40 073,50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38 807,45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38 807,45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1 265,05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обеспечения государственных </w:t>
            </w:r>
            <w:r>
              <w:rPr>
                <w:rFonts w:ascii="Times New Roman" w:hAnsi="Times New Roman" w:cs="Times New Roman"/>
                <w:color w:val="000000"/>
                <w:sz w:val="24"/>
                <w:szCs w:val="24"/>
              </w:rPr>
              <w:lastRenderedPageBreak/>
              <w:t>(муниципальных)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1 265,05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информационной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481 192,94</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48 518,86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28 518,86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25 819,39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25 819,39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2 649,47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2 649,47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1192154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СРЕДСТВА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432 674,08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Телевидение и радиовещание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366 321,08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47 510,00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129 816,28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129 816,28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129 696,28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188 994,80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Периодическая печать и издательства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44 691,00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1192041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27 266,00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автономным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средств массовой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21 662,00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14 295,00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14 295,00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0592084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0592188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0592194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3 295,00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правового сознания и пропаганда культуры поведения участников дорожного движения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1242117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771</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1332129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367,00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Инспекция регионального строительного надзора и контроля в области долевого 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35 896,66</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35 896,66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35 087,03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35 087,03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799,63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799,63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делам молодежи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212 662,05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государственной программы "Развитие образования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9 201,05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9 201,05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Молодежная политика и оздоровление детей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ХХIII Всероссийского фестиваля студенческого творчества "Российская студенческая весна"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0236074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общего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поддержка талантливой молодёжи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Стипендии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0222005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населения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жильем молодых семей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0632133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Социальное обеспечение и иные выплаты населению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Социальные выплаты гражданам, кроме публичных нормативных социальных выплат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0638114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320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15 520,00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Прочие межбюджетные трансферты общего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жильем молодых семей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из краевого бюджета бюджетам </w:t>
            </w:r>
            <w:r>
              <w:rPr>
                <w:rFonts w:ascii="Times New Roman" w:hAnsi="Times New Roman" w:cs="Times New Roman"/>
                <w:color w:val="000000"/>
                <w:sz w:val="24"/>
                <w:szCs w:val="24"/>
              </w:rPr>
              <w:lastRenderedPageBreak/>
              <w:t>муниципальных образований Приморского края на социальные выплаты молодым семьям для приобретения (строительства) жилья эконом - класса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0639216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102 875,00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градостроительства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2 152 419,36</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БЕЗОПАСНОСТЬ И ПРАВООХРАНИТЕЛЬНАЯ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пожарной безопасности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"Пожарная безопасность"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107 848,27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объекта пожарной охраны на 4 выезда в п. Анучино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Строительство объекта пожарной охраны на 2 выезда в с. </w:t>
            </w:r>
            <w:proofErr w:type="spellStart"/>
            <w:r>
              <w:rPr>
                <w:rFonts w:ascii="Times New Roman" w:hAnsi="Times New Roman" w:cs="Times New Roman"/>
                <w:color w:val="000000"/>
                <w:sz w:val="24"/>
                <w:szCs w:val="24"/>
              </w:rPr>
              <w:t>Малиново</w:t>
            </w:r>
            <w:proofErr w:type="spellEnd"/>
            <w:r>
              <w:rPr>
                <w:rFonts w:ascii="Times New Roman" w:hAnsi="Times New Roman" w:cs="Times New Roman"/>
                <w:color w:val="000000"/>
                <w:sz w:val="24"/>
                <w:szCs w:val="24"/>
              </w:rPr>
              <w:t xml:space="preserve">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20 710,87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объекта пожарной охраны на 2 выезда в с. Новогеоргиевка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0724096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33 137,40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w:t>
            </w:r>
            <w:r>
              <w:rPr>
                <w:rFonts w:ascii="Times New Roman" w:hAnsi="Times New Roman" w:cs="Times New Roman"/>
                <w:color w:val="000000"/>
                <w:sz w:val="24"/>
                <w:szCs w:val="24"/>
              </w:rPr>
              <w:lastRenderedPageBreak/>
              <w:t xml:space="preserve">"Обеспечение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41 002,97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39 747,77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39 747,77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1 232,50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1 232,50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22,70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22,70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706 808,82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proofErr w:type="spellStart"/>
            <w:r>
              <w:rPr>
                <w:rFonts w:ascii="Times New Roman" w:hAnsi="Times New Roman" w:cs="Times New Roman"/>
                <w:color w:val="000000"/>
                <w:sz w:val="24"/>
                <w:szCs w:val="24"/>
              </w:rPr>
              <w:t>Cубсидии</w:t>
            </w:r>
            <w:proofErr w:type="spellEnd"/>
            <w:r>
              <w:rPr>
                <w:rFonts w:ascii="Times New Roman" w:hAnsi="Times New Roman" w:cs="Times New Roman"/>
                <w:color w:val="000000"/>
                <w:sz w:val="24"/>
                <w:szCs w:val="24"/>
              </w:rPr>
              <w:t xml:space="preserve">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0629210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154 538,82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"Чистая вода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552 270,00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Капитальные вложения в объекты недвижимого имущества государственной </w:t>
            </w:r>
            <w:r>
              <w:rPr>
                <w:rFonts w:ascii="Times New Roman" w:hAnsi="Times New Roman" w:cs="Times New Roman"/>
                <w:color w:val="000000"/>
                <w:sz w:val="24"/>
                <w:szCs w:val="24"/>
              </w:rPr>
              <w:lastRenderedPageBreak/>
              <w:t>(муниципальной)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0664080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328 570,00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0669247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223 700,00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 КИНЕМАТОГРАФИЯ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Культура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культуры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Комплексная реконструкция здания по адресу: г. Владивосток,</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 ул. Светланская, д.103</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0594097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850 000,00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ЗДРАВООХРАНЕНИЕ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148 900,00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Стационарная медицинская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"Формирование эффективной системы организации медицинской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98 900,00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04851"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Реконструкция государственного бюджетн</w:t>
            </w:r>
            <w:r w:rsidR="00904851">
              <w:rPr>
                <w:rFonts w:ascii="Times New Roman" w:hAnsi="Times New Roman" w:cs="Times New Roman"/>
                <w:color w:val="000000"/>
                <w:sz w:val="24"/>
                <w:szCs w:val="24"/>
              </w:rPr>
              <w:t>ого учреждения здравоохранения "</w:t>
            </w:r>
            <w:r>
              <w:rPr>
                <w:rFonts w:ascii="Times New Roman" w:hAnsi="Times New Roman" w:cs="Times New Roman"/>
                <w:color w:val="000000"/>
                <w:sz w:val="24"/>
                <w:szCs w:val="24"/>
              </w:rPr>
              <w:t>Краевая д</w:t>
            </w:r>
            <w:r w:rsidR="00904851">
              <w:rPr>
                <w:rFonts w:ascii="Times New Roman" w:hAnsi="Times New Roman" w:cs="Times New Roman"/>
                <w:color w:val="000000"/>
                <w:sz w:val="24"/>
                <w:szCs w:val="24"/>
              </w:rPr>
              <w:t>етская клиническая больница</w:t>
            </w:r>
          </w:p>
          <w:p w:rsidR="004C314D" w:rsidRDefault="00904851">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1"</w:t>
            </w:r>
            <w:r w:rsidR="004C314D">
              <w:rPr>
                <w:rFonts w:ascii="Times New Roman" w:hAnsi="Times New Roman" w:cs="Times New Roman"/>
                <w:color w:val="000000"/>
                <w:sz w:val="24"/>
                <w:szCs w:val="24"/>
              </w:rPr>
              <w:t xml:space="preserve"> в г. Владивостоке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Реконструкция государственного бюджетного </w:t>
            </w:r>
            <w:r w:rsidR="00904851">
              <w:rPr>
                <w:rFonts w:ascii="Times New Roman" w:hAnsi="Times New Roman" w:cs="Times New Roman"/>
                <w:color w:val="000000"/>
                <w:sz w:val="24"/>
                <w:szCs w:val="24"/>
              </w:rPr>
              <w:t>учреждения здравоохранения "</w:t>
            </w:r>
            <w:proofErr w:type="spellStart"/>
            <w:r>
              <w:rPr>
                <w:rFonts w:ascii="Times New Roman" w:hAnsi="Times New Roman" w:cs="Times New Roman"/>
                <w:color w:val="000000"/>
                <w:sz w:val="24"/>
                <w:szCs w:val="24"/>
              </w:rPr>
              <w:t>Чугуевска</w:t>
            </w:r>
            <w:r w:rsidR="00904851">
              <w:rPr>
                <w:rFonts w:ascii="Times New Roman" w:hAnsi="Times New Roman" w:cs="Times New Roman"/>
                <w:color w:val="000000"/>
                <w:sz w:val="24"/>
                <w:szCs w:val="24"/>
              </w:rPr>
              <w:t>я</w:t>
            </w:r>
            <w:proofErr w:type="spellEnd"/>
            <w:r w:rsidR="00904851">
              <w:rPr>
                <w:rFonts w:ascii="Times New Roman" w:hAnsi="Times New Roman" w:cs="Times New Roman"/>
                <w:color w:val="000000"/>
                <w:sz w:val="24"/>
                <w:szCs w:val="24"/>
              </w:rPr>
              <w:t xml:space="preserve"> центральная районная больница"</w:t>
            </w:r>
            <w:r>
              <w:rPr>
                <w:rFonts w:ascii="Times New Roman" w:hAnsi="Times New Roman" w:cs="Times New Roman"/>
                <w:color w:val="000000"/>
                <w:sz w:val="24"/>
                <w:szCs w:val="24"/>
              </w:rPr>
              <w:t xml:space="preserve"> в с. Чугуевка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Капитальные вложения в объекты </w:t>
            </w:r>
            <w:r>
              <w:rPr>
                <w:rFonts w:ascii="Times New Roman" w:hAnsi="Times New Roman" w:cs="Times New Roman"/>
                <w:color w:val="000000"/>
                <w:sz w:val="24"/>
                <w:szCs w:val="24"/>
              </w:rPr>
              <w:lastRenderedPageBreak/>
              <w:t>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Реконструкция государс</w:t>
            </w:r>
            <w:r w:rsidR="00904851">
              <w:rPr>
                <w:rFonts w:ascii="Times New Roman" w:hAnsi="Times New Roman" w:cs="Times New Roman"/>
                <w:color w:val="000000"/>
                <w:sz w:val="24"/>
                <w:szCs w:val="24"/>
              </w:rPr>
              <w:t>твенного бюджетного учреждения "</w:t>
            </w:r>
            <w:r>
              <w:rPr>
                <w:rFonts w:ascii="Times New Roman" w:hAnsi="Times New Roman" w:cs="Times New Roman"/>
                <w:color w:val="000000"/>
                <w:sz w:val="24"/>
                <w:szCs w:val="24"/>
              </w:rPr>
              <w:t>Дальнереченская</w:t>
            </w:r>
            <w:r w:rsidR="00904851">
              <w:rPr>
                <w:rFonts w:ascii="Times New Roman" w:hAnsi="Times New Roman" w:cs="Times New Roman"/>
                <w:color w:val="000000"/>
                <w:sz w:val="24"/>
                <w:szCs w:val="24"/>
              </w:rPr>
              <w:t xml:space="preserve"> центральная городская больница"</w:t>
            </w:r>
            <w:r>
              <w:rPr>
                <w:rFonts w:ascii="Times New Roman" w:hAnsi="Times New Roman" w:cs="Times New Roman"/>
                <w:color w:val="000000"/>
                <w:sz w:val="24"/>
                <w:szCs w:val="24"/>
              </w:rPr>
              <w:t xml:space="preserve"> в г. Дальнереченске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0114104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Амбулаторная помощь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здравоохранения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многопрофильной диагностической поликлиники в г.</w:t>
            </w:r>
            <w:r w:rsidR="00710804">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Артеме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0124101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семьи и детства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E4624C">
            <w:pPr>
              <w:widowControl w:val="0"/>
              <w:autoSpaceDE w:val="0"/>
              <w:autoSpaceDN w:val="0"/>
              <w:adjustRightInd w:val="0"/>
              <w:spacing w:after="0" w:line="240" w:lineRule="auto"/>
              <w:rPr>
                <w:rFonts w:ascii="Arial" w:hAnsi="Arial" w:cs="Arial"/>
                <w:sz w:val="2"/>
                <w:szCs w:val="2"/>
              </w:rPr>
            </w:pPr>
            <w:r>
              <w:rPr>
                <w:rFonts w:ascii="Calibri" w:hAnsi="Calibri" w:cs="Times New Roman"/>
                <w:color w:val="000000"/>
                <w:sz w:val="24"/>
                <w:szCs w:val="24"/>
              </w:rPr>
              <w:t>«</w:t>
            </w:r>
            <w:r w:rsidR="004C314D">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"Обеспечение жилыми помещениями детей-сирот, детей, оставшихся без попечения родителей"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0654035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297 859,30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Государственная ветеринарная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186 326,47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НАЦИОНАЛЬНАЯ БЕЗОПАСНОСТЬ И ПРАВООХРАНИТЕЛЬНАЯ </w:t>
            </w:r>
            <w:r>
              <w:rPr>
                <w:rFonts w:ascii="Times New Roman" w:hAnsi="Times New Roman" w:cs="Times New Roman"/>
                <w:color w:val="000000"/>
                <w:sz w:val="24"/>
                <w:szCs w:val="24"/>
              </w:rPr>
              <w:lastRenderedPageBreak/>
              <w:t>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Защита населения и территории от чрезвычайных ситуаций природного и техногенного характера, гражданская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услуг в целях формирования государственного материального резерва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0740003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185 626,47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185 626,47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276,80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185 349,67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185 349,67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Руководство и управление в сфере установленных функций органов </w:t>
            </w:r>
            <w:r>
              <w:rPr>
                <w:rFonts w:ascii="Times New Roman" w:hAnsi="Times New Roman" w:cs="Times New Roman"/>
                <w:color w:val="000000"/>
                <w:sz w:val="24"/>
                <w:szCs w:val="24"/>
              </w:rPr>
              <w:lastRenderedPageBreak/>
              <w:t>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13 684,83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13 595,63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13 595,63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89,20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141 209,81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3 090,00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23 665,03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государственных программ и внутреннего государственного финансового контроля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24 035,58</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Обеспечение деятельности финансовых, </w:t>
            </w:r>
            <w:r>
              <w:rPr>
                <w:rFonts w:ascii="Times New Roman" w:hAnsi="Times New Roman" w:cs="Times New Roman"/>
                <w:color w:val="000000"/>
                <w:sz w:val="24"/>
                <w:szCs w:val="24"/>
              </w:rPr>
              <w:lastRenderedPageBreak/>
              <w:t>налоговых и таможенных органов и органов финансового (финансово-бюджетного) надзора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24 035,58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22 424,53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22 424,53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1 611,05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778</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1 611,05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земельных и имущественных отношений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1 214 737,75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906 537,75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906 537,75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"Энергосбережение и повышение энергетической эффективности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1337002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3 707,50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902 830,25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"Управление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902 830,25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80 282,28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79 295,27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79 295,27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979,81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979,81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инфраструктуры на острове Русский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564 047,97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17 653,97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17 653,97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12 153,00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12 153,00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533 991,00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533 991,00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189 000,00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34 000,00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308 200,00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308 200,00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0622055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инфраструктуры пространственных данных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1122145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"Управление имуществом, находящимся в собственности и ведении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Взнос в уставный капитал открытого акционерного общества "Корпорация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 иным юридическим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779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1754100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международного сотрудничества и развития туризма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61 429,01</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туризма в Приморском крае" на 2013-</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Мероприятия государственной программы "Развитие туризма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33 241,40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32 219,40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выплаты персоналу в целях </w:t>
            </w:r>
            <w:r>
              <w:rPr>
                <w:rFonts w:ascii="Times New Roman" w:hAnsi="Times New Roman" w:cs="Times New Roman"/>
                <w:color w:val="000000"/>
                <w:sz w:val="24"/>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30 828,47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30 828,47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1 390,73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1 390,73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Международные мероприятия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1092190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1 022,00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E27FD" w:rsidRDefault="004C314D">
            <w:pPr>
              <w:widowControl w:val="0"/>
              <w:autoSpaceDE w:val="0"/>
              <w:autoSpaceDN w:val="0"/>
              <w:adjustRightInd w:val="0"/>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rPr>
              <w:t>Государственная программа "Развитие туризма в Приморском крае" на 2013-</w:t>
            </w:r>
          </w:p>
          <w:p w:rsidR="004C314D" w:rsidRDefault="004C314D">
            <w:pPr>
              <w:widowControl w:val="0"/>
              <w:autoSpaceDE w:val="0"/>
              <w:autoSpaceDN w:val="0"/>
              <w:adjustRightInd w:val="0"/>
              <w:spacing w:after="0" w:line="240" w:lineRule="auto"/>
              <w:rPr>
                <w:rFonts w:ascii="Arial" w:hAnsi="Arial" w:cs="Arial"/>
                <w:sz w:val="2"/>
                <w:szCs w:val="2"/>
              </w:rPr>
            </w:pPr>
            <w:bookmarkStart w:id="0" w:name="_GoBack"/>
            <w:bookmarkEnd w:id="0"/>
            <w:r>
              <w:rPr>
                <w:rFonts w:ascii="Times New Roman" w:hAnsi="Times New Roman" w:cs="Times New Roman"/>
                <w:color w:val="000000"/>
                <w:sz w:val="24"/>
                <w:szCs w:val="24"/>
              </w:rPr>
              <w:t>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28 187,61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качества туристских услуг"</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3 150,00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ежегодного конкурса "Лидеры туриндустрии Приморья"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Формирование Реестра туристских ресурсов, расположенных на территории </w:t>
            </w:r>
            <w:r>
              <w:rPr>
                <w:rFonts w:ascii="Times New Roman" w:hAnsi="Times New Roman" w:cs="Times New Roman"/>
                <w:color w:val="000000"/>
                <w:sz w:val="24"/>
                <w:szCs w:val="24"/>
              </w:rPr>
              <w:lastRenderedPageBreak/>
              <w:t>Приморского края, с осуществлением их типологизации по видам туризма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мониторинга сферы туризма и гостеприимства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1022124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25 037,61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19 537,61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системы информационного обеспечения туризма и туристской деятельности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1032127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Закупка товаров, работ и услуг для </w:t>
            </w:r>
            <w:r>
              <w:rPr>
                <w:rFonts w:ascii="Times New Roman" w:hAnsi="Times New Roman" w:cs="Times New Roman"/>
                <w:color w:val="000000"/>
                <w:sz w:val="24"/>
                <w:szCs w:val="24"/>
              </w:rPr>
              <w:lastRenderedPageBreak/>
              <w:t>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1032182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охране, контролю и регулированию использования объектов животного мира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52 355,80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52 355,80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46 815,35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46 815,35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"Биологическое разнообразие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27 105,75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234,30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обеспечения государственных </w:t>
            </w:r>
            <w:r>
              <w:rPr>
                <w:rFonts w:ascii="Times New Roman" w:hAnsi="Times New Roman" w:cs="Times New Roman"/>
                <w:color w:val="000000"/>
                <w:sz w:val="24"/>
                <w:szCs w:val="24"/>
              </w:rPr>
              <w:lastRenderedPageBreak/>
              <w:t>(муниципальных)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0835991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бюджетным учреждениям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0837059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26 631,45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19 709,60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19 709,60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18 327,98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18 327,98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1 364,62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1 364,62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0845981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3A5F"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Руководство и управление в сфере установленных функций органов </w:t>
            </w:r>
            <w:r>
              <w:rPr>
                <w:rFonts w:ascii="Times New Roman" w:hAnsi="Times New Roman" w:cs="Times New Roman"/>
                <w:color w:val="000000"/>
                <w:sz w:val="24"/>
                <w:szCs w:val="24"/>
              </w:rPr>
              <w:lastRenderedPageBreak/>
              <w:t>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5 540,45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5 220,95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5 220,95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782</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рыбного хозяйства и водных биологических ресурсов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213 755,17</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Сельское хозяйство и рыболовство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рыбохозяйственного комплекса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213 307,57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193 190,37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проведение Международного конгресса рыбаков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Подготовка и проведение профессионального праздника "День рыбака"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1512103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54 490,37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части затрат организациям, осуществляющим рыбохозяйственную деятельность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1516072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20 117,20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20 117,20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19 555,90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19 555,90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561,30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561,30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объектов растительного и животного мира и среды их обитания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рыбохозяйственного комплекса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государственного управления"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447,60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выплаты персоналу в целях обеспечения выполнения функций </w:t>
            </w:r>
            <w:r>
              <w:rPr>
                <w:rFonts w:ascii="Times New Roman" w:hAnsi="Times New Roman" w:cs="Times New Roman"/>
                <w:color w:val="000000"/>
                <w:sz w:val="24"/>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58,84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58,84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385,26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385,26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783</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1535911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экономики и стратегического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459 712,31</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46 955,26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45 754,31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45 754,31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1 200,95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1 200,95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412 757,05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412 757,05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rsidP="005E2B58">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"Информационное общество" </w:t>
            </w:r>
          </w:p>
          <w:p w:rsidR="004C314D" w:rsidRDefault="004C314D" w:rsidP="005E2B58">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Подпрограмма "Использование информационно-коммуникационных технологий в социально ориентированных областях"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1132047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158,00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412 599,05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"Улучшение инвестиционного климата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329 200,00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1712137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Бюджетные инвестиции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1714099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300 000,00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1716047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29 000,00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Подпрограмма "Развитие малого и </w:t>
            </w:r>
            <w:r>
              <w:rPr>
                <w:rFonts w:ascii="Times New Roman" w:hAnsi="Times New Roman" w:cs="Times New Roman"/>
                <w:color w:val="000000"/>
                <w:sz w:val="24"/>
                <w:szCs w:val="24"/>
              </w:rPr>
              <w:lastRenderedPageBreak/>
              <w:t>среднего предпринимательства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79 055,00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1722138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1722140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1726049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9 820,00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Гарантийный фонд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1726055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субъектам </w:t>
            </w:r>
            <w:r>
              <w:rPr>
                <w:rFonts w:ascii="Times New Roman" w:hAnsi="Times New Roman" w:cs="Times New Roman"/>
                <w:color w:val="000000"/>
                <w:sz w:val="24"/>
                <w:szCs w:val="24"/>
              </w:rPr>
              <w:lastRenderedPageBreak/>
              <w:t>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1726066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Предоставление субсидий субъектам малого и среднего предпринимательства на возмещение части затрат, связанных с проведением </w:t>
            </w:r>
            <w:proofErr w:type="spellStart"/>
            <w:r>
              <w:rPr>
                <w:rFonts w:ascii="Times New Roman" w:hAnsi="Times New Roman" w:cs="Times New Roman"/>
                <w:color w:val="000000"/>
                <w:sz w:val="24"/>
                <w:szCs w:val="24"/>
              </w:rPr>
              <w:t>сетрификации</w:t>
            </w:r>
            <w:proofErr w:type="spellEnd"/>
            <w:r>
              <w:rPr>
                <w:rFonts w:ascii="Times New Roman" w:hAnsi="Times New Roman" w:cs="Times New Roman"/>
                <w:color w:val="000000"/>
                <w:sz w:val="24"/>
                <w:szCs w:val="24"/>
              </w:rPr>
              <w:t xml:space="preserve"> пищевых продуктов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1726071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1729230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4 344,05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Разработка проекта Стратегии социально-экономического развития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3 512,14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Формирование и получение экономико-статистической информации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1792222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831,91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507 779,32</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483 052,22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Судебная система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Обеспечение деятельности мировых судей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270 910,83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173 838,88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173 838,88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96 578,57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96 578,57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493,38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493,38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212 141,39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107 943,61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"Повышение безопасности дорожного движения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107 943,61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Приобретение и установка комплексов </w:t>
            </w:r>
            <w:r>
              <w:rPr>
                <w:rFonts w:ascii="Times New Roman" w:hAnsi="Times New Roman" w:cs="Times New Roman"/>
                <w:color w:val="000000"/>
                <w:sz w:val="24"/>
                <w:szCs w:val="24"/>
              </w:rPr>
              <w:lastRenderedPageBreak/>
              <w:t>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1242069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59 063,00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1242070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10 180,00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38 300,61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24 006,39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24 006,39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13 711,96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13 711,96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582,26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582,26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приобретение краевыми государственными учреждениями особо ценного движимого имущества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1247061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Непрограммные направления </w:t>
            </w:r>
            <w:r>
              <w:rPr>
                <w:rFonts w:ascii="Times New Roman" w:hAnsi="Times New Roman" w:cs="Times New Roman"/>
                <w:color w:val="000000"/>
                <w:sz w:val="24"/>
                <w:szCs w:val="24"/>
              </w:rPr>
              <w:lastRenderedPageBreak/>
              <w:t>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104 197,78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104 197,78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28 497,83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27 858,31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27 858,31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638,52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638,52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9996009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2 715,12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9996010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Субвенции на создание и обеспечение </w:t>
            </w:r>
            <w:r>
              <w:rPr>
                <w:rFonts w:ascii="Times New Roman" w:hAnsi="Times New Roman" w:cs="Times New Roman"/>
                <w:color w:val="000000"/>
                <w:sz w:val="24"/>
                <w:szCs w:val="24"/>
              </w:rPr>
              <w:lastRenderedPageBreak/>
              <w:t>деятельности комиссий по делам несовершеннолетних и защите их прав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46 410,83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9999303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26 534,00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ОБОРОНА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Мобилизационная и вневойсковая подготовка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Субвенции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9995118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24 727,10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11 012,51</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11 012,51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8 108,23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6 410,53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6 410,53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1 680,63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обеспечения государственных </w:t>
            </w:r>
            <w:r>
              <w:rPr>
                <w:rFonts w:ascii="Times New Roman" w:hAnsi="Times New Roman" w:cs="Times New Roman"/>
                <w:color w:val="000000"/>
                <w:sz w:val="24"/>
                <w:szCs w:val="24"/>
              </w:rPr>
              <w:lastRenderedPageBreak/>
              <w:t>(муниципальных)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1 680,63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17,07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Уполномоченный по защите прав предпринимателей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2 892,18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Страхование государственных гражданских служащих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12,10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энергетики, нефтегазового комплекса и  угольной промышленности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14 280,70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"Энергоэффективность, развитие газоснабжения и энергетики в Приморском крае"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14 280,70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13 951,20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13 951,20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329,31</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329,31</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0,19</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787</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0,19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внутренней политики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72 295,39</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42 998,39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27 535,40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27 209,26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27 209,26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324,14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324,14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профилактике правонарушений и борьбе с преступностью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9992074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Иные закупки товаров, работ и услуг для </w:t>
            </w:r>
            <w:r>
              <w:rPr>
                <w:rFonts w:ascii="Times New Roman" w:hAnsi="Times New Roman" w:cs="Times New Roman"/>
                <w:color w:val="000000"/>
                <w:sz w:val="24"/>
                <w:szCs w:val="24"/>
              </w:rPr>
              <w:lastRenderedPageBreak/>
              <w:t>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9992174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5 162,99</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3 357,55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казенных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3 357,55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1 805,44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9997059</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1 805,44</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ОБРАЗОВАНИЕ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образования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"Развитие  образования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направленные на допризывную подготовку учащейся молодёжи Приморского края к службе в Вооружённых Силах Российской Федерации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09</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0232014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3 900,00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СОЦИАЛЬНАЯ ПОЛИТИКА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социальной политики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25 397,00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"Доступная среда"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5 687,00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0352196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4 420,00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0356065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1 267,00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государственной программы Приморского края "Социальная поддержка населения Приморского края  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19 710,00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8 710,00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некоммерческим организациям </w:t>
            </w:r>
            <w:r>
              <w:rPr>
                <w:rFonts w:ascii="Times New Roman" w:hAnsi="Times New Roman" w:cs="Times New Roman"/>
                <w:color w:val="000000"/>
                <w:sz w:val="24"/>
                <w:szCs w:val="24"/>
              </w:rPr>
              <w:lastRenderedPageBreak/>
              <w:t>(за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450,00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некоммерческим организациям (за исключением государственных (муниципальных) учреждений)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789</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0396008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630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природных ресурсов и охраны окружающей среды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77 230,42</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74 583,42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Водное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50 142,00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50 142,00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"Развитие водохозяйственного комплекса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0829212</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8 400,00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846D1D">
            <w:pPr>
              <w:widowControl w:val="0"/>
              <w:autoSpaceDE w:val="0"/>
              <w:autoSpaceDN w:val="0"/>
              <w:adjustRightInd w:val="0"/>
              <w:spacing w:after="0" w:line="240" w:lineRule="auto"/>
              <w:rPr>
                <w:rFonts w:ascii="Arial" w:hAnsi="Arial" w:cs="Arial"/>
                <w:sz w:val="2"/>
                <w:szCs w:val="2"/>
              </w:rPr>
            </w:pPr>
            <w:r w:rsidRPr="00846D1D">
              <w:rPr>
                <w:rFonts w:ascii="Times New Roman" w:hAnsi="Times New Roman" w:cs="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Межбюджетные трансферты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0829231</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520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Субвенции на осуществление отдельных полномочий в области водных отношений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0845128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31 742,00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24 441,42</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24 060,88</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24 060,88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380,34</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380,34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Уплата налогов, сборов и иных платежей</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850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0,20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ОХРАНА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охраны окружающей среды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"Охрана окружающей среды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2 647,00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"Обращение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2 054,10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1 854,10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Ведение краевого кадастра отходов производства и потребления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0812095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Подпрограмма "Обеспечение реализации государственной программы"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592,90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предоставлению права пользования участками недр местного значения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0842224</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280,23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790</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0842225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312,67</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промышленности и транспорта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808 522,34</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НАЦИОНАЛЬНАЯ ЭКОНОМИКА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808 522,34</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Транспорт</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транспортного комплекса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783 328,98</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1214090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340 696,45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proofErr w:type="spellStart"/>
            <w:r>
              <w:rPr>
                <w:rFonts w:ascii="Times New Roman" w:hAnsi="Times New Roman" w:cs="Times New Roman"/>
                <w:color w:val="000000"/>
                <w:sz w:val="24"/>
                <w:szCs w:val="24"/>
              </w:rPr>
              <w:t>пгт</w:t>
            </w:r>
            <w:proofErr w:type="spellEnd"/>
            <w:r w:rsidR="000B1D2C">
              <w:rPr>
                <w:rFonts w:ascii="Times New Roman" w:hAnsi="Times New Roman" w:cs="Times New Roman"/>
                <w:color w:val="000000"/>
                <w:sz w:val="24"/>
                <w:szCs w:val="24"/>
              </w:rPr>
              <w:t>.</w:t>
            </w:r>
            <w:r>
              <w:rPr>
                <w:rFonts w:ascii="Times New Roman" w:hAnsi="Times New Roman" w:cs="Times New Roman"/>
                <w:color w:val="000000"/>
                <w:sz w:val="24"/>
                <w:szCs w:val="24"/>
              </w:rPr>
              <w:t xml:space="preserve"> Кавалерово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Капитальные вложения в объекты недвижимого имущества государственной (муниципальной) собственности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1214105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460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1216013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182 632,53</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Субсидии юридическим лицам (кроме </w:t>
            </w:r>
            <w:r>
              <w:rPr>
                <w:rFonts w:ascii="Times New Roman" w:hAnsi="Times New Roman" w:cs="Times New Roman"/>
                <w:color w:val="000000"/>
                <w:sz w:val="24"/>
                <w:szCs w:val="24"/>
              </w:rPr>
              <w:lastRenderedPageBreak/>
              <w:t>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1216076</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90 000,00</w:t>
            </w:r>
          </w:p>
        </w:tc>
      </w:tr>
      <w:tr w:rsidR="006D37C3" w:rsidRPr="000F290B" w:rsidTr="006D37C3">
        <w:trPr>
          <w:trHeight w:val="303"/>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6D37C3" w:rsidRPr="000F290B" w:rsidTr="006D37C3">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6D37C3" w:rsidTr="006D37C3">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rPr>
                <w:rFonts w:ascii="Times New Roman" w:hAnsi="Times New Roman" w:cs="Times New Roman"/>
                <w:color w:val="000000"/>
                <w:sz w:val="24"/>
                <w:szCs w:val="24"/>
              </w:rPr>
            </w:pPr>
            <w:r w:rsidRPr="000F290B">
              <w:rPr>
                <w:rFonts w:ascii="Times New Roman" w:hAnsi="Times New Roman" w:cs="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08</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1216077</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center"/>
              <w:rPr>
                <w:rFonts w:ascii="Times New Roman" w:hAnsi="Times New Roman" w:cs="Times New Roman"/>
                <w:color w:val="000000"/>
                <w:sz w:val="24"/>
                <w:szCs w:val="24"/>
              </w:rPr>
            </w:pPr>
            <w:r w:rsidRPr="000F290B">
              <w:rPr>
                <w:rFonts w:ascii="Times New Roman" w:hAnsi="Times New Roman" w:cs="Times New Roman"/>
                <w:color w:val="000000"/>
                <w:sz w:val="24"/>
                <w:szCs w:val="24"/>
              </w:rPr>
              <w:t>810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D37C3" w:rsidRPr="000F290B" w:rsidRDefault="006D37C3" w:rsidP="006D37C3">
            <w:pPr>
              <w:widowControl w:val="0"/>
              <w:autoSpaceDE w:val="0"/>
              <w:autoSpaceDN w:val="0"/>
              <w:adjustRightInd w:val="0"/>
              <w:spacing w:after="0" w:line="240" w:lineRule="auto"/>
              <w:jc w:val="right"/>
              <w:rPr>
                <w:rFonts w:ascii="Times New Roman" w:hAnsi="Times New Roman" w:cs="Times New Roman"/>
                <w:color w:val="000000"/>
                <w:sz w:val="24"/>
                <w:szCs w:val="24"/>
              </w:rPr>
            </w:pPr>
            <w:r w:rsidRPr="000F290B">
              <w:rPr>
                <w:rFonts w:ascii="Times New Roman" w:hAnsi="Times New Roman" w:cs="Times New Roman"/>
                <w:color w:val="000000"/>
                <w:sz w:val="24"/>
                <w:szCs w:val="24"/>
              </w:rPr>
              <w:t>150 000,00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национальной экономики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Государственная программа "Развитие транспортного комплекса Приморского края" 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Подпрограмма "Развитие транспортного комплекса в Приморском крае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2013-2021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25 193,36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24 547,36</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24 547,36</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794</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1211003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646,00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Государственная жилищная инспекция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40 901,15</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ЖИЛИЩНО-КОММУНАЛЬНОЕ ХОЗЯЙСТВО</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40 901,15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вопросы в области жилищно-коммунального хозяйства</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40 901,15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4624C"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Государственная программа "Обеспечение доступным жильем и качественными услугами жилищно-коммунального </w:t>
            </w:r>
            <w:r>
              <w:rPr>
                <w:rFonts w:ascii="Times New Roman" w:hAnsi="Times New Roman" w:cs="Times New Roman"/>
                <w:color w:val="000000"/>
                <w:sz w:val="24"/>
                <w:szCs w:val="24"/>
              </w:rPr>
              <w:lastRenderedPageBreak/>
              <w:t>хозяйства населения Приморского края"</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E2B58" w:rsidRDefault="004C314D">
            <w:pPr>
              <w:widowControl w:val="0"/>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w:t>
            </w:r>
          </w:p>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на 2013-2017 годы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40 887,15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39 791,15</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39 791,15</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0691003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1 096,00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Расходы, связанные с исполнением решений, принятых судебными органами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бюджетные ассигнования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Исполнение судебных актов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795</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05</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9992905</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830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14,00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Департамент государственного заказа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b/>
                <w:bCs/>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74 113,70</w:t>
            </w:r>
          </w:p>
        </w:tc>
      </w:tr>
      <w:tr w:rsidR="004C314D" w:rsidTr="00D917F7">
        <w:trPr>
          <w:trHeight w:val="312"/>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Другие общегосударственные вопросы</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Непрограммные направления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9900000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Мероприятия непрограммных направлений деятельности органов государственной власти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9990000</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74 113,70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19 613,70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 xml:space="preserve">Расходы на выплаты персоналу в целях обеспечения выполнения функций </w:t>
            </w:r>
            <w:r>
              <w:rPr>
                <w:rFonts w:ascii="Times New Roman" w:hAnsi="Times New Roman" w:cs="Times New Roman"/>
                <w:color w:val="000000"/>
                <w:sz w:val="24"/>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lastRenderedPageBreak/>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19 069,50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120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19 069,50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544,20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9991003</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544,20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D917F7">
        <w:trPr>
          <w:trHeight w:val="288"/>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Закупка товаров, работ и услуг для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200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D917F7">
        <w:trPr>
          <w:trHeight w:val="303"/>
        </w:trPr>
        <w:tc>
          <w:tcPr>
            <w:tcW w:w="4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6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796</w:t>
            </w:r>
          </w:p>
        </w:tc>
        <w:tc>
          <w:tcPr>
            <w:tcW w:w="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13</w:t>
            </w:r>
          </w:p>
        </w:tc>
        <w:tc>
          <w:tcPr>
            <w:tcW w:w="98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9992198</w:t>
            </w:r>
          </w:p>
        </w:tc>
        <w:tc>
          <w:tcPr>
            <w:tcW w:w="5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s="Times New Roman"/>
                <w:color w:val="000000"/>
                <w:sz w:val="24"/>
                <w:szCs w:val="24"/>
              </w:rPr>
              <w:t>240</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color w:val="000000"/>
                <w:sz w:val="24"/>
                <w:szCs w:val="24"/>
              </w:rPr>
              <w:t>54 500,00</w:t>
            </w:r>
          </w:p>
        </w:tc>
      </w:tr>
      <w:tr w:rsidR="004C314D" w:rsidTr="00D917F7">
        <w:trPr>
          <w:trHeight w:val="288"/>
        </w:trPr>
        <w:tc>
          <w:tcPr>
            <w:tcW w:w="7681"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rPr>
                <w:rFonts w:ascii="Arial" w:hAnsi="Arial" w:cs="Arial"/>
                <w:sz w:val="2"/>
                <w:szCs w:val="2"/>
              </w:rPr>
            </w:pPr>
            <w:r>
              <w:rPr>
                <w:rFonts w:ascii="Times New Roman" w:hAnsi="Times New Roman" w:cs="Times New Roman"/>
                <w:b/>
                <w:bCs/>
                <w:color w:val="000000"/>
                <w:sz w:val="24"/>
                <w:szCs w:val="24"/>
              </w:rPr>
              <w:t>Всего расходов:</w:t>
            </w:r>
          </w:p>
        </w:tc>
        <w:tc>
          <w:tcPr>
            <w:tcW w:w="18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C314D" w:rsidRDefault="004C314D">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s="Times New Roman"/>
                <w:b/>
                <w:bCs/>
                <w:color w:val="000000"/>
                <w:sz w:val="24"/>
                <w:szCs w:val="24"/>
              </w:rPr>
              <w:t>86 347 594,47</w:t>
            </w:r>
          </w:p>
        </w:tc>
      </w:tr>
      <w:tr w:rsidR="004C314D" w:rsidTr="00D917F7">
        <w:trPr>
          <w:trHeight w:val="288"/>
        </w:trPr>
        <w:tc>
          <w:tcPr>
            <w:tcW w:w="9546" w:type="dxa"/>
            <w:gridSpan w:val="7"/>
            <w:tcMar>
              <w:top w:w="0" w:type="dxa"/>
              <w:left w:w="0" w:type="dxa"/>
              <w:bottom w:w="0" w:type="dxa"/>
              <w:right w:w="0" w:type="dxa"/>
            </w:tcMar>
          </w:tcPr>
          <w:p w:rsidR="004C314D" w:rsidRDefault="004C314D">
            <w:pPr>
              <w:widowControl w:val="0"/>
              <w:autoSpaceDE w:val="0"/>
              <w:autoSpaceDN w:val="0"/>
              <w:adjustRightInd w:val="0"/>
              <w:spacing w:after="0" w:line="240" w:lineRule="auto"/>
              <w:jc w:val="right"/>
              <w:rPr>
                <w:rFonts w:ascii="Arial" w:hAnsi="Arial" w:cs="Arial"/>
                <w:sz w:val="2"/>
                <w:szCs w:val="2"/>
              </w:rPr>
            </w:pPr>
          </w:p>
        </w:tc>
      </w:tr>
    </w:tbl>
    <w:p w:rsidR="004C314D" w:rsidRDefault="004C314D"/>
    <w:sectPr w:rsidR="004C314D" w:rsidSect="004C314D">
      <w:headerReference w:type="default" r:id="rId8"/>
      <w:pgSz w:w="11950" w:h="16901"/>
      <w:pgMar w:top="1134" w:right="851" w:bottom="1134" w:left="141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762" w:rsidRDefault="00D52762">
      <w:pPr>
        <w:spacing w:after="0" w:line="240" w:lineRule="auto"/>
      </w:pPr>
      <w:r>
        <w:separator/>
      </w:r>
    </w:p>
  </w:endnote>
  <w:endnote w:type="continuationSeparator" w:id="0">
    <w:p w:rsidR="00D52762" w:rsidRDefault="00D52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762" w:rsidRDefault="00D52762">
      <w:pPr>
        <w:spacing w:after="0" w:line="240" w:lineRule="auto"/>
      </w:pPr>
      <w:r>
        <w:separator/>
      </w:r>
    </w:p>
  </w:footnote>
  <w:footnote w:type="continuationSeparator" w:id="0">
    <w:p w:rsidR="00D52762" w:rsidRDefault="00D527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762" w:rsidRDefault="00D52762">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PAGE</w:instrText>
    </w:r>
    <w:r>
      <w:rPr>
        <w:rFonts w:ascii="Times New Roman" w:hAnsi="Times New Roman" w:cs="Times New Roman"/>
        <w:color w:val="000000"/>
        <w:sz w:val="20"/>
        <w:szCs w:val="20"/>
      </w:rPr>
      <w:fldChar w:fldCharType="separate"/>
    </w:r>
    <w:r w:rsidR="00454EB6">
      <w:rPr>
        <w:rFonts w:ascii="Times New Roman" w:hAnsi="Times New Roman" w:cs="Times New Roman"/>
        <w:noProof/>
        <w:color w:val="000000"/>
        <w:sz w:val="20"/>
        <w:szCs w:val="20"/>
      </w:rPr>
      <w:t>140</w:t>
    </w:r>
    <w:r>
      <w:rPr>
        <w:rFonts w:ascii="Times New Roman" w:hAnsi="Times New Roman" w:cs="Times New Roman"/>
        <w:color w:val="000000"/>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14D"/>
    <w:rsid w:val="000B1D2C"/>
    <w:rsid w:val="000F290B"/>
    <w:rsid w:val="00190F78"/>
    <w:rsid w:val="001A5DF1"/>
    <w:rsid w:val="001E5111"/>
    <w:rsid w:val="002E0EEB"/>
    <w:rsid w:val="003761EE"/>
    <w:rsid w:val="003B56F2"/>
    <w:rsid w:val="00454EB6"/>
    <w:rsid w:val="004B24BD"/>
    <w:rsid w:val="004C314D"/>
    <w:rsid w:val="00507742"/>
    <w:rsid w:val="005834A9"/>
    <w:rsid w:val="005E2B58"/>
    <w:rsid w:val="00633100"/>
    <w:rsid w:val="006D37C3"/>
    <w:rsid w:val="006F72CB"/>
    <w:rsid w:val="00710804"/>
    <w:rsid w:val="00761B1B"/>
    <w:rsid w:val="00846D1D"/>
    <w:rsid w:val="00873254"/>
    <w:rsid w:val="008D3C75"/>
    <w:rsid w:val="00904851"/>
    <w:rsid w:val="00904AA4"/>
    <w:rsid w:val="00D52762"/>
    <w:rsid w:val="00D917F7"/>
    <w:rsid w:val="00E4624C"/>
    <w:rsid w:val="00F73A5F"/>
    <w:rsid w:val="00FE2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B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B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1B1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1B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6D126-8DD3-4D3D-BA9E-2B86E8777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140</Pages>
  <Words>39208</Words>
  <Characters>247594</Characters>
  <Application>Microsoft Office Word</Application>
  <DocSecurity>0</DocSecurity>
  <Lines>2063</Lines>
  <Paragraphs>572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09.10.2014 13:08:42</dc:subject>
  <dc:creator>Keysystems.DWH.ReportDesigner</dc:creator>
  <cp:lastModifiedBy>Семенова Вероника Игоревна</cp:lastModifiedBy>
  <cp:revision>11</cp:revision>
  <cp:lastPrinted>2014-10-19T01:33:00Z</cp:lastPrinted>
  <dcterms:created xsi:type="dcterms:W3CDTF">2014-10-17T04:37:00Z</dcterms:created>
  <dcterms:modified xsi:type="dcterms:W3CDTF">2014-10-19T01:36:00Z</dcterms:modified>
</cp:coreProperties>
</file>