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143D17" w:rsidTr="00143D17">
        <w:tc>
          <w:tcPr>
            <w:tcW w:w="9498" w:type="dxa"/>
            <w:gridSpan w:val="4"/>
            <w:hideMark/>
          </w:tcPr>
          <w:p w:rsidR="00143D17" w:rsidRDefault="00143D17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</w:rPr>
              <w:t xml:space="preserve">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143D17" w:rsidRDefault="00143D17">
            <w:pPr>
              <w:rPr>
                <w:sz w:val="20"/>
              </w:rPr>
            </w:pPr>
            <w:r>
              <w:t xml:space="preserve">                                                                                              </w:t>
            </w: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3D17" w:rsidRDefault="00143D1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продовольственной политике и</w:t>
            </w:r>
          </w:p>
          <w:p w:rsidR="00143D17" w:rsidRDefault="00143D17">
            <w:r>
              <w:rPr>
                <w:sz w:val="20"/>
              </w:rPr>
              <w:t xml:space="preserve">                                                                                                                                   природопользованию</w:t>
            </w:r>
            <w:r>
              <w:t xml:space="preserve"> </w:t>
            </w:r>
          </w:p>
        </w:tc>
      </w:tr>
      <w:tr w:rsidR="00143D17" w:rsidTr="00143D17">
        <w:tc>
          <w:tcPr>
            <w:tcW w:w="9498" w:type="dxa"/>
            <w:gridSpan w:val="4"/>
            <w:hideMark/>
          </w:tcPr>
          <w:p w:rsidR="00143D17" w:rsidRDefault="00143D17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143D17" w:rsidRDefault="00143D17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143D17" w:rsidRDefault="00143D17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143D17" w:rsidTr="00143D17">
        <w:trPr>
          <w:cantSplit/>
        </w:trPr>
        <w:tc>
          <w:tcPr>
            <w:tcW w:w="2835" w:type="dxa"/>
          </w:tcPr>
          <w:p w:rsidR="00143D17" w:rsidRDefault="00143D17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143D17" w:rsidRDefault="00143D17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143D17" w:rsidRDefault="00143D17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143D17" w:rsidTr="00143D1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43D17" w:rsidRDefault="00143D17">
            <w:pPr>
              <w:jc w:val="both"/>
              <w:rPr>
                <w:sz w:val="24"/>
              </w:rPr>
            </w:pPr>
          </w:p>
        </w:tc>
      </w:tr>
      <w:tr w:rsidR="00143D17" w:rsidTr="00143D17">
        <w:trPr>
          <w:gridAfter w:val="2"/>
          <w:wAfter w:w="5103" w:type="dxa"/>
          <w:trHeight w:val="3959"/>
        </w:trPr>
        <w:tc>
          <w:tcPr>
            <w:tcW w:w="4395" w:type="dxa"/>
            <w:gridSpan w:val="2"/>
            <w:hideMark/>
          </w:tcPr>
          <w:p w:rsidR="00143D17" w:rsidRDefault="00F96E41">
            <w:pPr>
              <w:ind w:left="-108" w:right="-108"/>
              <w:jc w:val="both"/>
              <w:rPr>
                <w:szCs w:val="28"/>
              </w:rPr>
            </w:pPr>
            <w:r>
              <w:rPr>
                <w:szCs w:val="28"/>
              </w:rPr>
              <w:t>Об обращении Орловского Совета</w:t>
            </w:r>
            <w:r w:rsidR="00143D17">
              <w:rPr>
                <w:szCs w:val="28"/>
              </w:rPr>
              <w:t xml:space="preserve"> </w:t>
            </w:r>
            <w:r>
              <w:rPr>
                <w:szCs w:val="28"/>
              </w:rPr>
              <w:t>на</w:t>
            </w:r>
            <w:r w:rsidR="00616CAA">
              <w:rPr>
                <w:szCs w:val="28"/>
              </w:rPr>
              <w:t xml:space="preserve">родных депутатов </w:t>
            </w:r>
            <w:r w:rsidR="00143D17">
              <w:rPr>
                <w:szCs w:val="28"/>
              </w:rPr>
              <w:t xml:space="preserve">к Председателю Государственной Думы Федерального Собрания Российской Федерации           </w:t>
            </w:r>
            <w:r w:rsidR="00F41C40">
              <w:rPr>
                <w:szCs w:val="28"/>
              </w:rPr>
              <w:t xml:space="preserve">      </w:t>
            </w:r>
            <w:r w:rsidR="00143D17">
              <w:rPr>
                <w:szCs w:val="28"/>
              </w:rPr>
              <w:t xml:space="preserve">С.Е. Нарышкину </w:t>
            </w:r>
            <w:r w:rsidR="00616CAA">
              <w:rPr>
                <w:szCs w:val="28"/>
              </w:rPr>
              <w:t xml:space="preserve">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      </w:r>
            <w:proofErr w:type="spellStart"/>
            <w:r w:rsidR="00616CAA">
              <w:rPr>
                <w:szCs w:val="28"/>
              </w:rPr>
              <w:t>агрохимикатами</w:t>
            </w:r>
            <w:proofErr w:type="spellEnd"/>
            <w:r w:rsidR="00616CAA">
              <w:rPr>
                <w:szCs w:val="28"/>
              </w:rPr>
              <w:t xml:space="preserve"> Федеральной службы по ветеринарному и фитосанитарному надзору</w:t>
            </w:r>
          </w:p>
        </w:tc>
      </w:tr>
    </w:tbl>
    <w:p w:rsidR="00616CAA" w:rsidRDefault="00616CAA" w:rsidP="00143D17">
      <w:pPr>
        <w:ind w:right="-108" w:firstLine="709"/>
        <w:jc w:val="both"/>
        <w:rPr>
          <w:szCs w:val="28"/>
        </w:rPr>
      </w:pPr>
    </w:p>
    <w:p w:rsidR="00143D17" w:rsidRDefault="00143D17" w:rsidP="00616CAA">
      <w:pPr>
        <w:ind w:right="-108" w:firstLine="709"/>
        <w:jc w:val="both"/>
        <w:rPr>
          <w:szCs w:val="28"/>
        </w:rPr>
      </w:pPr>
      <w:proofErr w:type="gramStart"/>
      <w:r>
        <w:rPr>
          <w:szCs w:val="28"/>
        </w:rPr>
        <w:t>Рассмотре</w:t>
      </w:r>
      <w:r w:rsidR="00616CAA">
        <w:rPr>
          <w:szCs w:val="28"/>
        </w:rPr>
        <w:t xml:space="preserve">в и обсудив обращение Орловского Совета народных депутатов к Председателю Государственной Думы Федерального Собрания Российской Федерации С.Е. 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</w:r>
      <w:proofErr w:type="spellStart"/>
      <w:r w:rsidR="00616CAA">
        <w:rPr>
          <w:szCs w:val="28"/>
        </w:rPr>
        <w:t>агрохимикатами</w:t>
      </w:r>
      <w:proofErr w:type="spellEnd"/>
      <w:r w:rsidR="00616CAA">
        <w:rPr>
          <w:szCs w:val="28"/>
        </w:rPr>
        <w:t xml:space="preserve"> Федеральной службы по ветеринарному и фитосанитарному надзору, </w:t>
      </w:r>
      <w:r>
        <w:rPr>
          <w:szCs w:val="28"/>
        </w:rPr>
        <w:t>Законодательное  Собрание</w:t>
      </w:r>
      <w:r w:rsidR="00616CAA">
        <w:rPr>
          <w:szCs w:val="28"/>
        </w:rPr>
        <w:t xml:space="preserve"> </w:t>
      </w:r>
      <w:r>
        <w:rPr>
          <w:szCs w:val="28"/>
        </w:rPr>
        <w:t>Приморского края</w:t>
      </w:r>
      <w:proofErr w:type="gramEnd"/>
    </w:p>
    <w:p w:rsidR="00143D17" w:rsidRDefault="00143D17" w:rsidP="00143D17">
      <w:pPr>
        <w:ind w:right="-108"/>
        <w:jc w:val="both"/>
        <w:rPr>
          <w:szCs w:val="28"/>
        </w:rPr>
      </w:pPr>
    </w:p>
    <w:p w:rsidR="00143D17" w:rsidRDefault="00143D17" w:rsidP="00143D17">
      <w:pPr>
        <w:ind w:left="34" w:right="-108"/>
        <w:jc w:val="both"/>
        <w:rPr>
          <w:szCs w:val="28"/>
        </w:rPr>
      </w:pPr>
      <w:r>
        <w:rPr>
          <w:szCs w:val="28"/>
        </w:rPr>
        <w:t>ПОСТАНОВЛЯЕТ:</w:t>
      </w:r>
    </w:p>
    <w:p w:rsidR="00143D17" w:rsidRDefault="00143D17" w:rsidP="00143D17">
      <w:pPr>
        <w:ind w:left="34" w:right="-108"/>
        <w:jc w:val="both"/>
        <w:rPr>
          <w:szCs w:val="28"/>
        </w:rPr>
      </w:pPr>
    </w:p>
    <w:p w:rsidR="00143D17" w:rsidRDefault="00616CAA" w:rsidP="00143D17">
      <w:pPr>
        <w:ind w:left="34" w:right="-108" w:firstLine="675"/>
        <w:jc w:val="both"/>
        <w:rPr>
          <w:szCs w:val="28"/>
        </w:rPr>
      </w:pPr>
      <w:r>
        <w:rPr>
          <w:szCs w:val="28"/>
        </w:rPr>
        <w:t xml:space="preserve">1.Поддержать обращение Орловского Совета народных депутатов к Председателю к Председателю Государственной Думы Федерального Собрания Российской Федерации           С.Е. Нарышкину по вопросу внесения в законодательство Российской Федерации изменений, касающихся расширения полномочий по государственному контролю (надзору) в области безопасного обращения с пестицидами и </w:t>
      </w:r>
      <w:proofErr w:type="spellStart"/>
      <w:r>
        <w:rPr>
          <w:szCs w:val="28"/>
        </w:rPr>
        <w:t>агрохимикатами</w:t>
      </w:r>
      <w:proofErr w:type="spellEnd"/>
      <w:r>
        <w:rPr>
          <w:szCs w:val="28"/>
        </w:rPr>
        <w:t xml:space="preserve"> Федеральной службы по ветеринарному и фитосанитарному надзору</w:t>
      </w:r>
      <w:r w:rsidR="00143D17">
        <w:rPr>
          <w:szCs w:val="28"/>
        </w:rPr>
        <w:t>.</w:t>
      </w:r>
    </w:p>
    <w:p w:rsidR="00143D17" w:rsidRDefault="00143D17" w:rsidP="00143D17">
      <w:pPr>
        <w:ind w:left="34" w:right="-108" w:firstLine="675"/>
        <w:jc w:val="both"/>
        <w:rPr>
          <w:szCs w:val="28"/>
        </w:rPr>
      </w:pPr>
      <w:r>
        <w:rPr>
          <w:szCs w:val="28"/>
        </w:rPr>
        <w:lastRenderedPageBreak/>
        <w:t>2.Направить настоящее постановление Председателю Государственной Думы Федерального Собрания Российской Федерации</w:t>
      </w:r>
      <w:r w:rsidR="002A4DD3">
        <w:rPr>
          <w:szCs w:val="28"/>
        </w:rPr>
        <w:t xml:space="preserve"> и в Орловский областной Совет народных депутатов</w:t>
      </w:r>
      <w:r>
        <w:rPr>
          <w:szCs w:val="28"/>
        </w:rPr>
        <w:t>.</w:t>
      </w:r>
    </w:p>
    <w:p w:rsidR="00143D17" w:rsidRDefault="00143D17" w:rsidP="00143D17">
      <w:pPr>
        <w:ind w:left="34" w:right="-108" w:firstLine="675"/>
        <w:jc w:val="both"/>
        <w:rPr>
          <w:szCs w:val="28"/>
        </w:rPr>
      </w:pPr>
    </w:p>
    <w:p w:rsidR="00143D17" w:rsidRDefault="00143D17" w:rsidP="00143D17">
      <w:pPr>
        <w:ind w:left="34" w:right="-108" w:firstLine="675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3B7A81" w:rsidRDefault="003B7A81" w:rsidP="00143D17">
      <w:pPr>
        <w:ind w:left="34" w:right="-108"/>
        <w:jc w:val="both"/>
        <w:rPr>
          <w:szCs w:val="28"/>
        </w:rPr>
      </w:pPr>
    </w:p>
    <w:p w:rsidR="003B7A81" w:rsidRDefault="003B7A81" w:rsidP="00143D17">
      <w:pPr>
        <w:ind w:left="34" w:right="-108"/>
        <w:jc w:val="both"/>
        <w:rPr>
          <w:szCs w:val="28"/>
        </w:rPr>
      </w:pPr>
    </w:p>
    <w:p w:rsidR="003B7A81" w:rsidRDefault="003B7A81" w:rsidP="00143D17">
      <w:pPr>
        <w:ind w:left="34" w:right="-108"/>
        <w:jc w:val="both"/>
        <w:rPr>
          <w:szCs w:val="28"/>
        </w:rPr>
      </w:pPr>
    </w:p>
    <w:p w:rsidR="00143D17" w:rsidRDefault="00143D17" w:rsidP="00143D17">
      <w:pPr>
        <w:ind w:left="34" w:right="-108"/>
        <w:jc w:val="both"/>
        <w:rPr>
          <w:szCs w:val="28"/>
        </w:rPr>
      </w:pPr>
      <w:r>
        <w:rPr>
          <w:szCs w:val="28"/>
        </w:rPr>
        <w:t>Председатель</w:t>
      </w:r>
    </w:p>
    <w:p w:rsidR="00143D17" w:rsidRDefault="00143D17" w:rsidP="00143D17">
      <w:pPr>
        <w:ind w:left="34" w:right="-108"/>
        <w:jc w:val="both"/>
        <w:rPr>
          <w:szCs w:val="28"/>
        </w:rPr>
      </w:pPr>
      <w:r>
        <w:rPr>
          <w:szCs w:val="28"/>
        </w:rPr>
        <w:t>Законодательного Собрания                                                          В.В. Горчаков</w:t>
      </w:r>
    </w:p>
    <w:p w:rsidR="00143D17" w:rsidRDefault="00143D17" w:rsidP="00143D17">
      <w:pPr>
        <w:ind w:left="34" w:right="-108"/>
        <w:jc w:val="both"/>
        <w:rPr>
          <w:szCs w:val="28"/>
        </w:rPr>
      </w:pPr>
    </w:p>
    <w:p w:rsidR="00143D17" w:rsidRDefault="00143D17" w:rsidP="00143D17">
      <w:pPr>
        <w:ind w:left="34" w:right="-108"/>
        <w:jc w:val="both"/>
        <w:rPr>
          <w:szCs w:val="28"/>
        </w:rPr>
      </w:pPr>
    </w:p>
    <w:p w:rsidR="00143D17" w:rsidRDefault="00143D17" w:rsidP="00143D17">
      <w:pPr>
        <w:rPr>
          <w:szCs w:val="28"/>
        </w:rPr>
      </w:pPr>
    </w:p>
    <w:p w:rsidR="00143D17" w:rsidRDefault="00143D17" w:rsidP="00143D17"/>
    <w:p w:rsidR="00143D17" w:rsidRDefault="00143D17" w:rsidP="00143D17">
      <w:r>
        <w:t xml:space="preserve">  </w:t>
      </w:r>
    </w:p>
    <w:p w:rsidR="00143D17" w:rsidRDefault="00143D17" w:rsidP="00143D17"/>
    <w:p w:rsidR="00143D17" w:rsidRDefault="00143D17" w:rsidP="00143D17"/>
    <w:p w:rsidR="007A061E" w:rsidRDefault="007A061E"/>
    <w:sectPr w:rsidR="007A061E" w:rsidSect="000D50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53F" w:rsidRDefault="00E3553F" w:rsidP="000D5070">
      <w:r>
        <w:separator/>
      </w:r>
    </w:p>
  </w:endnote>
  <w:endnote w:type="continuationSeparator" w:id="0">
    <w:p w:rsidR="00E3553F" w:rsidRDefault="00E3553F" w:rsidP="000D5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70" w:rsidRDefault="000D507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70" w:rsidRDefault="000D507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70" w:rsidRDefault="000D507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53F" w:rsidRDefault="00E3553F" w:rsidP="000D5070">
      <w:r>
        <w:separator/>
      </w:r>
    </w:p>
  </w:footnote>
  <w:footnote w:type="continuationSeparator" w:id="0">
    <w:p w:rsidR="00E3553F" w:rsidRDefault="00E3553F" w:rsidP="000D50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70" w:rsidRDefault="000D507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82046"/>
      <w:docPartObj>
        <w:docPartGallery w:val="Page Numbers (Top of Page)"/>
        <w:docPartUnique/>
      </w:docPartObj>
    </w:sdtPr>
    <w:sdtContent>
      <w:p w:rsidR="000D5070" w:rsidRDefault="00EB2B09">
        <w:pPr>
          <w:pStyle w:val="a3"/>
          <w:jc w:val="right"/>
        </w:pPr>
        <w:fldSimple w:instr=" PAGE   \* MERGEFORMAT ">
          <w:r w:rsidR="0065072F">
            <w:rPr>
              <w:noProof/>
            </w:rPr>
            <w:t>2</w:t>
          </w:r>
        </w:fldSimple>
      </w:p>
    </w:sdtContent>
  </w:sdt>
  <w:p w:rsidR="000D5070" w:rsidRDefault="000D507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70" w:rsidRDefault="000D507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3D17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5070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3D17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4DD3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B6F17"/>
    <w:rsid w:val="003B7A81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62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6CAA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072F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17A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24B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69A0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1F0"/>
    <w:rsid w:val="00E1478E"/>
    <w:rsid w:val="00E153EA"/>
    <w:rsid w:val="00E201B9"/>
    <w:rsid w:val="00E208EF"/>
    <w:rsid w:val="00E20C02"/>
    <w:rsid w:val="00E2201B"/>
    <w:rsid w:val="00E22B00"/>
    <w:rsid w:val="00E244AF"/>
    <w:rsid w:val="00E2462F"/>
    <w:rsid w:val="00E24AF1"/>
    <w:rsid w:val="00E2560E"/>
    <w:rsid w:val="00E25F46"/>
    <w:rsid w:val="00E26FF8"/>
    <w:rsid w:val="00E30762"/>
    <w:rsid w:val="00E3553F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3DC2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B09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1C40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96E41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08D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3D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3D1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43D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3D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D50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D5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9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2014-10-01T01:34:00Z</cp:lastPrinted>
  <dcterms:created xsi:type="dcterms:W3CDTF">2014-10-01T02:46:00Z</dcterms:created>
  <dcterms:modified xsi:type="dcterms:W3CDTF">2014-10-01T02:46:00Z</dcterms:modified>
</cp:coreProperties>
</file>