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B99" w:rsidRDefault="00DA122E" w:rsidP="00DA122E">
      <w:pPr>
        <w:jc w:val="center"/>
      </w:pPr>
      <w:r>
        <w:t xml:space="preserve">Перечень дополнительных вопросов на заседание комитета Законодательного Собрания Приморского края по бюджетно-налоговой политике и финансовым ресурсам </w:t>
      </w:r>
      <w:r w:rsidR="0049079B">
        <w:t>8</w:t>
      </w:r>
      <w:r>
        <w:t xml:space="preserve"> </w:t>
      </w:r>
      <w:r w:rsidR="0049079B">
        <w:t>октября</w:t>
      </w:r>
      <w:r>
        <w:t xml:space="preserve"> 201</w:t>
      </w:r>
      <w:r w:rsidR="002824E3">
        <w:t>4</w:t>
      </w:r>
      <w:r>
        <w:t xml:space="preserve"> года</w:t>
      </w:r>
    </w:p>
    <w:p w:rsidR="00032AA6" w:rsidRDefault="002824E3" w:rsidP="00032AA6">
      <w:pPr>
        <w:jc w:val="both"/>
        <w:rPr>
          <w:color w:val="000000"/>
          <w:spacing w:val="-5"/>
          <w:szCs w:val="28"/>
        </w:rPr>
      </w:pPr>
      <w:proofErr w:type="spellStart"/>
      <w:r>
        <w:rPr>
          <w:szCs w:val="24"/>
        </w:rPr>
        <w:t>1.</w:t>
      </w:r>
      <w:r w:rsidR="00032AA6">
        <w:rPr>
          <w:szCs w:val="28"/>
        </w:rPr>
        <w:t>О</w:t>
      </w:r>
      <w:proofErr w:type="spellEnd"/>
      <w:r w:rsidR="00032AA6">
        <w:rPr>
          <w:szCs w:val="28"/>
        </w:rPr>
        <w:t xml:space="preserve"> проекте закона Приморского края "</w:t>
      </w:r>
      <w:r w:rsidR="00032AA6" w:rsidRPr="00181BD0">
        <w:rPr>
          <w:szCs w:val="28"/>
        </w:rPr>
        <w:t>О внесении изменений в Закон Приморского края "О бюджетном устройстве, бюджетном процессе и межбюджетных отношениях в Приморском крае</w:t>
      </w:r>
      <w:r w:rsidR="00032AA6" w:rsidRPr="002C76F8">
        <w:rPr>
          <w:color w:val="000000"/>
          <w:spacing w:val="-5"/>
          <w:szCs w:val="28"/>
        </w:rPr>
        <w:t>" (</w:t>
      </w:r>
      <w:r w:rsidR="00032AA6">
        <w:rPr>
          <w:color w:val="000000"/>
          <w:spacing w:val="-5"/>
          <w:szCs w:val="28"/>
        </w:rPr>
        <w:t>второе</w:t>
      </w:r>
      <w:r w:rsidR="00032AA6" w:rsidRPr="002C76F8">
        <w:rPr>
          <w:color w:val="000000"/>
          <w:spacing w:val="-5"/>
          <w:szCs w:val="28"/>
        </w:rPr>
        <w:t xml:space="preserve"> чтени</w:t>
      </w:r>
      <w:r w:rsidR="00032AA6">
        <w:rPr>
          <w:color w:val="000000"/>
          <w:spacing w:val="-5"/>
          <w:szCs w:val="28"/>
        </w:rPr>
        <w:t>е</w:t>
      </w:r>
      <w:r w:rsidR="00032AA6" w:rsidRPr="002C76F8">
        <w:rPr>
          <w:color w:val="000000"/>
          <w:spacing w:val="-5"/>
          <w:szCs w:val="28"/>
        </w:rPr>
        <w:t>)</w:t>
      </w:r>
    </w:p>
    <w:p w:rsidR="00032AA6" w:rsidRPr="00573798" w:rsidRDefault="00032AA6" w:rsidP="00032AA6">
      <w:pPr>
        <w:jc w:val="both"/>
        <w:rPr>
          <w:szCs w:val="24"/>
        </w:rPr>
      </w:pPr>
      <w:r w:rsidRPr="004B7577">
        <w:rPr>
          <w:szCs w:val="24"/>
          <w:u w:val="single"/>
        </w:rPr>
        <w:t>Докладывает:</w:t>
      </w:r>
      <w:r w:rsidRPr="004E4420">
        <w:rPr>
          <w:szCs w:val="24"/>
        </w:rPr>
        <w:t xml:space="preserve"> </w:t>
      </w:r>
      <w:r w:rsidRPr="00573798">
        <w:rPr>
          <w:szCs w:val="24"/>
        </w:rPr>
        <w:t>Ахоян Галуст Цолакович, председатель комитета Законодательного Собрания по бюджетно-налоговой политике и финансовым ресурсам.</w:t>
      </w:r>
    </w:p>
    <w:p w:rsidR="00032AA6" w:rsidRDefault="00032AA6" w:rsidP="00032AA6">
      <w:pPr>
        <w:jc w:val="both"/>
        <w:rPr>
          <w:szCs w:val="24"/>
        </w:rPr>
      </w:pPr>
      <w:r w:rsidRPr="004B7577">
        <w:rPr>
          <w:szCs w:val="24"/>
          <w:u w:val="single"/>
        </w:rPr>
        <w:t>Приглашаются</w:t>
      </w:r>
      <w:r w:rsidRPr="00D638C3">
        <w:rPr>
          <w:szCs w:val="24"/>
        </w:rPr>
        <w:t>:</w:t>
      </w:r>
      <w:r w:rsidR="00D638C3" w:rsidRPr="00D638C3">
        <w:rPr>
          <w:szCs w:val="24"/>
        </w:rPr>
        <w:t xml:space="preserve"> </w:t>
      </w:r>
      <w:r w:rsidRPr="00495A65">
        <w:rPr>
          <w:szCs w:val="24"/>
        </w:rPr>
        <w:t>Усольцев Василий Иванович,</w:t>
      </w:r>
      <w:r w:rsidRPr="002106F6">
        <w:rPr>
          <w:szCs w:val="24"/>
        </w:rPr>
        <w:t xml:space="preserve"> первый вице-губернатор Приморского края</w:t>
      </w:r>
      <w:r>
        <w:rPr>
          <w:szCs w:val="24"/>
        </w:rPr>
        <w:t>;</w:t>
      </w:r>
      <w:r w:rsidRPr="006A4E9E">
        <w:rPr>
          <w:szCs w:val="24"/>
        </w:rPr>
        <w:t xml:space="preserve"> </w:t>
      </w:r>
    </w:p>
    <w:p w:rsidR="00032AA6" w:rsidRDefault="00032AA6" w:rsidP="00032AA6">
      <w:pPr>
        <w:jc w:val="both"/>
        <w:rPr>
          <w:szCs w:val="24"/>
        </w:rPr>
      </w:pPr>
      <w:r w:rsidRPr="00487E4E">
        <w:rPr>
          <w:szCs w:val="24"/>
        </w:rPr>
        <w:t>Казанцева Татьяна Владимировна, директор департамента финансов Приморского края</w:t>
      </w:r>
      <w:r>
        <w:rPr>
          <w:szCs w:val="24"/>
        </w:rPr>
        <w:t>;</w:t>
      </w:r>
    </w:p>
    <w:p w:rsidR="00032AA6" w:rsidRDefault="00032AA6" w:rsidP="00032AA6">
      <w:pPr>
        <w:jc w:val="both"/>
        <w:rPr>
          <w:szCs w:val="24"/>
        </w:rPr>
      </w:pPr>
      <w:proofErr w:type="spellStart"/>
      <w:r>
        <w:t>Ватулин</w:t>
      </w:r>
      <w:proofErr w:type="spellEnd"/>
      <w:r>
        <w:t xml:space="preserve"> Игорь Игоревич, директор департамента г</w:t>
      </w:r>
      <w:r w:rsidRPr="00EA7B44">
        <w:t xml:space="preserve">осударственных программ и внутреннего государственного финансового контроля </w:t>
      </w:r>
      <w:r>
        <w:t>Приморского края.</w:t>
      </w:r>
    </w:p>
    <w:p w:rsidR="00032AA6" w:rsidRDefault="00032AA6" w:rsidP="00032AA6">
      <w:pPr>
        <w:jc w:val="both"/>
        <w:rPr>
          <w:color w:val="000000"/>
          <w:spacing w:val="-5"/>
          <w:szCs w:val="28"/>
        </w:rPr>
      </w:pPr>
      <w:bookmarkStart w:id="0" w:name="_GoBack"/>
      <w:bookmarkEnd w:id="0"/>
      <w:r w:rsidRPr="00032AA6">
        <w:rPr>
          <w:szCs w:val="28"/>
        </w:rPr>
        <w:t xml:space="preserve">2. </w:t>
      </w:r>
      <w:r>
        <w:rPr>
          <w:szCs w:val="28"/>
        </w:rPr>
        <w:t>О проекте закона Приморского края "</w:t>
      </w:r>
      <w:r w:rsidRPr="00181BD0">
        <w:rPr>
          <w:szCs w:val="28"/>
        </w:rPr>
        <w:t>О внесении изменений в Закон Приморского края "О бюджетном устройстве, бюджетном процессе и межбюджетных отношениях в Приморском крае</w:t>
      </w:r>
      <w:r w:rsidRPr="002C76F8">
        <w:rPr>
          <w:color w:val="000000"/>
          <w:spacing w:val="-5"/>
          <w:szCs w:val="28"/>
        </w:rPr>
        <w:t>" (</w:t>
      </w:r>
      <w:r>
        <w:rPr>
          <w:color w:val="000000"/>
          <w:spacing w:val="-5"/>
          <w:szCs w:val="28"/>
        </w:rPr>
        <w:t>третье</w:t>
      </w:r>
      <w:r w:rsidRPr="002C76F8">
        <w:rPr>
          <w:color w:val="000000"/>
          <w:spacing w:val="-5"/>
          <w:szCs w:val="28"/>
        </w:rPr>
        <w:t xml:space="preserve"> чтени</w:t>
      </w:r>
      <w:r>
        <w:rPr>
          <w:color w:val="000000"/>
          <w:spacing w:val="-5"/>
          <w:szCs w:val="28"/>
        </w:rPr>
        <w:t>е</w:t>
      </w:r>
      <w:r w:rsidRPr="002C76F8">
        <w:rPr>
          <w:color w:val="000000"/>
          <w:spacing w:val="-5"/>
          <w:szCs w:val="28"/>
        </w:rPr>
        <w:t>)</w:t>
      </w:r>
    </w:p>
    <w:p w:rsidR="00032AA6" w:rsidRPr="00573798" w:rsidRDefault="00032AA6" w:rsidP="00032AA6">
      <w:pPr>
        <w:jc w:val="both"/>
        <w:rPr>
          <w:szCs w:val="24"/>
        </w:rPr>
      </w:pPr>
      <w:r w:rsidRPr="004B7577">
        <w:rPr>
          <w:szCs w:val="24"/>
          <w:u w:val="single"/>
        </w:rPr>
        <w:t>Докладывает:</w:t>
      </w:r>
      <w:r w:rsidRPr="004E4420">
        <w:rPr>
          <w:szCs w:val="24"/>
        </w:rPr>
        <w:t xml:space="preserve"> </w:t>
      </w:r>
      <w:r w:rsidRPr="00573798">
        <w:rPr>
          <w:szCs w:val="24"/>
        </w:rPr>
        <w:t>Ахоян Галуст Цолакович, председатель комитета Законодательного Собрания по бюджетно-налоговой политике и финансовым ресурсам.</w:t>
      </w:r>
    </w:p>
    <w:sectPr w:rsidR="00032AA6" w:rsidRPr="00573798" w:rsidSect="00C3478D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22E"/>
    <w:rsid w:val="00032AA6"/>
    <w:rsid w:val="00072301"/>
    <w:rsid w:val="001E4260"/>
    <w:rsid w:val="00275C8C"/>
    <w:rsid w:val="002824E3"/>
    <w:rsid w:val="002B0990"/>
    <w:rsid w:val="002B47C4"/>
    <w:rsid w:val="003073AB"/>
    <w:rsid w:val="003165C8"/>
    <w:rsid w:val="0049079B"/>
    <w:rsid w:val="004C6AA6"/>
    <w:rsid w:val="004F2E76"/>
    <w:rsid w:val="00597DAB"/>
    <w:rsid w:val="005B011B"/>
    <w:rsid w:val="005B39E7"/>
    <w:rsid w:val="005E31A6"/>
    <w:rsid w:val="006A0ED1"/>
    <w:rsid w:val="006C4406"/>
    <w:rsid w:val="007549BB"/>
    <w:rsid w:val="007C69A2"/>
    <w:rsid w:val="007C762B"/>
    <w:rsid w:val="008852FA"/>
    <w:rsid w:val="008F5131"/>
    <w:rsid w:val="00A118E3"/>
    <w:rsid w:val="00A120E8"/>
    <w:rsid w:val="00AF2ECA"/>
    <w:rsid w:val="00B63B99"/>
    <w:rsid w:val="00BB4A78"/>
    <w:rsid w:val="00BE3B77"/>
    <w:rsid w:val="00C30726"/>
    <w:rsid w:val="00C3478D"/>
    <w:rsid w:val="00C64552"/>
    <w:rsid w:val="00C968BF"/>
    <w:rsid w:val="00D638C3"/>
    <w:rsid w:val="00DA122E"/>
    <w:rsid w:val="00DE7B18"/>
    <w:rsid w:val="00DF76C5"/>
    <w:rsid w:val="00EA53F3"/>
    <w:rsid w:val="00F34C34"/>
    <w:rsid w:val="00F55A50"/>
    <w:rsid w:val="00F6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0E8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0E8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7C69A2"/>
    <w:pPr>
      <w:spacing w:after="0"/>
      <w:jc w:val="center"/>
      <w:outlineLvl w:val="0"/>
    </w:pPr>
    <w:rPr>
      <w:rFonts w:eastAsia="Times New Roman" w:cs="Times New Roman"/>
      <w:b/>
      <w:szCs w:val="20"/>
      <w:lang w:eastAsia="ru-RU"/>
    </w:rPr>
  </w:style>
  <w:style w:type="character" w:customStyle="1" w:styleId="a6">
    <w:name w:val="Название Знак"/>
    <w:basedOn w:val="a0"/>
    <w:link w:val="a5"/>
    <w:rsid w:val="007C69A2"/>
    <w:rPr>
      <w:rFonts w:eastAsia="Times New Roman" w:cs="Times New Roman"/>
      <w:b/>
      <w:szCs w:val="20"/>
      <w:lang w:eastAsia="ru-RU"/>
    </w:rPr>
  </w:style>
  <w:style w:type="paragraph" w:styleId="a7">
    <w:name w:val="header"/>
    <w:basedOn w:val="a"/>
    <w:link w:val="a8"/>
    <w:uiPriority w:val="99"/>
    <w:rsid w:val="007C69A2"/>
    <w:pPr>
      <w:tabs>
        <w:tab w:val="center" w:pos="4153"/>
        <w:tab w:val="right" w:pos="8306"/>
      </w:tabs>
      <w:spacing w:after="0"/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7C69A2"/>
    <w:rPr>
      <w:rFonts w:eastAsia="Times New Roman" w:cs="Times New Roman"/>
      <w:szCs w:val="20"/>
      <w:lang w:eastAsia="ru-RU"/>
    </w:rPr>
  </w:style>
  <w:style w:type="paragraph" w:styleId="2">
    <w:name w:val="Body Text 2"/>
    <w:basedOn w:val="a"/>
    <w:link w:val="20"/>
    <w:uiPriority w:val="99"/>
    <w:rsid w:val="008F5131"/>
    <w:pPr>
      <w:spacing w:after="0"/>
      <w:jc w:val="both"/>
    </w:pPr>
    <w:rPr>
      <w:rFonts w:eastAsia="Times New Roman" w:cs="Times New Roman"/>
      <w:szCs w:val="20"/>
      <w:lang w:val="en-US" w:eastAsia="ru-RU"/>
    </w:rPr>
  </w:style>
  <w:style w:type="character" w:customStyle="1" w:styleId="20">
    <w:name w:val="Основной текст 2 Знак"/>
    <w:basedOn w:val="a0"/>
    <w:link w:val="2"/>
    <w:uiPriority w:val="99"/>
    <w:rsid w:val="008F5131"/>
    <w:rPr>
      <w:rFonts w:eastAsia="Times New Roman" w:cs="Times New Roman"/>
      <w:szCs w:val="20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0E8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0E8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7C69A2"/>
    <w:pPr>
      <w:spacing w:after="0"/>
      <w:jc w:val="center"/>
      <w:outlineLvl w:val="0"/>
    </w:pPr>
    <w:rPr>
      <w:rFonts w:eastAsia="Times New Roman" w:cs="Times New Roman"/>
      <w:b/>
      <w:szCs w:val="20"/>
      <w:lang w:eastAsia="ru-RU"/>
    </w:rPr>
  </w:style>
  <w:style w:type="character" w:customStyle="1" w:styleId="a6">
    <w:name w:val="Название Знак"/>
    <w:basedOn w:val="a0"/>
    <w:link w:val="a5"/>
    <w:rsid w:val="007C69A2"/>
    <w:rPr>
      <w:rFonts w:eastAsia="Times New Roman" w:cs="Times New Roman"/>
      <w:b/>
      <w:szCs w:val="20"/>
      <w:lang w:eastAsia="ru-RU"/>
    </w:rPr>
  </w:style>
  <w:style w:type="paragraph" w:styleId="a7">
    <w:name w:val="header"/>
    <w:basedOn w:val="a"/>
    <w:link w:val="a8"/>
    <w:uiPriority w:val="99"/>
    <w:rsid w:val="007C69A2"/>
    <w:pPr>
      <w:tabs>
        <w:tab w:val="center" w:pos="4153"/>
        <w:tab w:val="right" w:pos="8306"/>
      </w:tabs>
      <w:spacing w:after="0"/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7C69A2"/>
    <w:rPr>
      <w:rFonts w:eastAsia="Times New Roman" w:cs="Times New Roman"/>
      <w:szCs w:val="20"/>
      <w:lang w:eastAsia="ru-RU"/>
    </w:rPr>
  </w:style>
  <w:style w:type="paragraph" w:styleId="2">
    <w:name w:val="Body Text 2"/>
    <w:basedOn w:val="a"/>
    <w:link w:val="20"/>
    <w:uiPriority w:val="99"/>
    <w:rsid w:val="008F5131"/>
    <w:pPr>
      <w:spacing w:after="0"/>
      <w:jc w:val="both"/>
    </w:pPr>
    <w:rPr>
      <w:rFonts w:eastAsia="Times New Roman" w:cs="Times New Roman"/>
      <w:szCs w:val="20"/>
      <w:lang w:val="en-US" w:eastAsia="ru-RU"/>
    </w:rPr>
  </w:style>
  <w:style w:type="character" w:customStyle="1" w:styleId="20">
    <w:name w:val="Основной текст 2 Знак"/>
    <w:basedOn w:val="a0"/>
    <w:link w:val="2"/>
    <w:uiPriority w:val="99"/>
    <w:rsid w:val="008F5131"/>
    <w:rPr>
      <w:rFonts w:eastAsia="Times New Roman" w:cs="Times New Roman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Надеина</cp:lastModifiedBy>
  <cp:revision>7</cp:revision>
  <cp:lastPrinted>2014-03-24T01:27:00Z</cp:lastPrinted>
  <dcterms:created xsi:type="dcterms:W3CDTF">2014-10-02T23:25:00Z</dcterms:created>
  <dcterms:modified xsi:type="dcterms:W3CDTF">2014-10-03T04:03:00Z</dcterms:modified>
</cp:coreProperties>
</file>