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654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D0A8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D0A8E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D0A8E" w:rsidRPr="00CD0A8E">
              <w:rPr>
                <w:szCs w:val="28"/>
              </w:rPr>
              <w:t>1486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D0A8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D0A8E" w:rsidP="0094344A">
            <w:pPr>
              <w:ind w:left="-108"/>
              <w:jc w:val="both"/>
            </w:pPr>
            <w:r w:rsidRPr="00CD0A8E">
              <w:t>О проекте закона Приморского края "О внесении изменений                     в Закон Приморского края                    "О социальной поддержке льготных категорий граждан, проживающих на территории Приморского края"</w:t>
            </w:r>
          </w:p>
          <w:p w:rsidR="000B3FB2" w:rsidRPr="00CD0A8E" w:rsidRDefault="000B3FB2" w:rsidP="0094344A">
            <w:pPr>
              <w:ind w:left="-108"/>
              <w:jc w:val="both"/>
            </w:pPr>
          </w:p>
        </w:tc>
      </w:tr>
    </w:tbl>
    <w:p w:rsidR="00CD0A8E" w:rsidRDefault="00CD0A8E" w:rsidP="00CD0A8E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  <w:r>
        <w:t>Законодательное Собрание Приморского края</w:t>
      </w:r>
    </w:p>
    <w:p w:rsidR="00CD0A8E" w:rsidRDefault="00CD0A8E" w:rsidP="00CD0A8E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CD0A8E" w:rsidRDefault="00CD0A8E" w:rsidP="00CD0A8E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/>
        <w:jc w:val="both"/>
      </w:pPr>
      <w:r>
        <w:t>ПОСТАНОВЛЯЕТ:</w:t>
      </w:r>
    </w:p>
    <w:p w:rsidR="00CD0A8E" w:rsidRDefault="00CD0A8E" w:rsidP="00CD0A8E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CD0A8E" w:rsidRPr="00B36284" w:rsidRDefault="00CD0A8E" w:rsidP="00CD0A8E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  <w:r w:rsidRPr="00B36284">
        <w:rPr>
          <w:szCs w:val="28"/>
        </w:rPr>
        <w:t xml:space="preserve">1.Принять проект закона Приморского края </w:t>
      </w:r>
      <w:r>
        <w:rPr>
          <w:color w:val="000000"/>
          <w:spacing w:val="2"/>
          <w:szCs w:val="28"/>
        </w:rPr>
        <w:t>"</w:t>
      </w:r>
      <w:r w:rsidRPr="00C75157">
        <w:rPr>
          <w:color w:val="000000"/>
          <w:spacing w:val="2"/>
          <w:szCs w:val="28"/>
        </w:rPr>
        <w:t>О внесении изменени</w:t>
      </w:r>
      <w:r>
        <w:rPr>
          <w:color w:val="000000"/>
          <w:spacing w:val="2"/>
          <w:szCs w:val="28"/>
        </w:rPr>
        <w:t>й</w:t>
      </w:r>
      <w:r>
        <w:rPr>
          <w:color w:val="000000"/>
          <w:spacing w:val="2"/>
          <w:szCs w:val="28"/>
        </w:rPr>
        <w:br/>
      </w:r>
      <w:r w:rsidRPr="00C75157">
        <w:rPr>
          <w:color w:val="000000"/>
          <w:spacing w:val="2"/>
          <w:szCs w:val="28"/>
        </w:rPr>
        <w:t xml:space="preserve">в Закон Приморского края </w:t>
      </w:r>
      <w:r>
        <w:rPr>
          <w:color w:val="000000"/>
          <w:spacing w:val="2"/>
          <w:szCs w:val="28"/>
        </w:rPr>
        <w:t>"</w:t>
      </w:r>
      <w:r w:rsidRPr="00C75157">
        <w:rPr>
          <w:color w:val="000000"/>
          <w:spacing w:val="2"/>
          <w:szCs w:val="28"/>
        </w:rPr>
        <w:t xml:space="preserve">О </w:t>
      </w:r>
      <w:r>
        <w:rPr>
          <w:color w:val="000000"/>
          <w:spacing w:val="2"/>
          <w:szCs w:val="28"/>
        </w:rPr>
        <w:t>социальной поддержке льготных категорий граждан, проживающих на территории Приморского края"</w:t>
      </w:r>
      <w:r w:rsidRPr="005B5355">
        <w:rPr>
          <w:szCs w:val="28"/>
        </w:rPr>
        <w:t xml:space="preserve"> </w:t>
      </w:r>
      <w:r w:rsidRPr="00B36284">
        <w:rPr>
          <w:szCs w:val="28"/>
        </w:rPr>
        <w:t xml:space="preserve">в </w:t>
      </w:r>
      <w:r>
        <w:rPr>
          <w:szCs w:val="28"/>
        </w:rPr>
        <w:t>первом</w:t>
      </w:r>
      <w:r w:rsidRPr="00B36284">
        <w:rPr>
          <w:szCs w:val="28"/>
        </w:rPr>
        <w:t xml:space="preserve"> чтении.</w:t>
      </w:r>
    </w:p>
    <w:p w:rsidR="00CD0A8E" w:rsidRPr="00B36284" w:rsidRDefault="00CD0A8E" w:rsidP="00CD0A8E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</w:p>
    <w:p w:rsidR="00CD0A8E" w:rsidRDefault="00CD0A8E" w:rsidP="00CD0A8E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CD0A8E" w:rsidRPr="00B36284" w:rsidRDefault="00CD0A8E" w:rsidP="00CD0A8E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</w:p>
    <w:p w:rsidR="00CD0A8E" w:rsidRPr="0059601A" w:rsidRDefault="00CD0A8E" w:rsidP="00CD0A8E">
      <w:pPr>
        <w:pStyle w:val="a3"/>
        <w:tabs>
          <w:tab w:val="clear" w:pos="4153"/>
          <w:tab w:val="clear" w:pos="8306"/>
          <w:tab w:val="left" w:pos="709"/>
        </w:tabs>
        <w:ind w:right="-2" w:firstLine="709"/>
        <w:jc w:val="both"/>
        <w:rPr>
          <w:szCs w:val="28"/>
        </w:rPr>
      </w:pPr>
      <w:r w:rsidRPr="00B36284">
        <w:rPr>
          <w:szCs w:val="28"/>
        </w:rPr>
        <w:t>3.Настоящее постановление вступает в силу со дня его принятия.</w:t>
      </w:r>
    </w:p>
    <w:p w:rsidR="00CD0A8E" w:rsidRDefault="00CD0A8E" w:rsidP="00CD0A8E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  <w:bookmarkStart w:id="0" w:name="_GoBack"/>
      <w:bookmarkEnd w:id="0"/>
    </w:p>
    <w:p w:rsidR="00CD0A8E" w:rsidRDefault="00CD0A8E" w:rsidP="00CD0A8E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CD0A8E" w:rsidRDefault="00CD0A8E" w:rsidP="00CD0A8E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CD0A8E" w:rsidRDefault="00CD0A8E" w:rsidP="00CD0A8E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CD0A8E" w:rsidRDefault="00CD0A8E" w:rsidP="00CD0A8E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55A" w:rsidRDefault="00F3355A">
      <w:r>
        <w:separator/>
      </w:r>
    </w:p>
  </w:endnote>
  <w:endnote w:type="continuationSeparator" w:id="0">
    <w:p w:rsidR="00F3355A" w:rsidRDefault="00F33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55A" w:rsidRDefault="00F3355A">
      <w:r>
        <w:separator/>
      </w:r>
    </w:p>
  </w:footnote>
  <w:footnote w:type="continuationSeparator" w:id="0">
    <w:p w:rsidR="00F3355A" w:rsidRDefault="00F335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0A8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D0A8E"/>
    <w:rsid w:val="00CE19DF"/>
    <w:rsid w:val="00D02716"/>
    <w:rsid w:val="00DF01B2"/>
    <w:rsid w:val="00E93A7F"/>
    <w:rsid w:val="00EF502B"/>
    <w:rsid w:val="00F3355A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D0A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2014-09-24T04:09:00Z</cp:lastPrinted>
  <dcterms:created xsi:type="dcterms:W3CDTF">2014-09-24T04:08:00Z</dcterms:created>
  <dcterms:modified xsi:type="dcterms:W3CDTF">2014-09-24T04:09:00Z</dcterms:modified>
</cp:coreProperties>
</file>