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69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11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117D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117D" w:rsidRPr="00E3117D">
              <w:rPr>
                <w:szCs w:val="28"/>
              </w:rPr>
              <w:t>1472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11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117D" w:rsidP="0094344A">
            <w:pPr>
              <w:ind w:left="-108"/>
              <w:jc w:val="both"/>
            </w:pPr>
            <w:r w:rsidRPr="00E3117D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E3117D" w:rsidRDefault="000B3FB2" w:rsidP="0094344A">
            <w:pPr>
              <w:ind w:left="-108"/>
              <w:jc w:val="both"/>
            </w:pPr>
          </w:p>
        </w:tc>
      </w:tr>
    </w:tbl>
    <w:p w:rsidR="00E3117D" w:rsidRDefault="00E3117D" w:rsidP="00E3117D">
      <w:pPr>
        <w:ind w:firstLine="720"/>
      </w:pPr>
      <w:r>
        <w:t xml:space="preserve">Законодательное Собрание Приморского края </w:t>
      </w:r>
    </w:p>
    <w:p w:rsidR="00E3117D" w:rsidRDefault="00E3117D" w:rsidP="00E3117D"/>
    <w:p w:rsidR="00E3117D" w:rsidRDefault="00E3117D" w:rsidP="00E3117D">
      <w:r>
        <w:t>ПОСТАНОВЛЯЕТ:</w:t>
      </w:r>
    </w:p>
    <w:p w:rsidR="00E3117D" w:rsidRDefault="00E3117D" w:rsidP="00E3117D"/>
    <w:p w:rsidR="00E3117D" w:rsidRDefault="00E3117D" w:rsidP="00E3117D">
      <w:pPr>
        <w:jc w:val="both"/>
      </w:pPr>
      <w:r>
        <w:tab/>
      </w:r>
      <w:proofErr w:type="gramStart"/>
      <w:r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с новым названием "О внесении изменения в статью 50 Закона Приморского края "О градостроительной деятельности на территории Приморского края" во втором чтении.</w:t>
      </w:r>
      <w:proofErr w:type="gramEnd"/>
    </w:p>
    <w:p w:rsidR="00E3117D" w:rsidRDefault="00E3117D" w:rsidP="00E3117D">
      <w:pPr>
        <w:jc w:val="both"/>
      </w:pPr>
    </w:p>
    <w:p w:rsidR="00E3117D" w:rsidRDefault="00E3117D" w:rsidP="00E3117D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3117D" w:rsidRDefault="00E3117D" w:rsidP="00E3117D">
      <w:pPr>
        <w:ind w:firstLine="709"/>
        <w:jc w:val="both"/>
      </w:pPr>
    </w:p>
    <w:p w:rsidR="00E3117D" w:rsidRDefault="00E3117D" w:rsidP="00E3117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3117D" w:rsidRDefault="00E3117D" w:rsidP="00E3117D">
      <w:pPr>
        <w:jc w:val="both"/>
      </w:pPr>
    </w:p>
    <w:p w:rsidR="00E3117D" w:rsidRDefault="00E3117D" w:rsidP="00E3117D">
      <w:pPr>
        <w:jc w:val="both"/>
      </w:pPr>
    </w:p>
    <w:p w:rsidR="00E3117D" w:rsidRDefault="00E3117D" w:rsidP="00E3117D">
      <w:pPr>
        <w:jc w:val="both"/>
      </w:pPr>
    </w:p>
    <w:p w:rsidR="00E3117D" w:rsidRDefault="00E3117D" w:rsidP="00E3117D">
      <w:pPr>
        <w:jc w:val="both"/>
      </w:pPr>
      <w:r>
        <w:t xml:space="preserve">Председатель </w:t>
      </w:r>
    </w:p>
    <w:p w:rsidR="00E3117D" w:rsidRDefault="00E3117D" w:rsidP="00E3117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3117D" w:rsidRDefault="00E3117D" w:rsidP="00E3117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68" w:rsidRDefault="00F87968">
      <w:r>
        <w:separator/>
      </w:r>
    </w:p>
  </w:endnote>
  <w:endnote w:type="continuationSeparator" w:id="0">
    <w:p w:rsidR="00F87968" w:rsidRDefault="00F8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68" w:rsidRDefault="00F87968">
      <w:r>
        <w:separator/>
      </w:r>
    </w:p>
  </w:footnote>
  <w:footnote w:type="continuationSeparator" w:id="0">
    <w:p w:rsidR="00F87968" w:rsidRDefault="00F8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117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117D"/>
    <w:rsid w:val="00E93A7F"/>
    <w:rsid w:val="00EF502B"/>
    <w:rsid w:val="00F75CDD"/>
    <w:rsid w:val="00F8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2014-09-24T01:28:00Z</cp:lastPrinted>
  <dcterms:created xsi:type="dcterms:W3CDTF">2014-09-24T01:28:00Z</dcterms:created>
  <dcterms:modified xsi:type="dcterms:W3CDTF">2014-09-24T01:28:00Z</dcterms:modified>
</cp:coreProperties>
</file>