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569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02D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02D33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02D33" w:rsidRPr="00902D33">
              <w:rPr>
                <w:szCs w:val="28"/>
              </w:rPr>
              <w:t>1458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02D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02D33" w:rsidP="00902D33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краевом бюджете на 2014 год </w:t>
            </w:r>
            <w:r>
              <w:br/>
            </w:r>
            <w:r>
              <w:t xml:space="preserve">и плановый период 2015 </w:t>
            </w:r>
            <w:r>
              <w:br/>
            </w:r>
            <w:r>
              <w:t>и 2016 годов"</w:t>
            </w:r>
          </w:p>
          <w:p w:rsidR="000B3FB2" w:rsidRPr="00902D33" w:rsidRDefault="000B3FB2" w:rsidP="0094344A">
            <w:pPr>
              <w:ind w:left="-108"/>
              <w:jc w:val="both"/>
            </w:pPr>
          </w:p>
        </w:tc>
      </w:tr>
    </w:tbl>
    <w:p w:rsidR="00902D33" w:rsidRDefault="00902D33" w:rsidP="00902D33">
      <w:pPr>
        <w:ind w:firstLine="709"/>
      </w:pPr>
      <w:r>
        <w:t xml:space="preserve">Законодательное Собрание Приморского края </w:t>
      </w:r>
    </w:p>
    <w:p w:rsidR="00902D33" w:rsidRDefault="00902D33" w:rsidP="00902D33"/>
    <w:p w:rsidR="00902D33" w:rsidRDefault="00902D33" w:rsidP="00902D33">
      <w:r>
        <w:t>ПОСТАНОВЛЯЕТ:</w:t>
      </w:r>
    </w:p>
    <w:p w:rsidR="00902D33" w:rsidRDefault="00902D33" w:rsidP="00902D33"/>
    <w:p w:rsidR="00902D33" w:rsidRDefault="00902D33" w:rsidP="00902D33">
      <w:pPr>
        <w:jc w:val="both"/>
      </w:pPr>
      <w:r>
        <w:tab/>
        <w:t>1.Принять проект закона Приморского края "О внесении изменений в Закон Приморского края "О краевом бюджете на 2014 год и плановый период 2015 и 2016 годов" в первом чтении.</w:t>
      </w:r>
    </w:p>
    <w:p w:rsidR="00902D33" w:rsidRDefault="00902D33" w:rsidP="00902D33">
      <w:pPr>
        <w:jc w:val="both"/>
      </w:pPr>
    </w:p>
    <w:p w:rsidR="00902D33" w:rsidRDefault="00902D33" w:rsidP="00902D33">
      <w:pPr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02D33" w:rsidRDefault="00902D33" w:rsidP="00902D33"/>
    <w:p w:rsidR="00902D33" w:rsidRDefault="00902D33" w:rsidP="00902D33">
      <w:pPr>
        <w:jc w:val="both"/>
      </w:pPr>
      <w:r>
        <w:tab/>
        <w:t>3.Настоящее постановление вступает в силу со дня его принятия.</w:t>
      </w:r>
    </w:p>
    <w:p w:rsidR="00902D33" w:rsidRDefault="00902D33" w:rsidP="00902D33">
      <w:bookmarkStart w:id="0" w:name="_GoBack"/>
      <w:bookmarkEnd w:id="0"/>
    </w:p>
    <w:p w:rsidR="00902D33" w:rsidRDefault="00902D33" w:rsidP="00902D33"/>
    <w:p w:rsidR="00902D33" w:rsidRDefault="00902D33" w:rsidP="00902D33"/>
    <w:p w:rsidR="00902D33" w:rsidRDefault="00902D33" w:rsidP="00902D33">
      <w:r>
        <w:t>Председатель</w:t>
      </w:r>
    </w:p>
    <w:p w:rsidR="000B3FB2" w:rsidRDefault="00902D33" w:rsidP="00902D3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04F" w:rsidRDefault="0033404F">
      <w:r>
        <w:separator/>
      </w:r>
    </w:p>
  </w:endnote>
  <w:endnote w:type="continuationSeparator" w:id="0">
    <w:p w:rsidR="0033404F" w:rsidRDefault="0033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04F" w:rsidRDefault="0033404F">
      <w:r>
        <w:separator/>
      </w:r>
    </w:p>
  </w:footnote>
  <w:footnote w:type="continuationSeparator" w:id="0">
    <w:p w:rsidR="0033404F" w:rsidRDefault="00334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2D33"/>
    <w:rsid w:val="00057575"/>
    <w:rsid w:val="000B3FB2"/>
    <w:rsid w:val="000D628E"/>
    <w:rsid w:val="000E5228"/>
    <w:rsid w:val="00123119"/>
    <w:rsid w:val="00155F7F"/>
    <w:rsid w:val="003325F4"/>
    <w:rsid w:val="0033404F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2D3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2014-09-23T22:42:00Z</cp:lastPrinted>
  <dcterms:created xsi:type="dcterms:W3CDTF">2014-09-23T22:40:00Z</dcterms:created>
  <dcterms:modified xsi:type="dcterms:W3CDTF">2014-09-23T22:43:00Z</dcterms:modified>
</cp:coreProperties>
</file>