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81D" w:rsidRDefault="000973CC" w:rsidP="0045481D">
      <w:pPr>
        <w:jc w:val="both"/>
        <w:rPr>
          <w:szCs w:val="28"/>
        </w:rPr>
      </w:pPr>
      <w:r w:rsidRPr="000973CC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364.45pt;margin-top:55.2pt;width:198.45pt;height:49.4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" o:allowincell="f" stroked="f">
            <v:textbox inset="0,0,0,0">
              <w:txbxContent>
                <w:p w:rsidR="001E30CA" w:rsidRPr="006F3421" w:rsidRDefault="001E30CA" w:rsidP="001E30CA">
                  <w:pPr>
                    <w:ind w:left="707" w:firstLine="709"/>
                    <w:rPr>
                      <w:szCs w:val="28"/>
                    </w:rPr>
                  </w:pPr>
                  <w:r w:rsidRPr="006F3421">
                    <w:rPr>
                      <w:szCs w:val="28"/>
                    </w:rPr>
                    <w:t>Приложение</w:t>
                  </w:r>
                </w:p>
                <w:p w:rsidR="001E30CA" w:rsidRPr="006F3421" w:rsidRDefault="001E30CA" w:rsidP="001E30CA">
                  <w:pPr>
                    <w:ind w:left="707" w:firstLine="709"/>
                    <w:rPr>
                      <w:szCs w:val="28"/>
                    </w:rPr>
                  </w:pPr>
                  <w:r w:rsidRPr="006F3421">
                    <w:rPr>
                      <w:szCs w:val="28"/>
                    </w:rPr>
                    <w:t xml:space="preserve">к Закону </w:t>
                  </w:r>
                </w:p>
                <w:p w:rsidR="001E30CA" w:rsidRPr="006F3421" w:rsidRDefault="001E30CA" w:rsidP="001E30CA">
                  <w:pPr>
                    <w:ind w:left="707" w:firstLine="709"/>
                    <w:rPr>
                      <w:szCs w:val="28"/>
                    </w:rPr>
                  </w:pPr>
                  <w:r w:rsidRPr="006F3421">
                    <w:rPr>
                      <w:szCs w:val="28"/>
                    </w:rPr>
                    <w:t>Приморского края</w:t>
                  </w:r>
                </w:p>
                <w:p w:rsidR="001E30CA" w:rsidRPr="006F3421" w:rsidRDefault="001E30CA" w:rsidP="001E30CA">
                  <w:pPr>
                    <w:rPr>
                      <w:szCs w:val="28"/>
                    </w:rPr>
                  </w:pPr>
                  <w:r w:rsidRPr="006F3421">
                    <w:rPr>
                      <w:szCs w:val="28"/>
                    </w:rPr>
                    <w:t xml:space="preserve">          </w:t>
                  </w:r>
                </w:p>
              </w:txbxContent>
            </v:textbox>
            <w10:wrap anchorx="page" anchory="page"/>
          </v:shape>
        </w:pict>
      </w:r>
    </w:p>
    <w:p w:rsidR="001E30CA" w:rsidRDefault="001E30CA" w:rsidP="0045481D">
      <w:pPr>
        <w:jc w:val="both"/>
        <w:rPr>
          <w:szCs w:val="28"/>
        </w:rPr>
      </w:pPr>
    </w:p>
    <w:p w:rsidR="001E30CA" w:rsidRDefault="001E30CA" w:rsidP="0045481D">
      <w:pPr>
        <w:jc w:val="both"/>
        <w:rPr>
          <w:szCs w:val="28"/>
        </w:rPr>
      </w:pPr>
    </w:p>
    <w:p w:rsidR="001E30CA" w:rsidRDefault="001E30CA" w:rsidP="0045481D">
      <w:pPr>
        <w:jc w:val="both"/>
        <w:rPr>
          <w:szCs w:val="28"/>
        </w:rPr>
      </w:pPr>
    </w:p>
    <w:p w:rsidR="00FA1D22" w:rsidRDefault="00FA1D22" w:rsidP="0045481D">
      <w:pPr>
        <w:jc w:val="both"/>
        <w:rPr>
          <w:szCs w:val="28"/>
        </w:rPr>
      </w:pPr>
      <w:bookmarkStart w:id="0" w:name="_GoBack"/>
      <w:bookmarkEnd w:id="0"/>
    </w:p>
    <w:p w:rsidR="0045481D" w:rsidRDefault="0045481D" w:rsidP="0045481D">
      <w:pPr>
        <w:jc w:val="center"/>
        <w:rPr>
          <w:szCs w:val="28"/>
        </w:rPr>
      </w:pPr>
      <w:r>
        <w:rPr>
          <w:szCs w:val="28"/>
        </w:rPr>
        <w:t>Норматив численности безнадзорных животных, подлежащих</w:t>
      </w:r>
    </w:p>
    <w:p w:rsidR="0045481D" w:rsidRDefault="0045481D" w:rsidP="0045481D">
      <w:pPr>
        <w:jc w:val="center"/>
        <w:rPr>
          <w:szCs w:val="28"/>
        </w:rPr>
      </w:pPr>
      <w:r>
        <w:rPr>
          <w:szCs w:val="28"/>
        </w:rPr>
        <w:t>отлову и содержанию</w:t>
      </w:r>
    </w:p>
    <w:p w:rsidR="0045481D" w:rsidRDefault="0045481D" w:rsidP="0045481D">
      <w:pPr>
        <w:jc w:val="both"/>
        <w:rPr>
          <w:szCs w:val="28"/>
        </w:rPr>
      </w:pPr>
    </w:p>
    <w:tbl>
      <w:tblPr>
        <w:tblStyle w:val="a3"/>
        <w:tblW w:w="0" w:type="auto"/>
        <w:tblLook w:val="04A0"/>
      </w:tblPr>
      <w:tblGrid>
        <w:gridCol w:w="675"/>
        <w:gridCol w:w="6096"/>
        <w:gridCol w:w="2800"/>
      </w:tblGrid>
      <w:tr w:rsidR="0045481D" w:rsidTr="00303C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  <w:p w:rsidR="0045481D" w:rsidRDefault="0045481D" w:rsidP="00303C4B">
            <w:pPr>
              <w:jc w:val="center"/>
              <w:rPr>
                <w:szCs w:val="28"/>
              </w:rPr>
            </w:pPr>
            <w:proofErr w:type="gramStart"/>
            <w:r>
              <w:rPr>
                <w:szCs w:val="28"/>
              </w:rPr>
              <w:t>п</w:t>
            </w:r>
            <w:proofErr w:type="gramEnd"/>
            <w:r>
              <w:rPr>
                <w:szCs w:val="28"/>
              </w:rPr>
              <w:t>/п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Наименование муниципального образования Приморского края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Норматив численности безнадзорных животных, подлежащих отлову и содержанию, голов</w:t>
            </w:r>
          </w:p>
        </w:tc>
      </w:tr>
      <w:tr w:rsidR="0045481D" w:rsidTr="00303C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45481D" w:rsidTr="00303C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Арсеньевский</w:t>
            </w:r>
            <w:proofErr w:type="spellEnd"/>
            <w:r>
              <w:rPr>
                <w:szCs w:val="28"/>
              </w:rPr>
              <w:t xml:space="preserve"> городской округ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165</w:t>
            </w:r>
          </w:p>
        </w:tc>
      </w:tr>
      <w:tr w:rsidR="0045481D" w:rsidTr="00303C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Артемовский городской округ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336</w:t>
            </w:r>
          </w:p>
        </w:tc>
      </w:tr>
      <w:tr w:rsidR="0045481D" w:rsidTr="00303C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Городской округ город Большой Камень (ЗАТО)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122</w:t>
            </w:r>
          </w:p>
        </w:tc>
      </w:tr>
      <w:tr w:rsidR="0045481D" w:rsidTr="00303C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Владивостокский городской округ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1878</w:t>
            </w:r>
          </w:p>
        </w:tc>
      </w:tr>
      <w:tr w:rsidR="0045481D" w:rsidTr="00303C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Дальнегорский</w:t>
            </w:r>
            <w:proofErr w:type="spellEnd"/>
            <w:r>
              <w:rPr>
                <w:szCs w:val="28"/>
              </w:rPr>
              <w:t xml:space="preserve"> городской округ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135</w:t>
            </w:r>
          </w:p>
        </w:tc>
      </w:tr>
      <w:tr w:rsidR="0045481D" w:rsidTr="00303C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Дальнереченский</w:t>
            </w:r>
            <w:proofErr w:type="spellEnd"/>
            <w:r>
              <w:rPr>
                <w:szCs w:val="28"/>
              </w:rPr>
              <w:t xml:space="preserve"> городской округ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91</w:t>
            </w:r>
          </w:p>
        </w:tc>
      </w:tr>
      <w:tr w:rsidR="0045481D" w:rsidTr="00303C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Лесозаводский городской округ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135</w:t>
            </w:r>
          </w:p>
        </w:tc>
      </w:tr>
      <w:tr w:rsidR="0045481D" w:rsidTr="00303C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Находкинский городской округ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478</w:t>
            </w:r>
          </w:p>
        </w:tc>
      </w:tr>
      <w:tr w:rsidR="0045481D" w:rsidTr="00303C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Партизанский городской округ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138</w:t>
            </w:r>
          </w:p>
        </w:tc>
      </w:tr>
      <w:tr w:rsidR="0045481D" w:rsidTr="00303C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both"/>
              <w:rPr>
                <w:szCs w:val="28"/>
              </w:rPr>
            </w:pPr>
            <w:proofErr w:type="gramStart"/>
            <w:r>
              <w:rPr>
                <w:szCs w:val="28"/>
              </w:rPr>
              <w:t>Спасск-Дальний</w:t>
            </w:r>
            <w:proofErr w:type="gramEnd"/>
            <w:r>
              <w:rPr>
                <w:szCs w:val="28"/>
              </w:rPr>
              <w:t xml:space="preserve"> городской округ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</w:tr>
      <w:tr w:rsidR="0045481D" w:rsidTr="00303C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Уссурийский городской округ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573</w:t>
            </w:r>
          </w:p>
        </w:tc>
      </w:tr>
      <w:tr w:rsidR="0045481D" w:rsidTr="00303C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Городской округ город Фокино (ЗАТО)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95</w:t>
            </w:r>
          </w:p>
        </w:tc>
      </w:tr>
      <w:tr w:rsidR="0045481D" w:rsidTr="00303C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Анучинский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42</w:t>
            </w:r>
          </w:p>
        </w:tc>
      </w:tr>
      <w:tr w:rsidR="0045481D" w:rsidTr="00303C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14.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Дальнереченский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32</w:t>
            </w:r>
          </w:p>
        </w:tc>
      </w:tr>
      <w:tr w:rsidR="0045481D" w:rsidTr="00303C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Кавалеровский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76</w:t>
            </w:r>
          </w:p>
        </w:tc>
      </w:tr>
      <w:tr w:rsidR="0045481D" w:rsidTr="00303C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16.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Кировский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61</w:t>
            </w:r>
          </w:p>
        </w:tc>
      </w:tr>
      <w:tr w:rsidR="0045481D" w:rsidTr="00303C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17.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Красноармейский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53</w:t>
            </w:r>
          </w:p>
        </w:tc>
      </w:tr>
      <w:tr w:rsidR="0045481D" w:rsidTr="00303C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18.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Лазовский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41</w:t>
            </w:r>
          </w:p>
        </w:tc>
      </w:tr>
      <w:tr w:rsidR="0045481D" w:rsidTr="00303C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19.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Михайловский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99</w:t>
            </w:r>
          </w:p>
        </w:tc>
      </w:tr>
      <w:tr w:rsidR="0045481D" w:rsidTr="00303C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Надеждинский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116</w:t>
            </w:r>
          </w:p>
        </w:tc>
      </w:tr>
      <w:tr w:rsidR="0045481D" w:rsidTr="00303C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21.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Октябрьский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87</w:t>
            </w:r>
          </w:p>
        </w:tc>
      </w:tr>
      <w:tr w:rsidR="0045481D" w:rsidTr="00303C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22.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Ольгинский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31</w:t>
            </w:r>
          </w:p>
        </w:tc>
      </w:tr>
      <w:tr w:rsidR="0045481D" w:rsidTr="00303C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23.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Партизанский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90</w:t>
            </w:r>
          </w:p>
        </w:tc>
      </w:tr>
      <w:tr w:rsidR="0045481D" w:rsidTr="00303C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24.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Пограничный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69</w:t>
            </w:r>
          </w:p>
        </w:tc>
      </w:tr>
      <w:tr w:rsidR="0045481D" w:rsidTr="00303C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25.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Пожарский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90</w:t>
            </w:r>
          </w:p>
        </w:tc>
      </w:tr>
      <w:tr w:rsidR="0045481D" w:rsidTr="00303C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26.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Спасский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88</w:t>
            </w:r>
          </w:p>
        </w:tc>
      </w:tr>
      <w:tr w:rsidR="0045481D" w:rsidTr="00303C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27.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Тернейский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36</w:t>
            </w:r>
          </w:p>
        </w:tc>
      </w:tr>
      <w:tr w:rsidR="0045481D" w:rsidTr="00303C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28.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Ханкайский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71</w:t>
            </w:r>
          </w:p>
        </w:tc>
      </w:tr>
      <w:tr w:rsidR="0045481D" w:rsidTr="00303C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29.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Хасанский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102</w:t>
            </w:r>
          </w:p>
        </w:tc>
      </w:tr>
      <w:tr w:rsidR="0045481D" w:rsidTr="00303C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575A8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575A8D" w:rsidP="00575A8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575A8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575A8D" w:rsidTr="00303C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A8D" w:rsidRDefault="00575A8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A8D" w:rsidRDefault="00575A8D" w:rsidP="00575A8D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Хорольский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A8D" w:rsidRDefault="00575A8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87</w:t>
            </w:r>
          </w:p>
        </w:tc>
      </w:tr>
      <w:tr w:rsidR="0045481D" w:rsidTr="00303C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31.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Черниговский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105</w:t>
            </w:r>
          </w:p>
        </w:tc>
      </w:tr>
      <w:tr w:rsidR="0045481D" w:rsidTr="00303C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32.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Чугуевский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72</w:t>
            </w:r>
          </w:p>
        </w:tc>
      </w:tr>
      <w:tr w:rsidR="0045481D" w:rsidTr="00303C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33.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Шкотовский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73</w:t>
            </w:r>
          </w:p>
        </w:tc>
      </w:tr>
      <w:tr w:rsidR="0045481D" w:rsidTr="00303C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34.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Яковлевский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1D" w:rsidRDefault="0045481D" w:rsidP="00303C4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46</w:t>
            </w:r>
          </w:p>
        </w:tc>
      </w:tr>
    </w:tbl>
    <w:p w:rsidR="0045481D" w:rsidRDefault="0045481D" w:rsidP="0045481D">
      <w:pPr>
        <w:jc w:val="both"/>
        <w:rPr>
          <w:szCs w:val="28"/>
        </w:rPr>
      </w:pPr>
    </w:p>
    <w:p w:rsidR="0045481D" w:rsidRDefault="0045481D" w:rsidP="0045481D"/>
    <w:p w:rsidR="0045481D" w:rsidRDefault="0045481D" w:rsidP="0045481D"/>
    <w:p w:rsidR="00EE6378" w:rsidRDefault="0066546D"/>
    <w:sectPr w:rsidR="00EE6378" w:rsidSect="0045481D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481D" w:rsidRDefault="0045481D" w:rsidP="0045481D">
      <w:r>
        <w:separator/>
      </w:r>
    </w:p>
  </w:endnote>
  <w:endnote w:type="continuationSeparator" w:id="0">
    <w:p w:rsidR="0045481D" w:rsidRDefault="0045481D" w:rsidP="004548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481D" w:rsidRDefault="0045481D" w:rsidP="0045481D">
      <w:r>
        <w:separator/>
      </w:r>
    </w:p>
  </w:footnote>
  <w:footnote w:type="continuationSeparator" w:id="0">
    <w:p w:rsidR="0045481D" w:rsidRDefault="0045481D" w:rsidP="004548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07889382"/>
      <w:docPartObj>
        <w:docPartGallery w:val="Page Numbers (Top of Page)"/>
        <w:docPartUnique/>
      </w:docPartObj>
    </w:sdtPr>
    <w:sdtContent>
      <w:p w:rsidR="0045481D" w:rsidRDefault="000973CC">
        <w:pPr>
          <w:pStyle w:val="a4"/>
          <w:jc w:val="right"/>
        </w:pPr>
        <w:r>
          <w:fldChar w:fldCharType="begin"/>
        </w:r>
        <w:r w:rsidR="0045481D">
          <w:instrText>PAGE   \* MERGEFORMAT</w:instrText>
        </w:r>
        <w:r>
          <w:fldChar w:fldCharType="separate"/>
        </w:r>
        <w:r w:rsidR="0066546D">
          <w:rPr>
            <w:noProof/>
          </w:rPr>
          <w:t>2</w:t>
        </w:r>
        <w:r>
          <w:fldChar w:fldCharType="end"/>
        </w:r>
      </w:p>
    </w:sdtContent>
  </w:sdt>
  <w:p w:rsidR="0045481D" w:rsidRDefault="0045481D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694A"/>
    <w:rsid w:val="000973CC"/>
    <w:rsid w:val="001E30CA"/>
    <w:rsid w:val="0045481D"/>
    <w:rsid w:val="00575A8D"/>
    <w:rsid w:val="005B0501"/>
    <w:rsid w:val="0066546D"/>
    <w:rsid w:val="007B0DA6"/>
    <w:rsid w:val="00C6694A"/>
    <w:rsid w:val="00C978BD"/>
    <w:rsid w:val="00F537D0"/>
    <w:rsid w:val="00FA1D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81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48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5481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5481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5481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5481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537D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537D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81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48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5481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5481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5481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5481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537D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537D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Елена Валентиновна</dc:creator>
  <cp:lastModifiedBy>pishun_s_n</cp:lastModifiedBy>
  <cp:revision>2</cp:revision>
  <cp:lastPrinted>2014-09-08T04:02:00Z</cp:lastPrinted>
  <dcterms:created xsi:type="dcterms:W3CDTF">2014-09-08T21:43:00Z</dcterms:created>
  <dcterms:modified xsi:type="dcterms:W3CDTF">2014-09-08T21:43:00Z</dcterms:modified>
</cp:coreProperties>
</file>