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8" o:title=""/>
          </v:shape>
          <o:OLEObject Type="Embed" ProgID="Word.Picture.8" ShapeID="_x0000_i1025" DrawAspect="Content" ObjectID="_147143834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2146F1" w:rsidP="002146F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470E9E">
              <w:rPr>
                <w:sz w:val="24"/>
              </w:rPr>
              <w:t>.0</w:t>
            </w:r>
            <w:r w:rsidR="00562A3D">
              <w:rPr>
                <w:sz w:val="24"/>
              </w:rPr>
              <w:t>9</w:t>
            </w:r>
            <w:r w:rsidR="00470E9E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562A3D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B622FC" w:rsidP="005C651E">
            <w:pPr>
              <w:jc w:val="both"/>
            </w:pPr>
            <w:r>
              <w:t>О</w:t>
            </w:r>
            <w:r w:rsidR="007B1FB7">
              <w:t>б отчете</w:t>
            </w:r>
            <w:r>
              <w:t xml:space="preserve"> </w:t>
            </w:r>
            <w:r w:rsidR="007B1FB7">
              <w:t xml:space="preserve">о </w:t>
            </w:r>
            <w:r w:rsidR="00585903">
              <w:t xml:space="preserve">результатах </w:t>
            </w:r>
            <w:r w:rsidR="002146F1">
              <w:t>контрольного мероприятия по вопросу целевого и эффективного использования средств, выделенных на государственную про</w:t>
            </w:r>
            <w:r w:rsidR="005162C7">
              <w:t>-</w:t>
            </w:r>
            <w:r w:rsidR="002146F1">
              <w:t>грамму Приморского края</w:t>
            </w:r>
            <w:r w:rsidR="000E3D34">
              <w:t xml:space="preserve"> </w:t>
            </w:r>
            <w:r w:rsidR="005162C7">
              <w:t>"</w:t>
            </w:r>
            <w:r w:rsidR="000E3D34">
              <w:t>Охрана окружающей среды Приморского края" на 2013-2017 годы" в 2013 году и за шесть месяцев 2014 года</w:t>
            </w:r>
            <w:r w:rsidR="005C651E">
              <w:t>,</w:t>
            </w:r>
            <w:r w:rsidR="007B1FB7">
              <w:t xml:space="preserve"> </w:t>
            </w:r>
            <w:r w:rsidR="007B1FB7" w:rsidRPr="00F41D4A">
              <w:rPr>
                <w:szCs w:val="28"/>
              </w:rPr>
              <w:t>представленно</w:t>
            </w:r>
            <w:r w:rsidR="007B1FB7">
              <w:rPr>
                <w:szCs w:val="28"/>
              </w:rPr>
              <w:t>м</w:t>
            </w:r>
            <w:r w:rsidR="007B1FB7" w:rsidRPr="00F41D4A">
              <w:rPr>
                <w:szCs w:val="28"/>
              </w:rPr>
              <w:t xml:space="preserve"> </w:t>
            </w:r>
            <w:r w:rsidR="00552B64">
              <w:rPr>
                <w:szCs w:val="28"/>
              </w:rPr>
              <w:t>К</w:t>
            </w:r>
            <w:r w:rsidR="007B1FB7" w:rsidRPr="00F41D4A">
              <w:rPr>
                <w:szCs w:val="28"/>
              </w:rPr>
              <w:t>онтрольно-счетной палатой Приморского края</w:t>
            </w:r>
          </w:p>
        </w:tc>
      </w:tr>
    </w:tbl>
    <w:p w:rsidR="00357541" w:rsidRDefault="00357541">
      <w:pPr>
        <w:jc w:val="right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</w:t>
      </w:r>
      <w:r w:rsidR="0026225D">
        <w:t xml:space="preserve">отчет </w:t>
      </w:r>
      <w:r w:rsidR="00083640">
        <w:t xml:space="preserve">о </w:t>
      </w:r>
      <w:r w:rsidR="00FE2456">
        <w:t xml:space="preserve">результатах контрольного мероприятия по вопросу целевого и эффективного использования средств, выделенных на государственную программу Приморского края "Охрана окружающей среды Приморского края" на 2013-2017 годы" в 2013 году и за шесть месяцев </w:t>
      </w:r>
      <w:r w:rsidR="00756A5D">
        <w:br/>
      </w:r>
      <w:r w:rsidR="00FE2456">
        <w:t>2014 года</w:t>
      </w:r>
      <w:r w:rsidR="005C651E">
        <w:t>,</w:t>
      </w:r>
      <w:r w:rsidR="00FE2456">
        <w:t xml:space="preserve"> </w:t>
      </w:r>
      <w:r w:rsidR="00FE2456" w:rsidRPr="00F41D4A">
        <w:rPr>
          <w:szCs w:val="28"/>
        </w:rPr>
        <w:t>представленн</w:t>
      </w:r>
      <w:r w:rsidR="0091787C">
        <w:rPr>
          <w:szCs w:val="28"/>
        </w:rPr>
        <w:t>ый</w:t>
      </w:r>
      <w:r w:rsidR="00FE2456" w:rsidRPr="00F41D4A">
        <w:rPr>
          <w:szCs w:val="28"/>
        </w:rPr>
        <w:t xml:space="preserve"> </w:t>
      </w:r>
      <w:r w:rsidR="00FE2456">
        <w:rPr>
          <w:szCs w:val="28"/>
        </w:rPr>
        <w:t>К</w:t>
      </w:r>
      <w:r w:rsidR="00FE2456" w:rsidRPr="00F41D4A">
        <w:rPr>
          <w:szCs w:val="28"/>
        </w:rPr>
        <w:t>онтрольно-счетной палатой Приморского края</w:t>
      </w:r>
      <w:r>
        <w:t>, комитет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</w:t>
      </w:r>
      <w:r w:rsidR="0026225D">
        <w:t>Принять</w:t>
      </w:r>
      <w:proofErr w:type="spellEnd"/>
      <w:r w:rsidR="0026225D">
        <w:t xml:space="preserve"> к сведению отчет </w:t>
      </w:r>
      <w:r w:rsidR="000335C9">
        <w:rPr>
          <w:szCs w:val="28"/>
        </w:rPr>
        <w:t>К</w:t>
      </w:r>
      <w:r w:rsidR="000335C9" w:rsidRPr="00F41D4A">
        <w:rPr>
          <w:szCs w:val="28"/>
        </w:rPr>
        <w:t>онтрольно-счетной палат</w:t>
      </w:r>
      <w:r w:rsidR="000335C9">
        <w:rPr>
          <w:szCs w:val="28"/>
        </w:rPr>
        <w:t>ы</w:t>
      </w:r>
      <w:r w:rsidR="000335C9" w:rsidRPr="00F41D4A">
        <w:rPr>
          <w:szCs w:val="28"/>
        </w:rPr>
        <w:t xml:space="preserve"> Приморского края</w:t>
      </w:r>
      <w:r w:rsidR="000335C9">
        <w:t xml:space="preserve"> </w:t>
      </w:r>
      <w:r w:rsidR="00C42325">
        <w:t xml:space="preserve">о </w:t>
      </w:r>
      <w:r w:rsidR="001210D4">
        <w:t>результатах контрольного мероприятия по вопросу целевого и эффективного использования средств, выделенных на государственную программу Приморского края "Охрана окружающей среды Приморского края" на 2013-2017 годы" в 2013 году и за шесть месяцев 2014 года</w:t>
      </w:r>
      <w:r w:rsidR="00C42325">
        <w:rPr>
          <w:szCs w:val="28"/>
        </w:rPr>
        <w:t>.</w:t>
      </w:r>
    </w:p>
    <w:p w:rsidR="00217D35" w:rsidRDefault="00217D35" w:rsidP="00B622FC">
      <w:pPr>
        <w:pStyle w:val="a3"/>
        <w:tabs>
          <w:tab w:val="clear" w:pos="4153"/>
          <w:tab w:val="clear" w:pos="8306"/>
        </w:tabs>
        <w:jc w:val="both"/>
      </w:pPr>
    </w:p>
    <w:p w:rsidR="00217D35" w:rsidRDefault="00217D35" w:rsidP="00217D35">
      <w:pPr>
        <w:jc w:val="both"/>
      </w:pPr>
      <w:r>
        <w:tab/>
      </w:r>
      <w:proofErr w:type="spellStart"/>
      <w:r>
        <w:t>2.Отметить</w:t>
      </w:r>
      <w:proofErr w:type="spellEnd"/>
      <w:r>
        <w:t>:</w:t>
      </w:r>
    </w:p>
    <w:p w:rsidR="007D4413" w:rsidRDefault="00217D35" w:rsidP="00217D35">
      <w:pPr>
        <w:jc w:val="both"/>
      </w:pPr>
      <w:r>
        <w:tab/>
      </w:r>
      <w:r w:rsidR="00CB0AB2">
        <w:t xml:space="preserve">1)исполнение </w:t>
      </w:r>
      <w:r w:rsidR="00424552">
        <w:t>государственн</w:t>
      </w:r>
      <w:r w:rsidR="00EF5787">
        <w:t>ой</w:t>
      </w:r>
      <w:r w:rsidR="00424552">
        <w:t xml:space="preserve"> программ</w:t>
      </w:r>
      <w:r w:rsidR="00EF5787">
        <w:t>ы</w:t>
      </w:r>
      <w:r w:rsidR="00424552">
        <w:t xml:space="preserve"> Приморского края "Охрана окружающей среды Приморского края" на 2013-2017 годы" </w:t>
      </w:r>
      <w:r w:rsidR="00EF5787">
        <w:t>составило</w:t>
      </w:r>
      <w:r w:rsidR="007D4413">
        <w:t>:</w:t>
      </w:r>
    </w:p>
    <w:p w:rsidR="00593247" w:rsidRDefault="00EF5787" w:rsidP="007D4413">
      <w:pPr>
        <w:ind w:firstLine="709"/>
        <w:jc w:val="both"/>
      </w:pPr>
      <w:r>
        <w:t>в</w:t>
      </w:r>
      <w:r w:rsidR="007D4413">
        <w:t xml:space="preserve"> </w:t>
      </w:r>
      <w:r w:rsidR="00424552">
        <w:t>2013 году</w:t>
      </w:r>
      <w:r>
        <w:t xml:space="preserve"> – 95,2 процента</w:t>
      </w:r>
      <w:r w:rsidR="00CC4DE1">
        <w:t xml:space="preserve"> (180 287,7 тыс. рублей)</w:t>
      </w:r>
      <w:r>
        <w:t xml:space="preserve"> от уточненных бюджетных обязательств</w:t>
      </w:r>
      <w:r w:rsidR="00F97203">
        <w:t xml:space="preserve"> (189 359,4 тыс. рублей)</w:t>
      </w:r>
      <w:r w:rsidR="00776F24">
        <w:t>,</w:t>
      </w:r>
      <w:r w:rsidR="00A52CE1">
        <w:t xml:space="preserve"> в том числе</w:t>
      </w:r>
      <w:r w:rsidR="00D23A51">
        <w:t xml:space="preserve"> за счет средств краевого бюджета – 137 921,5 тыс. рублей, за счет средств федерального бюджета</w:t>
      </w:r>
      <w:r w:rsidR="007D4413">
        <w:t xml:space="preserve"> </w:t>
      </w:r>
      <w:r w:rsidR="00D23A51">
        <w:t>–</w:t>
      </w:r>
      <w:r w:rsidR="007D4413">
        <w:t xml:space="preserve"> </w:t>
      </w:r>
      <w:r w:rsidR="00D23A51">
        <w:t>55 651,3 тыс. рублей;</w:t>
      </w:r>
      <w:r w:rsidR="00513AD1">
        <w:t xml:space="preserve"> </w:t>
      </w:r>
    </w:p>
    <w:p w:rsidR="008C25F8" w:rsidRDefault="00513AD1" w:rsidP="007D4413">
      <w:pPr>
        <w:ind w:firstLine="709"/>
        <w:jc w:val="both"/>
      </w:pPr>
      <w:r>
        <w:t>за шесть месяцев 2014 года – 25,9 процента (50 141,8 тыс. рублей) от суммы бюджетных ассигнований</w:t>
      </w:r>
      <w:r w:rsidR="003402F8">
        <w:t>, утвержденных законом о краевом бюджете на 2014 год (193 572,8 тыс. рублей)</w:t>
      </w:r>
      <w:r w:rsidR="00593247">
        <w:t xml:space="preserve">, в том числе </w:t>
      </w:r>
      <w:r w:rsidR="00B13A02">
        <w:t xml:space="preserve">за счет средств краевого </w:t>
      </w:r>
      <w:r w:rsidR="00B13A02">
        <w:lastRenderedPageBreak/>
        <w:t xml:space="preserve">бюджета – 44 620,2 тыс. рублей, за счет средств федерального бюджета – </w:t>
      </w:r>
      <w:r w:rsidR="00B13A02">
        <w:br/>
        <w:t>5 521,6 тыс. рублей</w:t>
      </w:r>
      <w:r w:rsidR="008C25F8">
        <w:t>.</w:t>
      </w:r>
    </w:p>
    <w:p w:rsidR="00897C2C" w:rsidRDefault="000D5129" w:rsidP="00217D35">
      <w:pPr>
        <w:jc w:val="both"/>
      </w:pPr>
      <w:bookmarkStart w:id="0" w:name="_GoBack"/>
      <w:bookmarkEnd w:id="0"/>
      <w:r>
        <w:tab/>
        <w:t>2)</w:t>
      </w:r>
      <w:r w:rsidR="00897C2C">
        <w:t>по подпрограмме № 1 "Обращение с твердыми бытовыми и промышленными отходами в Приморском крае"</w:t>
      </w:r>
      <w:r w:rsidR="004B7E4F">
        <w:t xml:space="preserve"> (исполнен</w:t>
      </w:r>
      <w:r w:rsidR="00907E5E">
        <w:t>ие</w:t>
      </w:r>
      <w:r w:rsidR="004B7E4F">
        <w:t xml:space="preserve"> </w:t>
      </w:r>
      <w:r w:rsidR="00C60D59">
        <w:t xml:space="preserve">за 2013 год </w:t>
      </w:r>
      <w:r w:rsidR="00907E5E">
        <w:t xml:space="preserve">составило 83 925,7 тыс. рублей или </w:t>
      </w:r>
      <w:r w:rsidR="004B7E4F">
        <w:t>93,9 процента</w:t>
      </w:r>
      <w:r w:rsidR="00C60D59">
        <w:t xml:space="preserve">, за шесть месяцев </w:t>
      </w:r>
      <w:r w:rsidR="00FD66A8">
        <w:br/>
      </w:r>
      <w:r w:rsidR="00C60D59">
        <w:t xml:space="preserve">2014 года </w:t>
      </w:r>
      <w:r w:rsidR="00FD66A8">
        <w:t>– 18 231,5 тыс. рублей или</w:t>
      </w:r>
      <w:r w:rsidR="00C60D59">
        <w:t xml:space="preserve"> 24,8 процента</w:t>
      </w:r>
      <w:r w:rsidR="004B7E4F">
        <w:t>)</w:t>
      </w:r>
      <w:r w:rsidR="008E665E">
        <w:t>, в том числе исполнение по показателям (индикаторам) составило</w:t>
      </w:r>
      <w:r w:rsidR="00C65151">
        <w:t>:</w:t>
      </w:r>
    </w:p>
    <w:p w:rsidR="008F61E4" w:rsidRDefault="00DB7E35" w:rsidP="00C65151">
      <w:pPr>
        <w:ind w:firstLine="709"/>
        <w:jc w:val="both"/>
      </w:pPr>
      <w:r>
        <w:t xml:space="preserve">показатель (индикатор) "Объем инвестиций в основной капитал (за счет внебюджетных источников) на мероприятия по развитию безопасного обращения с твердыми бытовыми и промышленными отходами" за 2013 год исполнен на 64,3 процента </w:t>
      </w:r>
      <w:r w:rsidR="009501E0">
        <w:t xml:space="preserve">(160,7 млн рублей) </w:t>
      </w:r>
      <w:r>
        <w:t>от плана</w:t>
      </w:r>
      <w:r w:rsidR="008F61E4">
        <w:t xml:space="preserve"> по причине недостаточно благоприятн</w:t>
      </w:r>
      <w:r w:rsidR="008C759A">
        <w:t>ого</w:t>
      </w:r>
      <w:r w:rsidR="008F61E4">
        <w:t xml:space="preserve"> инвестиционн</w:t>
      </w:r>
      <w:r w:rsidR="008C759A">
        <w:t>ого</w:t>
      </w:r>
      <w:r w:rsidR="008F61E4">
        <w:t xml:space="preserve"> климат</w:t>
      </w:r>
      <w:r w:rsidR="008C759A">
        <w:t>а</w:t>
      </w:r>
      <w:r w:rsidR="008F61E4">
        <w:t xml:space="preserve"> для реализации инвестиционных проектов в сфере обращения с отходами;</w:t>
      </w:r>
    </w:p>
    <w:p w:rsidR="000D5129" w:rsidRDefault="008F61E4" w:rsidP="00217D35">
      <w:pPr>
        <w:jc w:val="both"/>
      </w:pPr>
      <w:r>
        <w:tab/>
      </w:r>
      <w:r w:rsidR="007E59BB">
        <w:t xml:space="preserve">показатель (индикатор) "Доля использованных, обезвреженных отходов в общем объеме образовавшихся </w:t>
      </w:r>
      <w:r w:rsidR="00F63A00">
        <w:t>отходов в процессе производства и потребления" за 2013 год не выполнен (план 61 процент, исполнение составило 11 процентов)</w:t>
      </w:r>
      <w:r>
        <w:t xml:space="preserve"> </w:t>
      </w:r>
      <w:r w:rsidR="008514F4">
        <w:t>в связи с существенным снижением образования отходов горнодобывающей</w:t>
      </w:r>
      <w:r w:rsidR="00FB4A8E">
        <w:t xml:space="preserve"> </w:t>
      </w:r>
      <w:r w:rsidR="006F0947">
        <w:t>(</w:t>
      </w:r>
      <w:r w:rsidR="00FB4A8E">
        <w:t>угледобывающей) промышленности, ранее используемых и обезвр</w:t>
      </w:r>
      <w:r w:rsidR="00FF5438">
        <w:t>еживаемых практически полностью.</w:t>
      </w:r>
    </w:p>
    <w:p w:rsidR="00FF5438" w:rsidRDefault="00FF5438" w:rsidP="00217D35">
      <w:pPr>
        <w:jc w:val="both"/>
      </w:pPr>
      <w:r>
        <w:tab/>
      </w:r>
      <w:r w:rsidR="00CB1DFB">
        <w:t>По данным органов местного самоуправления муниципальных образований</w:t>
      </w:r>
      <w:r w:rsidR="00F32E40">
        <w:t xml:space="preserve"> Приморского края и сведениям департамента природных ресурсов и охраны окружающей среды</w:t>
      </w:r>
      <w:r w:rsidR="0075135E">
        <w:t xml:space="preserve"> Приморского края</w:t>
      </w:r>
      <w:r w:rsidR="00F32E40">
        <w:t xml:space="preserve"> на территории Приморского края (включая город Владивосток) расположено</w:t>
      </w:r>
      <w:r w:rsidR="00412499">
        <w:t xml:space="preserve"> </w:t>
      </w:r>
      <w:r w:rsidR="0075135E">
        <w:br/>
      </w:r>
      <w:r w:rsidR="00412499">
        <w:t xml:space="preserve">89 санкционированных свалок общей площадью свыше 200 га и </w:t>
      </w:r>
      <w:r w:rsidR="0075135E">
        <w:br/>
      </w:r>
      <w:r w:rsidR="00412499">
        <w:t>106 несанкционированных свалок общей площадью</w:t>
      </w:r>
      <w:r w:rsidR="0075135E">
        <w:t xml:space="preserve"> свыше 350 га.</w:t>
      </w:r>
    </w:p>
    <w:p w:rsidR="00786934" w:rsidRDefault="005474FA" w:rsidP="00217D35">
      <w:pPr>
        <w:jc w:val="both"/>
      </w:pPr>
      <w:r>
        <w:tab/>
        <w:t>3)по подпрограмме № 2 "Развитие водохозяйственного комплекса Приморского края"</w:t>
      </w:r>
      <w:r w:rsidR="00786934">
        <w:t xml:space="preserve"> исполнение мероприятий и финансовое обеспечение запланированы на 2016-2017 годы;</w:t>
      </w:r>
    </w:p>
    <w:p w:rsidR="005D63B6" w:rsidRDefault="005474FA" w:rsidP="00786934">
      <w:pPr>
        <w:ind w:firstLine="709"/>
        <w:jc w:val="both"/>
      </w:pPr>
      <w:r>
        <w:t>4</w:t>
      </w:r>
      <w:r w:rsidR="00FB4A8E">
        <w:t>)</w:t>
      </w:r>
      <w:r w:rsidR="00280CF4">
        <w:t xml:space="preserve">по подпрограмме № 3 </w:t>
      </w:r>
      <w:r w:rsidR="004B7E4F">
        <w:t>"</w:t>
      </w:r>
      <w:r w:rsidR="005855C7">
        <w:t xml:space="preserve">Биологическое разнообразие Приморского края" </w:t>
      </w:r>
      <w:r w:rsidR="00860D04">
        <w:t>(исполнена за 2013 год на 100 процентов</w:t>
      </w:r>
      <w:r w:rsidR="00A81DD7">
        <w:t xml:space="preserve"> (23 923,5 тыс. рублей)</w:t>
      </w:r>
      <w:r w:rsidR="00860D04">
        <w:t>, за шесть месяцев 2014 года – 66,3 процента</w:t>
      </w:r>
      <w:r w:rsidR="00A81DD7">
        <w:t xml:space="preserve"> или </w:t>
      </w:r>
      <w:r w:rsidR="00593CE3">
        <w:t>9 488,6 тыс. рублей</w:t>
      </w:r>
      <w:r w:rsidR="00860D04">
        <w:t>)</w:t>
      </w:r>
      <w:r w:rsidR="00942FB7">
        <w:t xml:space="preserve"> </w:t>
      </w:r>
      <w:r w:rsidR="00633F5B">
        <w:t xml:space="preserve">департаментом по охране, контролю и регулированию использования объектов животного мира </w:t>
      </w:r>
      <w:r w:rsidR="008108DA">
        <w:t xml:space="preserve">Приморского края </w:t>
      </w:r>
      <w:r w:rsidR="00074001">
        <w:t>в нарушение раздела 3 Порядка осуществления мониторинга и контроля за исполнением краевыми государственными и бюджетными учреждениями</w:t>
      </w:r>
      <w:r w:rsidR="00614FFB">
        <w:t xml:space="preserve"> государственного задания, утвержденного постановлением Администрации Приморского края от 02.06.2011 № 144-па</w:t>
      </w:r>
      <w:r w:rsidR="00027EE6">
        <w:t>,</w:t>
      </w:r>
      <w:r w:rsidR="00074001">
        <w:t xml:space="preserve"> </w:t>
      </w:r>
      <w:r w:rsidR="00633F5B">
        <w:t>не утвержден Порядок осуществления контроля за исполнением государственного задания</w:t>
      </w:r>
      <w:r w:rsidR="002475BD">
        <w:t xml:space="preserve">, выданного подведомственному учреждению – </w:t>
      </w:r>
      <w:proofErr w:type="spellStart"/>
      <w:r w:rsidR="002475BD">
        <w:t>КГБУ</w:t>
      </w:r>
      <w:proofErr w:type="spellEnd"/>
      <w:r w:rsidR="002475BD">
        <w:t xml:space="preserve"> "Дирекция</w:t>
      </w:r>
      <w:r w:rsidR="00A37609">
        <w:t xml:space="preserve"> по охране объектов животного мира и особо охраняемых природных территорий</w:t>
      </w:r>
      <w:r w:rsidR="002475BD">
        <w:t>"</w:t>
      </w:r>
      <w:r w:rsidR="008108DA">
        <w:t xml:space="preserve"> на выполне</w:t>
      </w:r>
      <w:r w:rsidR="00A3013E">
        <w:t>ние мероприятия</w:t>
      </w:r>
      <w:r w:rsidR="008108DA">
        <w:t xml:space="preserve"> по подпрограмме</w:t>
      </w:r>
      <w:r w:rsidR="00290CB7">
        <w:t xml:space="preserve">, </w:t>
      </w:r>
      <w:r w:rsidR="00CF3E1D">
        <w:t>в связи с чем</w:t>
      </w:r>
      <w:r w:rsidR="00290CB7">
        <w:t xml:space="preserve"> </w:t>
      </w:r>
      <w:r w:rsidR="00CF3E1D">
        <w:t xml:space="preserve">контроль за исполнением государственного задания в виде плановых и внеплановых проверок </w:t>
      </w:r>
      <w:r w:rsidR="0026716B">
        <w:t>указанного учреждения</w:t>
      </w:r>
      <w:r w:rsidR="00CF3E1D">
        <w:t xml:space="preserve"> </w:t>
      </w:r>
      <w:r w:rsidR="00942FB7">
        <w:t xml:space="preserve">департаментом </w:t>
      </w:r>
      <w:r w:rsidR="00CF3E1D">
        <w:t>не осуществлялся</w:t>
      </w:r>
      <w:r w:rsidR="005D63B6">
        <w:t>.</w:t>
      </w:r>
      <w:r w:rsidR="00942FB7">
        <w:t xml:space="preserve"> </w:t>
      </w:r>
    </w:p>
    <w:p w:rsidR="00633F5B" w:rsidRDefault="005D63B6" w:rsidP="005D63B6">
      <w:pPr>
        <w:ind w:firstLine="709"/>
        <w:jc w:val="both"/>
      </w:pPr>
      <w:r>
        <w:t>В нарушение пункта 9 Порядка разработки</w:t>
      </w:r>
      <w:r w:rsidR="0070258B">
        <w:t xml:space="preserve">, реализации и оценки эффективности государственных программ Российской Федерации, утвержденного постановлением Правительства Российской Федерации от </w:t>
      </w:r>
      <w:r w:rsidR="0070258B">
        <w:lastRenderedPageBreak/>
        <w:t>02.08.2010 № 588</w:t>
      </w:r>
      <w:r w:rsidR="00027EE6">
        <w:t>,</w:t>
      </w:r>
      <w:r w:rsidR="0070258B">
        <w:t xml:space="preserve"> </w:t>
      </w:r>
      <w:r w:rsidR="00942FB7">
        <w:t xml:space="preserve">департаментом не разработаны сведения о порядке сбора информации и методике расчета </w:t>
      </w:r>
      <w:r w:rsidR="00027EE6">
        <w:t xml:space="preserve">четырех </w:t>
      </w:r>
      <w:r w:rsidR="00942FB7">
        <w:t>показателей (индикаторов)</w:t>
      </w:r>
      <w:r w:rsidR="00312871">
        <w:t xml:space="preserve"> государственной программы, что не позволило </w:t>
      </w:r>
      <w:r w:rsidR="00A34072">
        <w:t>выявить правильность расчета планируемых и фактических показателей (индикаторов);</w:t>
      </w:r>
    </w:p>
    <w:p w:rsidR="00FB4A8E" w:rsidRDefault="005474FA" w:rsidP="00BA63BD">
      <w:pPr>
        <w:ind w:firstLine="709"/>
        <w:jc w:val="both"/>
      </w:pPr>
      <w:r>
        <w:t>5</w:t>
      </w:r>
      <w:r w:rsidR="00280CF4">
        <w:t>)</w:t>
      </w:r>
      <w:r w:rsidR="00D8589C">
        <w:t>по подпрограмме № 4 "Обеспечение реализации государственной программы"</w:t>
      </w:r>
      <w:r w:rsidR="00CE5C10">
        <w:t xml:space="preserve"> (исполнен</w:t>
      </w:r>
      <w:r w:rsidR="00027EE6">
        <w:t>ие</w:t>
      </w:r>
      <w:r w:rsidR="00CE5C10">
        <w:t xml:space="preserve"> за 2013 год </w:t>
      </w:r>
      <w:r w:rsidR="00027EE6">
        <w:t xml:space="preserve">составило 110 824,0 тыс. рублей или </w:t>
      </w:r>
      <w:r w:rsidR="00CE5C10">
        <w:t>9</w:t>
      </w:r>
      <w:r w:rsidR="00D86A9A">
        <w:t>3</w:t>
      </w:r>
      <w:r w:rsidR="00CE5C10">
        <w:t>,</w:t>
      </w:r>
      <w:r w:rsidR="00D86A9A">
        <w:t>4</w:t>
      </w:r>
      <w:r w:rsidR="00CE5C10">
        <w:t xml:space="preserve"> процента, за шесть месяцев 2014 года – </w:t>
      </w:r>
      <w:r w:rsidR="00113594">
        <w:t xml:space="preserve">22 421,6 тыс. рублей или </w:t>
      </w:r>
      <w:r w:rsidR="00113594">
        <w:br/>
      </w:r>
      <w:r w:rsidR="00CE5C10">
        <w:t>2</w:t>
      </w:r>
      <w:r w:rsidR="00D86A9A">
        <w:t>1</w:t>
      </w:r>
      <w:r w:rsidR="00CE5C10">
        <w:t>,</w:t>
      </w:r>
      <w:r w:rsidR="00D86A9A">
        <w:t>2</w:t>
      </w:r>
      <w:r w:rsidR="00CE5C10">
        <w:t xml:space="preserve"> процента)</w:t>
      </w:r>
      <w:r w:rsidR="0054266A">
        <w:t xml:space="preserve"> </w:t>
      </w:r>
      <w:r w:rsidR="00F64A69">
        <w:t xml:space="preserve">департаментом природных ресурсов и охраны окружающей среды Приморского края </w:t>
      </w:r>
      <w:r w:rsidR="008506EA">
        <w:t>необоснованно завышен</w:t>
      </w:r>
      <w:r w:rsidR="006F69A6">
        <w:t>а сумма</w:t>
      </w:r>
      <w:r w:rsidR="008506EA">
        <w:t xml:space="preserve"> сметной стоимости работ в </w:t>
      </w:r>
      <w:r w:rsidR="00713DF1">
        <w:t>целом</w:t>
      </w:r>
      <w:r w:rsidR="008506EA">
        <w:t xml:space="preserve"> </w:t>
      </w:r>
      <w:r w:rsidR="006F69A6">
        <w:t>на</w:t>
      </w:r>
      <w:r w:rsidR="008506EA">
        <w:t xml:space="preserve"> </w:t>
      </w:r>
      <w:r w:rsidR="00713DF1">
        <w:t>608,132 тыс. рублей</w:t>
      </w:r>
      <w:r w:rsidR="006F69A6">
        <w:t xml:space="preserve">, </w:t>
      </w:r>
      <w:r w:rsidR="00BA63BD">
        <w:t xml:space="preserve">а также не предъявлялись </w:t>
      </w:r>
      <w:r w:rsidR="006F69A6">
        <w:t xml:space="preserve">штрафные санкции </w:t>
      </w:r>
      <w:r w:rsidR="00F73CC7">
        <w:t xml:space="preserve">исполнителю </w:t>
      </w:r>
      <w:r w:rsidR="006F69A6">
        <w:t>за нарушение сроков выполнения работ</w:t>
      </w:r>
      <w:r w:rsidR="00C17F11">
        <w:t xml:space="preserve"> в размере </w:t>
      </w:r>
      <w:r w:rsidR="00B67E68">
        <w:br/>
      </w:r>
      <w:r w:rsidR="00C17F11">
        <w:t xml:space="preserve">1 368,6 тыс. </w:t>
      </w:r>
      <w:r w:rsidR="00BA63BD">
        <w:t>рублей</w:t>
      </w:r>
      <w:r w:rsidR="0054266A">
        <w:t>.</w:t>
      </w:r>
    </w:p>
    <w:p w:rsidR="00CB0AB2" w:rsidRDefault="00CB0AB2" w:rsidP="00217D35">
      <w:pPr>
        <w:jc w:val="both"/>
      </w:pPr>
    </w:p>
    <w:p w:rsidR="0071461A" w:rsidRDefault="004F60FC" w:rsidP="00FA22BB">
      <w:pPr>
        <w:ind w:firstLine="709"/>
        <w:jc w:val="both"/>
      </w:pPr>
      <w:proofErr w:type="spellStart"/>
      <w:r>
        <w:t>3.</w:t>
      </w:r>
      <w:r w:rsidR="0071461A">
        <w:t>Рекомендовать</w:t>
      </w:r>
      <w:proofErr w:type="spellEnd"/>
      <w:r w:rsidR="0071461A">
        <w:t xml:space="preserve"> </w:t>
      </w:r>
      <w:r w:rsidR="00C815B3">
        <w:t>Администрации Приморского края</w:t>
      </w:r>
      <w:r w:rsidR="0071461A">
        <w:t>:</w:t>
      </w:r>
    </w:p>
    <w:p w:rsidR="0071461A" w:rsidRDefault="0071461A" w:rsidP="00FA22BB">
      <w:pPr>
        <w:ind w:firstLine="709"/>
        <w:jc w:val="both"/>
      </w:pPr>
      <w:r>
        <w:t>обратить внимание</w:t>
      </w:r>
      <w:r w:rsidR="003D5508">
        <w:t xml:space="preserve"> </w:t>
      </w:r>
      <w:r w:rsidR="00A051D3">
        <w:t xml:space="preserve">на </w:t>
      </w:r>
      <w:r w:rsidR="003D4430">
        <w:t>необходимость соблюдения</w:t>
      </w:r>
      <w:r w:rsidR="00A051D3">
        <w:t xml:space="preserve"> нормативн</w:t>
      </w:r>
      <w:r w:rsidR="00F76946">
        <w:t>ых</w:t>
      </w:r>
      <w:r w:rsidR="00A051D3">
        <w:t xml:space="preserve"> правовых актов</w:t>
      </w:r>
      <w:r w:rsidR="00F3782D">
        <w:t xml:space="preserve"> </w:t>
      </w:r>
      <w:r w:rsidR="00237487">
        <w:t xml:space="preserve">Правительства Российской Федерации и </w:t>
      </w:r>
      <w:r w:rsidR="00F3782D">
        <w:t>Приморского края</w:t>
      </w:r>
      <w:r w:rsidR="004F5889" w:rsidRPr="004F5889">
        <w:t xml:space="preserve"> </w:t>
      </w:r>
      <w:r w:rsidR="004F5889">
        <w:t>департаментом по охране, контролю и регулированию использования объектов животного мира Приморского края</w:t>
      </w:r>
      <w:r>
        <w:t>;</w:t>
      </w:r>
    </w:p>
    <w:p w:rsidR="00A051D3" w:rsidRDefault="00B11FAF" w:rsidP="00FA22BB">
      <w:pPr>
        <w:ind w:firstLine="709"/>
        <w:jc w:val="both"/>
      </w:pPr>
      <w:r>
        <w:t xml:space="preserve">принять меры </w:t>
      </w:r>
      <w:r w:rsidR="0071461A">
        <w:t xml:space="preserve">к недопущению </w:t>
      </w:r>
      <w:r w:rsidR="00661552">
        <w:t>необоснованно</w:t>
      </w:r>
      <w:r w:rsidR="00306126">
        <w:t>го</w:t>
      </w:r>
      <w:r w:rsidR="00661552">
        <w:t xml:space="preserve"> завышен</w:t>
      </w:r>
      <w:r w:rsidR="00306126">
        <w:t>ия</w:t>
      </w:r>
      <w:r w:rsidR="00661552">
        <w:t xml:space="preserve"> сумм сметной стоимости работ</w:t>
      </w:r>
      <w:r w:rsidR="00306126">
        <w:t>, а также за нарушения сроков выполнения работ</w:t>
      </w:r>
      <w:r w:rsidR="003D4430">
        <w:t xml:space="preserve"> </w:t>
      </w:r>
      <w:r w:rsidR="005327E4">
        <w:t xml:space="preserve">по </w:t>
      </w:r>
      <w:r w:rsidR="009A74FF">
        <w:t xml:space="preserve">государственным контрактам, </w:t>
      </w:r>
      <w:r w:rsidR="005327E4">
        <w:t xml:space="preserve">заключенным </w:t>
      </w:r>
      <w:r w:rsidR="003D4430">
        <w:t>департаментом природных ресурсов и охраны окружающей среды Приморского края</w:t>
      </w:r>
      <w:r w:rsidR="009A74FF">
        <w:t>;</w:t>
      </w:r>
    </w:p>
    <w:p w:rsidR="0061296F" w:rsidRDefault="00804962" w:rsidP="00135DA3">
      <w:pPr>
        <w:ind w:firstLine="709"/>
        <w:jc w:val="both"/>
        <w:rPr>
          <w:szCs w:val="28"/>
        </w:rPr>
      </w:pPr>
      <w:r>
        <w:rPr>
          <w:szCs w:val="28"/>
        </w:rPr>
        <w:t xml:space="preserve">проинформировать комитет Законодательного Собрания </w:t>
      </w:r>
      <w:r w:rsidR="00DB0E29">
        <w:rPr>
          <w:szCs w:val="28"/>
        </w:rPr>
        <w:t xml:space="preserve">Приморского края </w:t>
      </w:r>
      <w:r>
        <w:rPr>
          <w:szCs w:val="28"/>
        </w:rPr>
        <w:t xml:space="preserve">по бюджетно-налоговой политике и финансовым ресурсам о принятых мерах </w:t>
      </w:r>
      <w:r w:rsidR="00A7665B">
        <w:rPr>
          <w:szCs w:val="28"/>
        </w:rPr>
        <w:t xml:space="preserve">по устранению замечаний и нарушений, выявленных в ходе проверки Контрольно-счетной палаты Приморского края </w:t>
      </w:r>
      <w:r w:rsidR="00DB0E29">
        <w:rPr>
          <w:szCs w:val="28"/>
        </w:rPr>
        <w:t>в срок до 10.10.2014</w:t>
      </w:r>
      <w:r w:rsidR="00135DA3">
        <w:rPr>
          <w:szCs w:val="28"/>
        </w:rPr>
        <w:t>.</w:t>
      </w:r>
    </w:p>
    <w:p w:rsidR="00135DA3" w:rsidRPr="00B10D30" w:rsidRDefault="00135DA3" w:rsidP="00135DA3">
      <w:pPr>
        <w:ind w:firstLine="709"/>
        <w:jc w:val="both"/>
      </w:pPr>
    </w:p>
    <w:p w:rsidR="0015582E" w:rsidRDefault="009A74FF" w:rsidP="0015582E">
      <w:pPr>
        <w:ind w:firstLine="709"/>
        <w:jc w:val="both"/>
      </w:pPr>
      <w:r>
        <w:t>4</w:t>
      </w:r>
      <w:r w:rsidR="0015582E">
        <w:t xml:space="preserve">.Направить настоящее решение в </w:t>
      </w:r>
      <w:r w:rsidR="00565BF8">
        <w:t>Администрацию</w:t>
      </w:r>
      <w:r w:rsidR="0015582E">
        <w:t xml:space="preserve"> Приморского края</w:t>
      </w:r>
      <w:r w:rsidR="00C815B3">
        <w:t>,</w:t>
      </w:r>
      <w:r w:rsidR="0015582E">
        <w:t xml:space="preserve"> </w:t>
      </w:r>
      <w:r w:rsidR="00710881">
        <w:t>К</w:t>
      </w:r>
      <w:r w:rsidR="0015582E">
        <w:t xml:space="preserve">онтрольно-счетную палату </w:t>
      </w:r>
      <w:r w:rsidR="0015582E" w:rsidRPr="00F41D4A">
        <w:rPr>
          <w:szCs w:val="28"/>
        </w:rPr>
        <w:t>Приморского края</w:t>
      </w:r>
      <w:r w:rsidR="00C815B3">
        <w:rPr>
          <w:szCs w:val="28"/>
        </w:rPr>
        <w:t xml:space="preserve"> и </w:t>
      </w:r>
      <w:r w:rsidR="008F7575">
        <w:rPr>
          <w:szCs w:val="28"/>
        </w:rPr>
        <w:t>комитет Законодательного Собрания Приморского края по продовольственной политике и природопользованию</w:t>
      </w:r>
      <w:r w:rsidR="0015582E">
        <w:t>.</w:t>
      </w:r>
    </w:p>
    <w:p w:rsidR="006138B5" w:rsidRDefault="006138B5" w:rsidP="00B622FC">
      <w:pPr>
        <w:ind w:firstLine="720"/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15582E" w:rsidRDefault="0015582E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</w:t>
      </w:r>
      <w:proofErr w:type="spellStart"/>
      <w:r>
        <w:t>Г.Ц</w:t>
      </w:r>
      <w:proofErr w:type="spellEnd"/>
      <w:r>
        <w:t xml:space="preserve">. Ахоян </w:t>
      </w:r>
    </w:p>
    <w:p w:rsidR="0054266A" w:rsidRDefault="0054266A" w:rsidP="00135DA3">
      <w:pPr>
        <w:jc w:val="both"/>
      </w:pPr>
    </w:p>
    <w:sectPr w:rsidR="0054266A" w:rsidSect="00B622FC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1BC" w:rsidRDefault="001E31BC">
      <w:r>
        <w:separator/>
      </w:r>
    </w:p>
  </w:endnote>
  <w:endnote w:type="continuationSeparator" w:id="0">
    <w:p w:rsidR="001E31BC" w:rsidRDefault="001E3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1BC" w:rsidRDefault="001E31BC">
      <w:r>
        <w:separator/>
      </w:r>
    </w:p>
  </w:footnote>
  <w:footnote w:type="continuationSeparator" w:id="0">
    <w:p w:rsidR="001E31BC" w:rsidRDefault="001E31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219C">
      <w:rPr>
        <w:rStyle w:val="a6"/>
        <w:noProof/>
      </w:rPr>
      <w:t>2</w:t>
    </w:r>
    <w:r>
      <w:rPr>
        <w:rStyle w:val="a6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9C33FF" w:rsidP="00A9706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27EE6"/>
    <w:rsid w:val="000335C9"/>
    <w:rsid w:val="00045A72"/>
    <w:rsid w:val="00053C61"/>
    <w:rsid w:val="00071334"/>
    <w:rsid w:val="00074001"/>
    <w:rsid w:val="000826A3"/>
    <w:rsid w:val="00083640"/>
    <w:rsid w:val="00083C6B"/>
    <w:rsid w:val="00087F3C"/>
    <w:rsid w:val="000B6FA0"/>
    <w:rsid w:val="000C302C"/>
    <w:rsid w:val="000D5129"/>
    <w:rsid w:val="000E0F6B"/>
    <w:rsid w:val="000E3D34"/>
    <w:rsid w:val="000F2CE1"/>
    <w:rsid w:val="00112DC7"/>
    <w:rsid w:val="00113594"/>
    <w:rsid w:val="00114F35"/>
    <w:rsid w:val="001210D4"/>
    <w:rsid w:val="00135DA3"/>
    <w:rsid w:val="00141117"/>
    <w:rsid w:val="00147120"/>
    <w:rsid w:val="0015106E"/>
    <w:rsid w:val="0015179F"/>
    <w:rsid w:val="0015582E"/>
    <w:rsid w:val="00187B03"/>
    <w:rsid w:val="00192BE6"/>
    <w:rsid w:val="001A08D9"/>
    <w:rsid w:val="001B60E3"/>
    <w:rsid w:val="001E31BC"/>
    <w:rsid w:val="001E4BC2"/>
    <w:rsid w:val="0020003C"/>
    <w:rsid w:val="00204798"/>
    <w:rsid w:val="002113CA"/>
    <w:rsid w:val="002126BA"/>
    <w:rsid w:val="002146F1"/>
    <w:rsid w:val="00214DC8"/>
    <w:rsid w:val="00217D35"/>
    <w:rsid w:val="002235AA"/>
    <w:rsid w:val="00233529"/>
    <w:rsid w:val="002364B3"/>
    <w:rsid w:val="00237487"/>
    <w:rsid w:val="00244B18"/>
    <w:rsid w:val="002462E9"/>
    <w:rsid w:val="002475BD"/>
    <w:rsid w:val="0026225D"/>
    <w:rsid w:val="00266724"/>
    <w:rsid w:val="0026716B"/>
    <w:rsid w:val="00280CF4"/>
    <w:rsid w:val="00290CB7"/>
    <w:rsid w:val="00293D9F"/>
    <w:rsid w:val="002A78AA"/>
    <w:rsid w:val="002C05C8"/>
    <w:rsid w:val="002C1039"/>
    <w:rsid w:val="002C6478"/>
    <w:rsid w:val="002C698E"/>
    <w:rsid w:val="002E591E"/>
    <w:rsid w:val="00306126"/>
    <w:rsid w:val="003109DB"/>
    <w:rsid w:val="00310F75"/>
    <w:rsid w:val="00312871"/>
    <w:rsid w:val="003402F8"/>
    <w:rsid w:val="00357541"/>
    <w:rsid w:val="0037432D"/>
    <w:rsid w:val="00382957"/>
    <w:rsid w:val="00385165"/>
    <w:rsid w:val="003B1C81"/>
    <w:rsid w:val="003B3B07"/>
    <w:rsid w:val="003B6EAC"/>
    <w:rsid w:val="003C2351"/>
    <w:rsid w:val="003C7D8A"/>
    <w:rsid w:val="003D37CB"/>
    <w:rsid w:val="003D4430"/>
    <w:rsid w:val="003D5360"/>
    <w:rsid w:val="003D5508"/>
    <w:rsid w:val="003E0B11"/>
    <w:rsid w:val="003E3CF5"/>
    <w:rsid w:val="003F2358"/>
    <w:rsid w:val="003F7998"/>
    <w:rsid w:val="004034C1"/>
    <w:rsid w:val="00412499"/>
    <w:rsid w:val="0041588A"/>
    <w:rsid w:val="00423C03"/>
    <w:rsid w:val="00424552"/>
    <w:rsid w:val="0042514F"/>
    <w:rsid w:val="0043661D"/>
    <w:rsid w:val="0045251D"/>
    <w:rsid w:val="00462DE1"/>
    <w:rsid w:val="00466E4C"/>
    <w:rsid w:val="00470E9E"/>
    <w:rsid w:val="004A17EA"/>
    <w:rsid w:val="004B5D00"/>
    <w:rsid w:val="004B7E4F"/>
    <w:rsid w:val="004D5D41"/>
    <w:rsid w:val="004D72D0"/>
    <w:rsid w:val="004E3D71"/>
    <w:rsid w:val="004E64AC"/>
    <w:rsid w:val="004F1D44"/>
    <w:rsid w:val="004F32BA"/>
    <w:rsid w:val="004F4F6C"/>
    <w:rsid w:val="004F5889"/>
    <w:rsid w:val="004F60FC"/>
    <w:rsid w:val="0050117B"/>
    <w:rsid w:val="00513AD1"/>
    <w:rsid w:val="005162C7"/>
    <w:rsid w:val="005327E4"/>
    <w:rsid w:val="00533778"/>
    <w:rsid w:val="00533F76"/>
    <w:rsid w:val="0054266A"/>
    <w:rsid w:val="005474FA"/>
    <w:rsid w:val="00552B64"/>
    <w:rsid w:val="00562A3D"/>
    <w:rsid w:val="00565BF8"/>
    <w:rsid w:val="005855C7"/>
    <w:rsid w:val="00585903"/>
    <w:rsid w:val="005875B7"/>
    <w:rsid w:val="00593247"/>
    <w:rsid w:val="00593CE3"/>
    <w:rsid w:val="005A4833"/>
    <w:rsid w:val="005A79B5"/>
    <w:rsid w:val="005C39B9"/>
    <w:rsid w:val="005C4AF6"/>
    <w:rsid w:val="005C651E"/>
    <w:rsid w:val="005D30BA"/>
    <w:rsid w:val="005D63B6"/>
    <w:rsid w:val="005E3C96"/>
    <w:rsid w:val="00612571"/>
    <w:rsid w:val="0061296F"/>
    <w:rsid w:val="006138B5"/>
    <w:rsid w:val="00614FFB"/>
    <w:rsid w:val="00627E5A"/>
    <w:rsid w:val="00633F5B"/>
    <w:rsid w:val="00645E85"/>
    <w:rsid w:val="00661552"/>
    <w:rsid w:val="00683C89"/>
    <w:rsid w:val="006C65A2"/>
    <w:rsid w:val="006F0947"/>
    <w:rsid w:val="006F69A6"/>
    <w:rsid w:val="006F7128"/>
    <w:rsid w:val="0070258B"/>
    <w:rsid w:val="00710881"/>
    <w:rsid w:val="007128C1"/>
    <w:rsid w:val="00713DF1"/>
    <w:rsid w:val="0071461A"/>
    <w:rsid w:val="00724854"/>
    <w:rsid w:val="00733F14"/>
    <w:rsid w:val="0073544C"/>
    <w:rsid w:val="0075135E"/>
    <w:rsid w:val="00756A5D"/>
    <w:rsid w:val="007728FF"/>
    <w:rsid w:val="00776F24"/>
    <w:rsid w:val="007836CB"/>
    <w:rsid w:val="00786934"/>
    <w:rsid w:val="00790ADC"/>
    <w:rsid w:val="007A0653"/>
    <w:rsid w:val="007B1FB7"/>
    <w:rsid w:val="007C084A"/>
    <w:rsid w:val="007C35DE"/>
    <w:rsid w:val="007C50F3"/>
    <w:rsid w:val="007C748B"/>
    <w:rsid w:val="007D2CC8"/>
    <w:rsid w:val="007D4413"/>
    <w:rsid w:val="007D6F27"/>
    <w:rsid w:val="007E59BB"/>
    <w:rsid w:val="008004B0"/>
    <w:rsid w:val="00804150"/>
    <w:rsid w:val="00804962"/>
    <w:rsid w:val="008108DA"/>
    <w:rsid w:val="00815854"/>
    <w:rsid w:val="008452C8"/>
    <w:rsid w:val="00846135"/>
    <w:rsid w:val="00850634"/>
    <w:rsid w:val="008506EA"/>
    <w:rsid w:val="008514F4"/>
    <w:rsid w:val="00860D04"/>
    <w:rsid w:val="00897C2C"/>
    <w:rsid w:val="008C25F8"/>
    <w:rsid w:val="008C2F03"/>
    <w:rsid w:val="008C759A"/>
    <w:rsid w:val="008D2A60"/>
    <w:rsid w:val="008E665E"/>
    <w:rsid w:val="008E6D8F"/>
    <w:rsid w:val="008F61E4"/>
    <w:rsid w:val="008F653F"/>
    <w:rsid w:val="008F7575"/>
    <w:rsid w:val="00907E5E"/>
    <w:rsid w:val="009167A8"/>
    <w:rsid w:val="0091787C"/>
    <w:rsid w:val="009218D5"/>
    <w:rsid w:val="00927513"/>
    <w:rsid w:val="00931714"/>
    <w:rsid w:val="0093499B"/>
    <w:rsid w:val="00936E19"/>
    <w:rsid w:val="0094215E"/>
    <w:rsid w:val="00942FB7"/>
    <w:rsid w:val="009501E0"/>
    <w:rsid w:val="009579F9"/>
    <w:rsid w:val="00960B26"/>
    <w:rsid w:val="0096552A"/>
    <w:rsid w:val="00976B47"/>
    <w:rsid w:val="00986F8D"/>
    <w:rsid w:val="00993A5E"/>
    <w:rsid w:val="009968A8"/>
    <w:rsid w:val="009A2AA6"/>
    <w:rsid w:val="009A74FF"/>
    <w:rsid w:val="009C167E"/>
    <w:rsid w:val="009C1B95"/>
    <w:rsid w:val="009C26E7"/>
    <w:rsid w:val="009C33FF"/>
    <w:rsid w:val="009E02F8"/>
    <w:rsid w:val="009E1957"/>
    <w:rsid w:val="00A051D3"/>
    <w:rsid w:val="00A05A03"/>
    <w:rsid w:val="00A3013E"/>
    <w:rsid w:val="00A3403E"/>
    <w:rsid w:val="00A34072"/>
    <w:rsid w:val="00A35D84"/>
    <w:rsid w:val="00A37609"/>
    <w:rsid w:val="00A52CE1"/>
    <w:rsid w:val="00A7665B"/>
    <w:rsid w:val="00A81DD7"/>
    <w:rsid w:val="00A91A33"/>
    <w:rsid w:val="00A9706D"/>
    <w:rsid w:val="00AB1F72"/>
    <w:rsid w:val="00AE0A13"/>
    <w:rsid w:val="00AE25C5"/>
    <w:rsid w:val="00AE550A"/>
    <w:rsid w:val="00AF407B"/>
    <w:rsid w:val="00B10D30"/>
    <w:rsid w:val="00B10E40"/>
    <w:rsid w:val="00B11FAF"/>
    <w:rsid w:val="00B13A02"/>
    <w:rsid w:val="00B15E11"/>
    <w:rsid w:val="00B16EB8"/>
    <w:rsid w:val="00B2094D"/>
    <w:rsid w:val="00B2114D"/>
    <w:rsid w:val="00B47D6A"/>
    <w:rsid w:val="00B538E3"/>
    <w:rsid w:val="00B6219C"/>
    <w:rsid w:val="00B622FC"/>
    <w:rsid w:val="00B656CC"/>
    <w:rsid w:val="00B67364"/>
    <w:rsid w:val="00B67E68"/>
    <w:rsid w:val="00B803DE"/>
    <w:rsid w:val="00B8761C"/>
    <w:rsid w:val="00BA4A1B"/>
    <w:rsid w:val="00BA63BD"/>
    <w:rsid w:val="00BC154C"/>
    <w:rsid w:val="00BC664C"/>
    <w:rsid w:val="00BE16C2"/>
    <w:rsid w:val="00BE319A"/>
    <w:rsid w:val="00BF3210"/>
    <w:rsid w:val="00C05D80"/>
    <w:rsid w:val="00C114C2"/>
    <w:rsid w:val="00C12E2F"/>
    <w:rsid w:val="00C17F11"/>
    <w:rsid w:val="00C42325"/>
    <w:rsid w:val="00C45E00"/>
    <w:rsid w:val="00C51010"/>
    <w:rsid w:val="00C56602"/>
    <w:rsid w:val="00C6097E"/>
    <w:rsid w:val="00C60D59"/>
    <w:rsid w:val="00C612C3"/>
    <w:rsid w:val="00C65151"/>
    <w:rsid w:val="00C70B32"/>
    <w:rsid w:val="00C815B3"/>
    <w:rsid w:val="00C958B6"/>
    <w:rsid w:val="00CB0AB2"/>
    <w:rsid w:val="00CB1DFB"/>
    <w:rsid w:val="00CC4DE1"/>
    <w:rsid w:val="00CE08BF"/>
    <w:rsid w:val="00CE1338"/>
    <w:rsid w:val="00CE5C10"/>
    <w:rsid w:val="00CF3E1D"/>
    <w:rsid w:val="00D122E4"/>
    <w:rsid w:val="00D20B5F"/>
    <w:rsid w:val="00D23A51"/>
    <w:rsid w:val="00D35261"/>
    <w:rsid w:val="00D42E47"/>
    <w:rsid w:val="00D47839"/>
    <w:rsid w:val="00D67649"/>
    <w:rsid w:val="00D80637"/>
    <w:rsid w:val="00D8589C"/>
    <w:rsid w:val="00D86A9A"/>
    <w:rsid w:val="00D9551D"/>
    <w:rsid w:val="00DA64A9"/>
    <w:rsid w:val="00DB0E29"/>
    <w:rsid w:val="00DB7E35"/>
    <w:rsid w:val="00DD5FA3"/>
    <w:rsid w:val="00DD72EC"/>
    <w:rsid w:val="00DF22CF"/>
    <w:rsid w:val="00DF5D19"/>
    <w:rsid w:val="00E3275C"/>
    <w:rsid w:val="00E41193"/>
    <w:rsid w:val="00E777AE"/>
    <w:rsid w:val="00E973E0"/>
    <w:rsid w:val="00EA37F5"/>
    <w:rsid w:val="00ED3207"/>
    <w:rsid w:val="00EE1184"/>
    <w:rsid w:val="00EF1478"/>
    <w:rsid w:val="00EF41A8"/>
    <w:rsid w:val="00EF4E01"/>
    <w:rsid w:val="00EF52DC"/>
    <w:rsid w:val="00EF5787"/>
    <w:rsid w:val="00F05ADB"/>
    <w:rsid w:val="00F31D07"/>
    <w:rsid w:val="00F32E40"/>
    <w:rsid w:val="00F3782D"/>
    <w:rsid w:val="00F56196"/>
    <w:rsid w:val="00F62369"/>
    <w:rsid w:val="00F63A00"/>
    <w:rsid w:val="00F64A69"/>
    <w:rsid w:val="00F65BB1"/>
    <w:rsid w:val="00F73CC7"/>
    <w:rsid w:val="00F76946"/>
    <w:rsid w:val="00F912C2"/>
    <w:rsid w:val="00F97203"/>
    <w:rsid w:val="00FA068E"/>
    <w:rsid w:val="00FA22BB"/>
    <w:rsid w:val="00FB33BD"/>
    <w:rsid w:val="00FB4722"/>
    <w:rsid w:val="00FB4A8E"/>
    <w:rsid w:val="00FB6192"/>
    <w:rsid w:val="00FC017F"/>
    <w:rsid w:val="00FC39B1"/>
    <w:rsid w:val="00FD2F9A"/>
    <w:rsid w:val="00FD66A8"/>
    <w:rsid w:val="00FD7F7A"/>
    <w:rsid w:val="00FE2456"/>
    <w:rsid w:val="00FE65B6"/>
    <w:rsid w:val="00FF16A5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BA2A9-8E2A-4B39-B380-7B9D77115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 Наталья Карповна</cp:lastModifiedBy>
  <cp:revision>31</cp:revision>
  <cp:lastPrinted>2014-09-04T06:00:00Z</cp:lastPrinted>
  <dcterms:created xsi:type="dcterms:W3CDTF">2014-09-01T02:56:00Z</dcterms:created>
  <dcterms:modified xsi:type="dcterms:W3CDTF">2014-09-05T05:06:00Z</dcterms:modified>
</cp:coreProperties>
</file>