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35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39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390B">
              <w:rPr>
                <w:szCs w:val="28"/>
              </w:rPr>
              <w:t>1428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390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390B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З</w:t>
            </w:r>
            <w:r>
              <w:t xml:space="preserve">акон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 "</w:t>
            </w:r>
            <w:r w:rsidRPr="000411F6">
              <w:rPr>
                <w:szCs w:val="28"/>
              </w:rPr>
              <w:t xml:space="preserve">О </w:t>
            </w:r>
            <w:r>
              <w:rPr>
                <w:szCs w:val="28"/>
              </w:rPr>
              <w:t>регулировании отношений в сфере оборота древе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сины</w:t>
            </w:r>
            <w:proofErr w:type="spellEnd"/>
            <w:r>
              <w:rPr>
                <w:szCs w:val="28"/>
              </w:rPr>
              <w:t xml:space="preserve"> на территории Приморского края</w:t>
            </w:r>
            <w:r w:rsidRPr="000411F6">
              <w:rPr>
                <w:szCs w:val="28"/>
              </w:rPr>
              <w:t>"</w:t>
            </w:r>
          </w:p>
          <w:p w:rsidR="000B3FB2" w:rsidRPr="0000390B" w:rsidRDefault="000B3FB2" w:rsidP="0094344A">
            <w:pPr>
              <w:ind w:left="-108"/>
              <w:jc w:val="both"/>
            </w:pPr>
          </w:p>
        </w:tc>
      </w:tr>
    </w:tbl>
    <w:p w:rsidR="0000390B" w:rsidRDefault="0000390B" w:rsidP="0000390B">
      <w:pPr>
        <w:pStyle w:val="a6"/>
        <w:ind w:firstLine="709"/>
      </w:pPr>
      <w:r>
        <w:t>Законодательное Собрание Приморского края</w:t>
      </w:r>
    </w:p>
    <w:p w:rsidR="0000390B" w:rsidRDefault="0000390B" w:rsidP="0000390B">
      <w:pPr>
        <w:pStyle w:val="a6"/>
      </w:pPr>
    </w:p>
    <w:p w:rsidR="0000390B" w:rsidRDefault="0000390B" w:rsidP="0000390B">
      <w:pPr>
        <w:pStyle w:val="a6"/>
        <w:ind w:firstLine="0"/>
      </w:pPr>
      <w:r>
        <w:t>ПОСТАНОВЛЯЕТ:</w:t>
      </w:r>
    </w:p>
    <w:p w:rsidR="0000390B" w:rsidRDefault="0000390B" w:rsidP="0000390B">
      <w:pPr>
        <w:pStyle w:val="a6"/>
      </w:pPr>
    </w:p>
    <w:p w:rsidR="0000390B" w:rsidRDefault="0000390B" w:rsidP="0000390B">
      <w:pPr>
        <w:ind w:firstLine="709"/>
        <w:jc w:val="both"/>
        <w:rPr>
          <w:szCs w:val="28"/>
        </w:rPr>
      </w:pPr>
      <w:proofErr w:type="gramStart"/>
      <w:r>
        <w:t>1.</w:t>
      </w:r>
      <w:r>
        <w:rPr>
          <w:szCs w:val="28"/>
        </w:rPr>
        <w:t xml:space="preserve">Принять Закон </w:t>
      </w:r>
      <w:r w:rsidRPr="00B80CE4">
        <w:t xml:space="preserve">Приморского края </w:t>
      </w:r>
      <w:r>
        <w:rPr>
          <w:szCs w:val="28"/>
        </w:rPr>
        <w:t xml:space="preserve">"О внесении изменений в Закон Приморского края "О регулировании отношений в сфере оборота древесины </w:t>
      </w:r>
      <w:r w:rsidRPr="000411F6">
        <w:rPr>
          <w:szCs w:val="28"/>
        </w:rPr>
        <w:t xml:space="preserve"> </w:t>
      </w:r>
      <w:r>
        <w:rPr>
          <w:szCs w:val="28"/>
        </w:rPr>
        <w:t>на</w:t>
      </w:r>
      <w:r w:rsidRPr="000411F6">
        <w:rPr>
          <w:szCs w:val="28"/>
        </w:rPr>
        <w:t xml:space="preserve"> </w:t>
      </w:r>
      <w:r>
        <w:rPr>
          <w:szCs w:val="28"/>
        </w:rPr>
        <w:t>территории Приморского края</w:t>
      </w:r>
      <w:r w:rsidRPr="000411F6">
        <w:rPr>
          <w:szCs w:val="28"/>
        </w:rPr>
        <w:t>"</w:t>
      </w:r>
      <w:r>
        <w:rPr>
          <w:szCs w:val="28"/>
        </w:rPr>
        <w:t>.</w:t>
      </w:r>
      <w:proofErr w:type="gramEnd"/>
    </w:p>
    <w:p w:rsidR="0000390B" w:rsidRDefault="0000390B" w:rsidP="0000390B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00390B" w:rsidRDefault="0000390B" w:rsidP="0000390B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00390B" w:rsidRDefault="0000390B" w:rsidP="0000390B">
      <w:pPr>
        <w:pStyle w:val="a3"/>
        <w:tabs>
          <w:tab w:val="clear" w:pos="4153"/>
          <w:tab w:val="clear" w:pos="8306"/>
        </w:tabs>
        <w:ind w:firstLine="720"/>
      </w:pPr>
    </w:p>
    <w:p w:rsidR="0000390B" w:rsidRDefault="0000390B" w:rsidP="0000390B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00390B" w:rsidRDefault="0000390B" w:rsidP="0000390B">
      <w:pPr>
        <w:jc w:val="both"/>
      </w:pPr>
    </w:p>
    <w:p w:rsidR="0000390B" w:rsidRDefault="0000390B" w:rsidP="0000390B">
      <w:pPr>
        <w:jc w:val="both"/>
      </w:pPr>
    </w:p>
    <w:p w:rsidR="0000390B" w:rsidRDefault="0000390B" w:rsidP="0000390B">
      <w:pPr>
        <w:jc w:val="both"/>
      </w:pPr>
    </w:p>
    <w:p w:rsidR="0000390B" w:rsidRDefault="0000390B" w:rsidP="0000390B">
      <w:pPr>
        <w:jc w:val="both"/>
      </w:pPr>
      <w:r>
        <w:t xml:space="preserve">Председатель </w:t>
      </w:r>
    </w:p>
    <w:p w:rsidR="0000390B" w:rsidRDefault="0000390B" w:rsidP="0000390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</w:t>
      </w:r>
      <w:bookmarkStart w:id="0" w:name="_GoBack"/>
      <w:bookmarkEnd w:id="0"/>
      <w:r>
        <w:t>В.В. Горчаков</w:t>
      </w:r>
    </w:p>
    <w:p w:rsidR="0000390B" w:rsidRDefault="0000390B" w:rsidP="0000390B">
      <w:pPr>
        <w:shd w:val="clear" w:color="auto" w:fill="FFFFFF"/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4BD" w:rsidRDefault="00ED64BD">
      <w:r>
        <w:separator/>
      </w:r>
    </w:p>
  </w:endnote>
  <w:endnote w:type="continuationSeparator" w:id="0">
    <w:p w:rsidR="00ED64BD" w:rsidRDefault="00ED6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4BD" w:rsidRDefault="00ED64BD">
      <w:r>
        <w:separator/>
      </w:r>
    </w:p>
  </w:footnote>
  <w:footnote w:type="continuationSeparator" w:id="0">
    <w:p w:rsidR="00ED64BD" w:rsidRDefault="00ED6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390B"/>
    <w:rsid w:val="0000390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64B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0390B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00390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2014-07-30T05:39:00Z</cp:lastPrinted>
  <dcterms:created xsi:type="dcterms:W3CDTF">2014-07-30T05:38:00Z</dcterms:created>
  <dcterms:modified xsi:type="dcterms:W3CDTF">2014-07-30T05:39:00Z</dcterms:modified>
</cp:coreProperties>
</file>