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2433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10AD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10ADA">
              <w:t>1420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10AD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10ADA" w:rsidP="0094344A">
            <w:pPr>
              <w:ind w:left="-108"/>
              <w:jc w:val="both"/>
            </w:pPr>
            <w:proofErr w:type="gramStart"/>
            <w:r w:rsidRPr="00A50001">
              <w:t xml:space="preserve">О </w:t>
            </w:r>
            <w:r>
              <w:t>З</w:t>
            </w:r>
            <w:r w:rsidRPr="00A50001">
              <w:t>акон</w:t>
            </w:r>
            <w:r>
              <w:t>е</w:t>
            </w:r>
            <w:r w:rsidRPr="00A50001">
              <w:t xml:space="preserve"> Пр</w:t>
            </w:r>
            <w:r w:rsidRPr="00A50001">
              <w:t>и</w:t>
            </w:r>
            <w:r w:rsidRPr="00A50001">
              <w:t>морского</w:t>
            </w:r>
            <w:r>
              <w:t xml:space="preserve"> </w:t>
            </w:r>
            <w:r w:rsidRPr="00A50001">
              <w:t xml:space="preserve">края </w:t>
            </w:r>
            <w:r>
              <w:br/>
            </w:r>
            <w:r>
              <w:rPr>
                <w:szCs w:val="28"/>
              </w:rPr>
              <w:t xml:space="preserve">"О внесении изменений в Закон Приморского края "Об особо охраняемых природных </w:t>
            </w:r>
            <w:proofErr w:type="spellStart"/>
            <w:r>
              <w:rPr>
                <w:szCs w:val="28"/>
              </w:rPr>
              <w:t>террито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риях</w:t>
            </w:r>
            <w:proofErr w:type="spellEnd"/>
            <w:r>
              <w:rPr>
                <w:szCs w:val="28"/>
              </w:rPr>
              <w:t xml:space="preserve"> Приморского края"</w:t>
            </w:r>
            <w:proofErr w:type="gramEnd"/>
          </w:p>
          <w:p w:rsidR="000B3FB2" w:rsidRPr="00910ADA" w:rsidRDefault="000B3FB2" w:rsidP="0094344A">
            <w:pPr>
              <w:ind w:left="-108"/>
              <w:jc w:val="both"/>
            </w:pPr>
          </w:p>
        </w:tc>
      </w:tr>
    </w:tbl>
    <w:p w:rsidR="00910ADA" w:rsidRDefault="00910ADA" w:rsidP="00910ADA">
      <w:pPr>
        <w:pStyle w:val="a6"/>
        <w:ind w:firstLine="709"/>
      </w:pPr>
      <w:r>
        <w:t>Законодательное Собрание Приморского края</w:t>
      </w:r>
    </w:p>
    <w:p w:rsidR="00910ADA" w:rsidRDefault="00910ADA" w:rsidP="00910ADA">
      <w:pPr>
        <w:pStyle w:val="a6"/>
      </w:pPr>
    </w:p>
    <w:p w:rsidR="00910ADA" w:rsidRDefault="00910ADA" w:rsidP="00910ADA">
      <w:pPr>
        <w:pStyle w:val="a6"/>
        <w:ind w:firstLine="0"/>
      </w:pPr>
      <w:r>
        <w:t>ПОСТАНОВЛЯЕТ:</w:t>
      </w:r>
    </w:p>
    <w:p w:rsidR="00910ADA" w:rsidRDefault="00910ADA" w:rsidP="00910ADA">
      <w:pPr>
        <w:pStyle w:val="a6"/>
      </w:pPr>
    </w:p>
    <w:p w:rsidR="00910ADA" w:rsidRDefault="00910ADA" w:rsidP="00910ADA">
      <w:pPr>
        <w:ind w:firstLine="720"/>
        <w:jc w:val="both"/>
        <w:rPr>
          <w:szCs w:val="28"/>
        </w:rPr>
      </w:pPr>
      <w:r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"Об особо охраняемых природных территориях Приморского края". </w:t>
      </w:r>
    </w:p>
    <w:p w:rsidR="00910ADA" w:rsidRDefault="00910ADA" w:rsidP="00910ADA">
      <w:pPr>
        <w:ind w:firstLine="720"/>
        <w:jc w:val="both"/>
        <w:rPr>
          <w:szCs w:val="28"/>
        </w:rPr>
      </w:pPr>
    </w:p>
    <w:p w:rsidR="00910ADA" w:rsidRDefault="00910ADA" w:rsidP="00910ADA">
      <w:pPr>
        <w:pStyle w:val="a6"/>
        <w:ind w:firstLine="709"/>
      </w:pPr>
      <w:r>
        <w:t>2.Направить указанный Закон Губернатору Приморского края для обнародования.</w:t>
      </w:r>
    </w:p>
    <w:p w:rsidR="00910ADA" w:rsidRDefault="00910ADA" w:rsidP="00910ADA">
      <w:pPr>
        <w:pStyle w:val="a6"/>
        <w:ind w:firstLine="709"/>
      </w:pPr>
    </w:p>
    <w:p w:rsidR="00910ADA" w:rsidRDefault="00910ADA" w:rsidP="00910ADA">
      <w:pPr>
        <w:pStyle w:val="a3"/>
        <w:tabs>
          <w:tab w:val="left" w:pos="708"/>
        </w:tabs>
        <w:ind w:firstLine="720"/>
        <w:jc w:val="both"/>
      </w:pPr>
      <w:r>
        <w:t xml:space="preserve">3.Настоящее постановление вступает в силу со дня его принятия. </w:t>
      </w:r>
    </w:p>
    <w:p w:rsidR="00910ADA" w:rsidRDefault="00910ADA" w:rsidP="00910ADA">
      <w:pPr>
        <w:pStyle w:val="a6"/>
      </w:pPr>
      <w:bookmarkStart w:id="0" w:name="_GoBack"/>
      <w:bookmarkEnd w:id="0"/>
    </w:p>
    <w:p w:rsidR="00910ADA" w:rsidRDefault="00910ADA" w:rsidP="00910ADA">
      <w:pPr>
        <w:pStyle w:val="a6"/>
      </w:pPr>
    </w:p>
    <w:p w:rsidR="00910ADA" w:rsidRDefault="00910ADA" w:rsidP="00910ADA">
      <w:pPr>
        <w:pStyle w:val="a6"/>
      </w:pPr>
    </w:p>
    <w:p w:rsidR="00910ADA" w:rsidRDefault="00910ADA" w:rsidP="00910ADA">
      <w:pPr>
        <w:pStyle w:val="a6"/>
        <w:ind w:firstLine="0"/>
      </w:pPr>
      <w:r>
        <w:t xml:space="preserve">Председатель </w:t>
      </w:r>
    </w:p>
    <w:p w:rsidR="00910ADA" w:rsidRDefault="00910ADA" w:rsidP="00910ADA">
      <w:pPr>
        <w:pStyle w:val="a6"/>
        <w:ind w:firstLine="0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54A" w:rsidRDefault="001A154A">
      <w:r>
        <w:separator/>
      </w:r>
    </w:p>
  </w:endnote>
  <w:endnote w:type="continuationSeparator" w:id="0">
    <w:p w:rsidR="001A154A" w:rsidRDefault="001A1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54A" w:rsidRDefault="001A154A">
      <w:r>
        <w:separator/>
      </w:r>
    </w:p>
  </w:footnote>
  <w:footnote w:type="continuationSeparator" w:id="0">
    <w:p w:rsidR="001A154A" w:rsidRDefault="001A15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0ADA"/>
    <w:rsid w:val="00057575"/>
    <w:rsid w:val="000B3FB2"/>
    <w:rsid w:val="000D628E"/>
    <w:rsid w:val="000E5228"/>
    <w:rsid w:val="00123119"/>
    <w:rsid w:val="00155F7F"/>
    <w:rsid w:val="001A154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10ADA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10ADA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910AD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2014-07-30T05:36:00Z</cp:lastPrinted>
  <dcterms:created xsi:type="dcterms:W3CDTF">2014-07-30T05:35:00Z</dcterms:created>
  <dcterms:modified xsi:type="dcterms:W3CDTF">2014-07-30T05:36:00Z</dcterms:modified>
</cp:coreProperties>
</file>