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72"/>
        <w:tblW w:w="9843" w:type="dxa"/>
        <w:tblLayout w:type="fixed"/>
        <w:tblLook w:val="0000"/>
      </w:tblPr>
      <w:tblGrid>
        <w:gridCol w:w="132"/>
        <w:gridCol w:w="3237"/>
        <w:gridCol w:w="2991"/>
        <w:gridCol w:w="3342"/>
        <w:gridCol w:w="141"/>
      </w:tblGrid>
      <w:tr w:rsidR="007C2D88" w:rsidRPr="00F263FE" w:rsidTr="000B0E87">
        <w:tc>
          <w:tcPr>
            <w:tcW w:w="3369" w:type="dxa"/>
            <w:gridSpan w:val="2"/>
          </w:tcPr>
          <w:p w:rsidR="007C2D88" w:rsidRPr="00F2794F" w:rsidRDefault="007C2D88" w:rsidP="000B0E87">
            <w:pPr>
              <w:pStyle w:val="1"/>
              <w:spacing w:before="120"/>
              <w:rPr>
                <w:color w:val="FF0000"/>
                <w:spacing w:val="94"/>
              </w:rPr>
            </w:pPr>
            <w:r>
              <w:rPr>
                <w:color w:val="FF0000"/>
                <w:spacing w:val="94"/>
              </w:rPr>
              <w:t xml:space="preserve">                                                       </w:t>
            </w:r>
          </w:p>
        </w:tc>
        <w:tc>
          <w:tcPr>
            <w:tcW w:w="2991" w:type="dxa"/>
            <w:vAlign w:val="bottom"/>
          </w:tcPr>
          <w:p w:rsidR="007C2D88" w:rsidRPr="00F263FE" w:rsidRDefault="007C2D88" w:rsidP="000B0E87">
            <w:pPr>
              <w:pStyle w:val="1"/>
              <w:spacing w:before="120"/>
              <w:jc w:val="center"/>
              <w:rPr>
                <w:spacing w:val="94"/>
              </w:rPr>
            </w:pPr>
          </w:p>
          <w:p w:rsidR="007C2D88" w:rsidRPr="00F263FE" w:rsidRDefault="007C2D88" w:rsidP="000B0E87"/>
          <w:p w:rsidR="007C2D88" w:rsidRPr="00F263FE" w:rsidRDefault="007C2D88" w:rsidP="000B0E87"/>
        </w:tc>
        <w:tc>
          <w:tcPr>
            <w:tcW w:w="3483" w:type="dxa"/>
            <w:gridSpan w:val="2"/>
          </w:tcPr>
          <w:p w:rsidR="007C2D88" w:rsidRDefault="007C2D88" w:rsidP="00BA48E4">
            <w:pPr>
              <w:jc w:val="both"/>
              <w:rPr>
                <w:sz w:val="20"/>
                <w:szCs w:val="20"/>
              </w:rPr>
            </w:pPr>
            <w:r w:rsidRPr="00F263FE">
              <w:rPr>
                <w:sz w:val="20"/>
                <w:szCs w:val="20"/>
              </w:rPr>
              <w:t xml:space="preserve">Проект </w:t>
            </w:r>
            <w:r w:rsidR="00445589">
              <w:rPr>
                <w:sz w:val="20"/>
                <w:szCs w:val="20"/>
              </w:rPr>
              <w:t>подготовлен</w:t>
            </w:r>
            <w:r w:rsidRPr="00F263FE">
              <w:rPr>
                <w:sz w:val="20"/>
                <w:szCs w:val="20"/>
              </w:rPr>
              <w:t xml:space="preserve"> комитетом Законодательного Собрания по регламенту, депутатской этике и организации работы</w:t>
            </w:r>
            <w:r w:rsidR="00BA48E4">
              <w:rPr>
                <w:sz w:val="20"/>
                <w:szCs w:val="20"/>
              </w:rPr>
              <w:t xml:space="preserve"> </w:t>
            </w:r>
            <w:r w:rsidRPr="00F263FE">
              <w:rPr>
                <w:sz w:val="20"/>
                <w:szCs w:val="20"/>
              </w:rPr>
              <w:t>Законодательного Собрания</w:t>
            </w:r>
          </w:p>
          <w:p w:rsidR="00BA48E4" w:rsidRPr="00F263FE" w:rsidRDefault="00BA48E4" w:rsidP="00BA48E4">
            <w:pPr>
              <w:jc w:val="both"/>
              <w:rPr>
                <w:sz w:val="20"/>
                <w:szCs w:val="20"/>
              </w:rPr>
            </w:pPr>
          </w:p>
        </w:tc>
      </w:tr>
      <w:tr w:rsidR="007C2D88" w:rsidRPr="00F263FE" w:rsidTr="000B0E87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7C2D88" w:rsidRPr="00F263FE" w:rsidRDefault="007C2D88" w:rsidP="000B0E87">
            <w:pPr>
              <w:jc w:val="center"/>
              <w:rPr>
                <w:b/>
                <w:color w:val="000000"/>
              </w:rPr>
            </w:pPr>
            <w:r w:rsidRPr="00F263FE">
              <w:rPr>
                <w:b/>
                <w:color w:val="000000"/>
                <w:spacing w:val="84"/>
                <w:sz w:val="32"/>
              </w:rPr>
              <w:t>ЗАКОН ПРИМОРСКОГО КРА</w:t>
            </w:r>
            <w:smartTag w:uri="urn:schemas-microsoft-com:office:smarttags" w:element="PersonName">
              <w:r w:rsidRPr="00F263FE">
                <w:rPr>
                  <w:b/>
                  <w:color w:val="000000"/>
                  <w:spacing w:val="84"/>
                  <w:sz w:val="32"/>
                </w:rPr>
                <w:t>Я</w:t>
              </w:r>
            </w:smartTag>
          </w:p>
          <w:p w:rsidR="007C2D88" w:rsidRPr="00F263FE" w:rsidRDefault="007C2D88" w:rsidP="000B0E87">
            <w:pPr>
              <w:jc w:val="center"/>
              <w:rPr>
                <w:color w:val="000000"/>
              </w:rPr>
            </w:pPr>
          </w:p>
        </w:tc>
      </w:tr>
      <w:tr w:rsidR="007C2D88" w:rsidRPr="00F263FE" w:rsidTr="000B0E87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7C2D88" w:rsidRPr="00F263FE" w:rsidRDefault="007C2D88" w:rsidP="00086970">
            <w:pPr>
              <w:pStyle w:val="a3"/>
              <w:tabs>
                <w:tab w:val="clear" w:pos="4153"/>
                <w:tab w:val="clear" w:pos="8306"/>
                <w:tab w:val="left" w:pos="1286"/>
              </w:tabs>
              <w:ind w:left="-426" w:firstLine="426"/>
              <w:jc w:val="center"/>
              <w:rPr>
                <w:b/>
              </w:rPr>
            </w:pPr>
            <w:r w:rsidRPr="00F263FE">
              <w:rPr>
                <w:b/>
              </w:rPr>
              <w:t xml:space="preserve">   О ВНЕСЕНИИ ИЗМЕН</w:t>
            </w:r>
            <w:r w:rsidR="00EE7DFD">
              <w:rPr>
                <w:b/>
              </w:rPr>
              <w:t>ЕНИЙ В</w:t>
            </w:r>
            <w:r w:rsidR="00482CE2">
              <w:rPr>
                <w:b/>
              </w:rPr>
              <w:t xml:space="preserve"> </w:t>
            </w:r>
            <w:r w:rsidR="0038492B">
              <w:rPr>
                <w:b/>
              </w:rPr>
              <w:t>ЗАКОН</w:t>
            </w:r>
            <w:r w:rsidR="00EE7DFD">
              <w:rPr>
                <w:b/>
              </w:rPr>
              <w:t xml:space="preserve"> </w:t>
            </w:r>
            <w:r w:rsidR="0038492B">
              <w:rPr>
                <w:b/>
              </w:rPr>
              <w:t>ПРИМОРСКОГО КРАЯ</w:t>
            </w:r>
            <w:r w:rsidR="0038492B">
              <w:rPr>
                <w:b/>
              </w:rPr>
              <w:br/>
              <w:t xml:space="preserve"> "</w:t>
            </w:r>
            <w:r w:rsidR="00131DBD">
              <w:rPr>
                <w:b/>
              </w:rPr>
              <w:t>"</w:t>
            </w:r>
            <w:r w:rsidRPr="00F263FE">
              <w:rPr>
                <w:b/>
              </w:rPr>
              <w:t xml:space="preserve">О </w:t>
            </w:r>
            <w:r w:rsidR="00940A0C">
              <w:rPr>
                <w:b/>
              </w:rPr>
              <w:t>ЗАКОНОДАТЕЛЬНОЙ ДЕЯТЕЛЬНОСТИ</w:t>
            </w:r>
            <w:r w:rsidR="007D54C3">
              <w:rPr>
                <w:b/>
              </w:rPr>
              <w:t xml:space="preserve"> В</w:t>
            </w:r>
            <w:r w:rsidR="00940A0C">
              <w:rPr>
                <w:b/>
              </w:rPr>
              <w:t xml:space="preserve"> ПРИМОРСКО</w:t>
            </w:r>
            <w:r w:rsidR="007D54C3">
              <w:rPr>
                <w:b/>
              </w:rPr>
              <w:t>М КРАЕ</w:t>
            </w:r>
            <w:r w:rsidRPr="00F263FE">
              <w:rPr>
                <w:b/>
              </w:rPr>
              <w:t>"</w:t>
            </w:r>
          </w:p>
          <w:p w:rsidR="007C2D88" w:rsidRPr="00F263FE" w:rsidRDefault="007C2D88" w:rsidP="000B0E87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pacing w:val="84"/>
                <w:sz w:val="32"/>
              </w:rPr>
            </w:pPr>
          </w:p>
        </w:tc>
      </w:tr>
    </w:tbl>
    <w:p w:rsidR="007C2D88" w:rsidRPr="00F263FE" w:rsidRDefault="007C2D88" w:rsidP="007C2D88">
      <w:pPr>
        <w:ind w:left="142" w:firstLine="566"/>
        <w:jc w:val="both"/>
        <w:rPr>
          <w:sz w:val="28"/>
          <w:szCs w:val="28"/>
        </w:rPr>
      </w:pPr>
      <w:proofErr w:type="gramStart"/>
      <w:r w:rsidRPr="00F263FE">
        <w:rPr>
          <w:sz w:val="28"/>
          <w:szCs w:val="28"/>
        </w:rPr>
        <w:t>Принят</w:t>
      </w:r>
      <w:proofErr w:type="gramEnd"/>
      <w:r w:rsidRPr="00F263FE">
        <w:rPr>
          <w:sz w:val="28"/>
          <w:szCs w:val="28"/>
        </w:rPr>
        <w:t xml:space="preserve"> Законодательным Собранием Приморского края </w:t>
      </w:r>
      <w:r w:rsidR="00445589">
        <w:rPr>
          <w:sz w:val="28"/>
          <w:szCs w:val="28"/>
        </w:rPr>
        <w:t>в первом чтении</w:t>
      </w:r>
    </w:p>
    <w:p w:rsidR="007C2D88" w:rsidRDefault="00445589" w:rsidP="007C2D88">
      <w:pPr>
        <w:ind w:firstLine="720"/>
        <w:rPr>
          <w:sz w:val="28"/>
          <w:szCs w:val="28"/>
        </w:rPr>
      </w:pPr>
      <w:proofErr w:type="gramStart"/>
      <w:r w:rsidRPr="00F263FE">
        <w:rPr>
          <w:sz w:val="28"/>
          <w:szCs w:val="28"/>
        </w:rPr>
        <w:t>Принят</w:t>
      </w:r>
      <w:proofErr w:type="gramEnd"/>
      <w:r w:rsidRPr="00F263FE">
        <w:rPr>
          <w:sz w:val="28"/>
          <w:szCs w:val="28"/>
        </w:rPr>
        <w:t xml:space="preserve"> Законодательным Собранием Приморского края</w:t>
      </w:r>
    </w:p>
    <w:p w:rsidR="00445589" w:rsidRPr="00F263FE" w:rsidRDefault="00445589" w:rsidP="007C2D88">
      <w:pPr>
        <w:ind w:firstLine="720"/>
        <w:rPr>
          <w:sz w:val="28"/>
          <w:szCs w:val="28"/>
        </w:rPr>
      </w:pPr>
    </w:p>
    <w:p w:rsidR="007C2D88" w:rsidRPr="00F263FE" w:rsidRDefault="007C2D88" w:rsidP="007C2D88">
      <w:pPr>
        <w:ind w:firstLine="720"/>
        <w:rPr>
          <w:sz w:val="28"/>
          <w:szCs w:val="28"/>
        </w:rPr>
      </w:pPr>
      <w:r w:rsidRPr="00F263FE">
        <w:rPr>
          <w:sz w:val="28"/>
          <w:szCs w:val="28"/>
        </w:rPr>
        <w:t>СТАТЬ</w:t>
      </w:r>
      <w:smartTag w:uri="urn:schemas-microsoft-com:office:smarttags" w:element="PersonName">
        <w:r w:rsidRPr="00F263FE">
          <w:rPr>
            <w:sz w:val="28"/>
            <w:szCs w:val="28"/>
          </w:rPr>
          <w:t>Я</w:t>
        </w:r>
      </w:smartTag>
      <w:r w:rsidRPr="00F263FE">
        <w:rPr>
          <w:sz w:val="28"/>
          <w:szCs w:val="28"/>
        </w:rPr>
        <w:t xml:space="preserve"> 1.</w:t>
      </w:r>
    </w:p>
    <w:p w:rsidR="00CE7A6C" w:rsidRDefault="00940A0C" w:rsidP="00940A0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51EAC">
        <w:rPr>
          <w:sz w:val="28"/>
          <w:szCs w:val="28"/>
        </w:rPr>
        <w:t>Внести в</w:t>
      </w:r>
      <w:r w:rsidR="00C033D0">
        <w:rPr>
          <w:sz w:val="28"/>
          <w:szCs w:val="28"/>
        </w:rPr>
        <w:t xml:space="preserve"> </w:t>
      </w:r>
      <w:r w:rsidRPr="00651EAC">
        <w:rPr>
          <w:sz w:val="28"/>
          <w:szCs w:val="28"/>
        </w:rPr>
        <w:t xml:space="preserve">Закон Приморского края от </w:t>
      </w:r>
      <w:r>
        <w:rPr>
          <w:sz w:val="28"/>
          <w:szCs w:val="28"/>
        </w:rPr>
        <w:t>22 декабря</w:t>
      </w:r>
      <w:r w:rsidRPr="00651EAC">
        <w:rPr>
          <w:sz w:val="28"/>
          <w:szCs w:val="28"/>
        </w:rPr>
        <w:t xml:space="preserve"> </w:t>
      </w:r>
      <w:r>
        <w:rPr>
          <w:sz w:val="28"/>
          <w:szCs w:val="28"/>
        </w:rPr>
        <w:t>2008</w:t>
      </w:r>
      <w:r w:rsidRPr="00651EAC">
        <w:rPr>
          <w:sz w:val="28"/>
          <w:szCs w:val="28"/>
        </w:rPr>
        <w:t xml:space="preserve"> </w:t>
      </w:r>
      <w:r w:rsidRPr="009301E5">
        <w:rPr>
          <w:sz w:val="28"/>
          <w:szCs w:val="28"/>
        </w:rPr>
        <w:t>года № 373-КЗ</w:t>
      </w:r>
      <w:r w:rsidR="00627DC0">
        <w:rPr>
          <w:sz w:val="28"/>
          <w:szCs w:val="28"/>
        </w:rPr>
        <w:br/>
      </w:r>
      <w:r>
        <w:rPr>
          <w:sz w:val="28"/>
          <w:szCs w:val="28"/>
        </w:rPr>
        <w:t xml:space="preserve"> "О з</w:t>
      </w:r>
      <w:r w:rsidRPr="009301E5">
        <w:rPr>
          <w:sz w:val="28"/>
          <w:szCs w:val="28"/>
        </w:rPr>
        <w:t>аконодательной деятельности в Приморском крае" (Ведомости Законодательн</w:t>
      </w:r>
      <w:r w:rsidRPr="00EA5648">
        <w:rPr>
          <w:sz w:val="28"/>
          <w:szCs w:val="28"/>
        </w:rPr>
        <w:t>ого Собрания Приморского края, 2008, № 98, стр. 106; 2009,</w:t>
      </w:r>
      <w:r>
        <w:rPr>
          <w:sz w:val="28"/>
          <w:szCs w:val="28"/>
        </w:rPr>
        <w:br/>
      </w:r>
      <w:r w:rsidRPr="00EA5648">
        <w:rPr>
          <w:sz w:val="28"/>
          <w:szCs w:val="28"/>
        </w:rPr>
        <w:t>№ 118, стр. 7; 2010, № 144</w:t>
      </w:r>
      <w:r>
        <w:rPr>
          <w:sz w:val="28"/>
          <w:szCs w:val="28"/>
        </w:rPr>
        <w:t xml:space="preserve">, стр. </w:t>
      </w:r>
      <w:r w:rsidRPr="00EA5648">
        <w:rPr>
          <w:sz w:val="28"/>
          <w:szCs w:val="28"/>
        </w:rPr>
        <w:t>57, № 157, стр. 22</w:t>
      </w:r>
      <w:r>
        <w:rPr>
          <w:sz w:val="28"/>
          <w:szCs w:val="28"/>
        </w:rPr>
        <w:t xml:space="preserve">; 2011, № 176, стр. 21; </w:t>
      </w:r>
      <w:r w:rsidRPr="00955D16">
        <w:rPr>
          <w:sz w:val="28"/>
          <w:szCs w:val="28"/>
        </w:rPr>
        <w:t>2012, № 27, стр. 58</w:t>
      </w:r>
      <w:r>
        <w:rPr>
          <w:sz w:val="28"/>
          <w:szCs w:val="28"/>
        </w:rPr>
        <w:t>, № 35, стр. 235</w:t>
      </w:r>
      <w:r w:rsidR="008A2925">
        <w:rPr>
          <w:sz w:val="28"/>
          <w:szCs w:val="28"/>
        </w:rPr>
        <w:t>; 2013, №</w:t>
      </w:r>
      <w:r w:rsidR="003371BB">
        <w:rPr>
          <w:sz w:val="28"/>
          <w:szCs w:val="28"/>
        </w:rPr>
        <w:t xml:space="preserve"> </w:t>
      </w:r>
      <w:r w:rsidR="008A2925">
        <w:rPr>
          <w:sz w:val="28"/>
          <w:szCs w:val="28"/>
        </w:rPr>
        <w:t>52, стр. 16</w:t>
      </w:r>
      <w:r w:rsidR="00D81145">
        <w:rPr>
          <w:sz w:val="28"/>
          <w:szCs w:val="28"/>
        </w:rPr>
        <w:t>; 2013, № 67, стр. 45</w:t>
      </w:r>
      <w:r w:rsidR="00B42074">
        <w:rPr>
          <w:sz w:val="28"/>
          <w:szCs w:val="28"/>
        </w:rPr>
        <w:t>) следующие изменения</w:t>
      </w:r>
      <w:r>
        <w:rPr>
          <w:sz w:val="28"/>
          <w:szCs w:val="28"/>
        </w:rPr>
        <w:t>:</w:t>
      </w:r>
    </w:p>
    <w:p w:rsidR="00D90231" w:rsidRDefault="006C20AB" w:rsidP="002254F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1)в преамбуле </w:t>
      </w:r>
      <w:r w:rsidR="00483EFB">
        <w:rPr>
          <w:sz w:val="28"/>
          <w:szCs w:val="28"/>
        </w:rPr>
        <w:t xml:space="preserve">Закона </w:t>
      </w:r>
      <w:r>
        <w:rPr>
          <w:sz w:val="28"/>
          <w:szCs w:val="28"/>
        </w:rPr>
        <w:t>слова "</w:t>
      </w:r>
      <w:r w:rsidR="004B7C12">
        <w:rPr>
          <w:sz w:val="28"/>
          <w:szCs w:val="28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>вступлению в силу" исключить;</w:t>
      </w:r>
    </w:p>
    <w:p w:rsidR="008F162B" w:rsidRDefault="00D90231" w:rsidP="002254F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82BF0">
        <w:rPr>
          <w:sz w:val="28"/>
          <w:szCs w:val="28"/>
        </w:rPr>
        <w:t>)</w:t>
      </w:r>
      <w:r w:rsidR="008F162B">
        <w:rPr>
          <w:sz w:val="28"/>
          <w:szCs w:val="28"/>
        </w:rPr>
        <w:t>в части</w:t>
      </w:r>
      <w:r w:rsidR="008F162B" w:rsidRPr="008F162B">
        <w:rPr>
          <w:sz w:val="28"/>
          <w:szCs w:val="28"/>
        </w:rPr>
        <w:t xml:space="preserve"> </w:t>
      </w:r>
      <w:r w:rsidR="008F162B">
        <w:rPr>
          <w:sz w:val="28"/>
          <w:szCs w:val="28"/>
        </w:rPr>
        <w:t>4 статьи 5:</w:t>
      </w:r>
    </w:p>
    <w:p w:rsidR="00EE7DFD" w:rsidRDefault="000F12BE" w:rsidP="002254F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EE7DFD">
        <w:rPr>
          <w:sz w:val="28"/>
          <w:szCs w:val="28"/>
        </w:rPr>
        <w:t>в пункте 15 после слов "</w:t>
      </w:r>
      <w:r w:rsidR="00591DD0">
        <w:rPr>
          <w:sz w:val="28"/>
          <w:szCs w:val="28"/>
        </w:rPr>
        <w:t xml:space="preserve">по </w:t>
      </w:r>
      <w:r w:rsidR="00EE7DFD">
        <w:rPr>
          <w:sz w:val="28"/>
          <w:szCs w:val="28"/>
        </w:rPr>
        <w:t>ежегодному отчету Губернатора края о деятельности Администрации края</w:t>
      </w:r>
      <w:r>
        <w:rPr>
          <w:sz w:val="28"/>
          <w:szCs w:val="28"/>
        </w:rPr>
        <w:t>,</w:t>
      </w:r>
      <w:r w:rsidR="00EE7DFD">
        <w:rPr>
          <w:sz w:val="28"/>
          <w:szCs w:val="28"/>
        </w:rPr>
        <w:t>" дополнить словами "ежегодному отчету о деятельности Контрольно-счетной палаты Приморского края</w:t>
      </w:r>
      <w:r>
        <w:rPr>
          <w:sz w:val="28"/>
          <w:szCs w:val="28"/>
        </w:rPr>
        <w:t>,</w:t>
      </w:r>
      <w:r w:rsidR="00EE7DFD">
        <w:rPr>
          <w:sz w:val="28"/>
          <w:szCs w:val="28"/>
        </w:rPr>
        <w:t>";</w:t>
      </w:r>
    </w:p>
    <w:p w:rsidR="00D52DCD" w:rsidRDefault="000F12BE" w:rsidP="000F12B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D52DCD">
        <w:rPr>
          <w:sz w:val="28"/>
          <w:szCs w:val="28"/>
        </w:rPr>
        <w:t>дополнить пунктом 18 следующего содержания:</w:t>
      </w:r>
    </w:p>
    <w:p w:rsidR="000F12BE" w:rsidRDefault="000F12BE" w:rsidP="003B61B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"1</w:t>
      </w:r>
      <w:r w:rsidR="00D52DCD">
        <w:rPr>
          <w:rFonts w:eastAsiaTheme="minorHAnsi"/>
          <w:sz w:val="28"/>
          <w:szCs w:val="28"/>
          <w:lang w:eastAsia="en-US"/>
        </w:rPr>
        <w:t>8</w:t>
      </w:r>
      <w:r w:rsidR="00C52D38">
        <w:rPr>
          <w:rFonts w:eastAsiaTheme="minorHAnsi"/>
          <w:sz w:val="28"/>
          <w:szCs w:val="28"/>
          <w:lang w:eastAsia="en-US"/>
        </w:rPr>
        <w:t>)</w:t>
      </w:r>
      <w:r w:rsidR="003B61B8">
        <w:rPr>
          <w:rFonts w:eastAsiaTheme="minorHAnsi"/>
          <w:sz w:val="28"/>
          <w:szCs w:val="28"/>
          <w:lang w:eastAsia="en-US"/>
        </w:rPr>
        <w:t>по вопросу согласования кандидатуры для назначения на должность</w:t>
      </w:r>
      <w:r w:rsidR="00D52DCD">
        <w:rPr>
          <w:rFonts w:eastAsiaTheme="minorHAnsi"/>
          <w:sz w:val="28"/>
          <w:szCs w:val="28"/>
          <w:lang w:eastAsia="en-US"/>
        </w:rPr>
        <w:t xml:space="preserve"> </w:t>
      </w:r>
      <w:r w:rsidR="003B61B8">
        <w:rPr>
          <w:rFonts w:eastAsiaTheme="minorHAnsi"/>
          <w:sz w:val="28"/>
          <w:szCs w:val="28"/>
          <w:lang w:eastAsia="en-US"/>
        </w:rPr>
        <w:t xml:space="preserve">уполномоченного по защите прав предпринимателей в Приморском крае и в случаях, установленных действующим </w:t>
      </w:r>
      <w:r w:rsidR="00D52DCD">
        <w:rPr>
          <w:rFonts w:eastAsiaTheme="minorHAnsi"/>
          <w:sz w:val="28"/>
          <w:szCs w:val="28"/>
          <w:lang w:eastAsia="en-US"/>
        </w:rPr>
        <w:t>з</w:t>
      </w:r>
      <w:r w:rsidR="003B61B8">
        <w:rPr>
          <w:rFonts w:eastAsiaTheme="minorHAnsi"/>
          <w:sz w:val="28"/>
          <w:szCs w:val="28"/>
          <w:lang w:eastAsia="en-US"/>
        </w:rPr>
        <w:t>аконодательством, выражения недоверия уполномоченному по защите прав предпринимателей в Приморском крае</w:t>
      </w:r>
      <w:r>
        <w:rPr>
          <w:rFonts w:eastAsiaTheme="minorHAnsi"/>
          <w:sz w:val="28"/>
          <w:szCs w:val="28"/>
          <w:lang w:eastAsia="en-US"/>
        </w:rPr>
        <w:t>"</w:t>
      </w:r>
      <w:r w:rsidR="00EC0229">
        <w:rPr>
          <w:rFonts w:eastAsiaTheme="minorHAnsi"/>
          <w:sz w:val="28"/>
          <w:szCs w:val="28"/>
          <w:lang w:eastAsia="en-US"/>
        </w:rPr>
        <w:t>;</w:t>
      </w:r>
    </w:p>
    <w:p w:rsidR="007D18CE" w:rsidRDefault="00D90231" w:rsidP="002254F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15B61">
        <w:rPr>
          <w:sz w:val="28"/>
          <w:szCs w:val="28"/>
        </w:rPr>
        <w:t>)часть 3 статьи 20 дополнить словами "</w:t>
      </w:r>
      <w:r w:rsidR="00D15B61">
        <w:rPr>
          <w:rFonts w:eastAsiaTheme="minorHAnsi"/>
          <w:sz w:val="28"/>
          <w:szCs w:val="28"/>
          <w:lang w:eastAsia="en-US"/>
        </w:rPr>
        <w:t>Закон Приморского края с присвоенным ему порядковым номером направляется Законодательным Собранием Губернатору края для официального опубликования</w:t>
      </w:r>
      <w:r w:rsidR="003012D2">
        <w:rPr>
          <w:rFonts w:eastAsiaTheme="minorHAnsi"/>
          <w:sz w:val="28"/>
          <w:szCs w:val="28"/>
          <w:lang w:eastAsia="en-US"/>
        </w:rPr>
        <w:t>.</w:t>
      </w:r>
      <w:r w:rsidR="00D15B61">
        <w:rPr>
          <w:rFonts w:eastAsiaTheme="minorHAnsi"/>
          <w:sz w:val="28"/>
          <w:szCs w:val="28"/>
          <w:lang w:eastAsia="en-US"/>
        </w:rPr>
        <w:t>";</w:t>
      </w:r>
    </w:p>
    <w:p w:rsidR="00C34DCD" w:rsidRDefault="00D90231" w:rsidP="002254F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B4EAA">
        <w:rPr>
          <w:sz w:val="28"/>
          <w:szCs w:val="28"/>
        </w:rPr>
        <w:t>)</w:t>
      </w:r>
      <w:r w:rsidR="00CD0D7D">
        <w:rPr>
          <w:sz w:val="28"/>
          <w:szCs w:val="28"/>
        </w:rPr>
        <w:t>стать</w:t>
      </w:r>
      <w:r w:rsidR="00DB4EAA">
        <w:rPr>
          <w:sz w:val="28"/>
          <w:szCs w:val="28"/>
        </w:rPr>
        <w:t>ю</w:t>
      </w:r>
      <w:r w:rsidR="00CD0D7D">
        <w:rPr>
          <w:sz w:val="28"/>
          <w:szCs w:val="28"/>
        </w:rPr>
        <w:t xml:space="preserve"> 22 </w:t>
      </w:r>
      <w:r w:rsidR="00C34DCD">
        <w:rPr>
          <w:sz w:val="28"/>
          <w:szCs w:val="28"/>
        </w:rPr>
        <w:t>изложить в следующей редакции:</w:t>
      </w:r>
    </w:p>
    <w:p w:rsidR="00445589" w:rsidRDefault="006665DE" w:rsidP="006665DE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"СТАТЬЯ 22. </w:t>
      </w:r>
      <w:r>
        <w:rPr>
          <w:rFonts w:eastAsiaTheme="minorHAnsi"/>
          <w:sz w:val="28"/>
          <w:szCs w:val="28"/>
          <w:lang w:eastAsia="en-US"/>
        </w:rPr>
        <w:t xml:space="preserve">ОФИЦИАЛЬНОЕ ОПУБЛИКОВАНИЕ И ВСТУПЛЕНИЕ </w:t>
      </w:r>
    </w:p>
    <w:p w:rsidR="006665DE" w:rsidRDefault="006665DE" w:rsidP="00445589">
      <w:pPr>
        <w:autoSpaceDE w:val="0"/>
        <w:autoSpaceDN w:val="0"/>
        <w:adjustRightInd w:val="0"/>
        <w:ind w:left="2410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СИЛУ ЗАКОНА ПРИМОРСКОГО КРАЯ</w:t>
      </w:r>
      <w:r w:rsidR="00BC68F3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445589" w:rsidRDefault="006665DE" w:rsidP="00445589">
      <w:pPr>
        <w:autoSpaceDE w:val="0"/>
        <w:autoSpaceDN w:val="0"/>
        <w:adjustRightInd w:val="0"/>
        <w:ind w:left="2410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ПОСТАНОВЛЕНИЯ ЗАКОНОДАТЕЛЬНОГО</w:t>
      </w:r>
    </w:p>
    <w:p w:rsidR="006665DE" w:rsidRDefault="006665DE" w:rsidP="00445589">
      <w:pPr>
        <w:autoSpaceDE w:val="0"/>
        <w:autoSpaceDN w:val="0"/>
        <w:adjustRightInd w:val="0"/>
        <w:ind w:left="2410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СОБРАНИЯ</w:t>
      </w:r>
    </w:p>
    <w:p w:rsidR="00A22C69" w:rsidRDefault="00A22C69" w:rsidP="006665DE">
      <w:pPr>
        <w:autoSpaceDE w:val="0"/>
        <w:autoSpaceDN w:val="0"/>
        <w:adjustRightInd w:val="0"/>
        <w:ind w:firstLine="708"/>
        <w:outlineLvl w:val="0"/>
        <w:rPr>
          <w:rFonts w:eastAsiaTheme="minorHAnsi"/>
          <w:sz w:val="28"/>
          <w:szCs w:val="28"/>
          <w:lang w:eastAsia="en-US"/>
        </w:rPr>
      </w:pPr>
    </w:p>
    <w:p w:rsidR="00DB4EAA" w:rsidRDefault="00BC68F3" w:rsidP="006E5BD0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Официальное опубликование и вступление в силу закона Приморского края, постановления Законодательного Собрания</w:t>
      </w:r>
      <w:r w:rsidR="006E5BD0">
        <w:rPr>
          <w:rFonts w:eastAsiaTheme="minorHAnsi"/>
          <w:sz w:val="28"/>
          <w:szCs w:val="28"/>
          <w:lang w:eastAsia="en-US"/>
        </w:rPr>
        <w:t xml:space="preserve"> осуществляется в соответствии с </w:t>
      </w:r>
      <w:r w:rsidR="00F65AD5">
        <w:rPr>
          <w:rFonts w:eastAsiaTheme="minorHAnsi"/>
          <w:sz w:val="28"/>
          <w:szCs w:val="28"/>
          <w:lang w:eastAsia="en-US"/>
        </w:rPr>
        <w:t xml:space="preserve">федеральным законодательством и </w:t>
      </w:r>
      <w:r w:rsidR="006E5BD0">
        <w:rPr>
          <w:rFonts w:eastAsiaTheme="minorHAnsi"/>
          <w:sz w:val="28"/>
          <w:szCs w:val="28"/>
          <w:lang w:eastAsia="en-US"/>
        </w:rPr>
        <w:t xml:space="preserve">законодательством Приморского края о порядке </w:t>
      </w:r>
      <w:r w:rsidR="006E5BD0" w:rsidRPr="006E5BD0">
        <w:rPr>
          <w:rFonts w:eastAsiaTheme="minorHAnsi"/>
          <w:sz w:val="28"/>
          <w:szCs w:val="28"/>
          <w:lang w:eastAsia="en-US"/>
        </w:rPr>
        <w:t>опубликования и вступления в силу правовых актов</w:t>
      </w:r>
      <w:r w:rsidR="006E5BD0">
        <w:rPr>
          <w:rFonts w:eastAsiaTheme="minorHAnsi"/>
          <w:sz w:val="28"/>
          <w:szCs w:val="28"/>
          <w:lang w:eastAsia="en-US"/>
        </w:rPr>
        <w:t>.";</w:t>
      </w:r>
    </w:p>
    <w:p w:rsidR="00D46753" w:rsidRDefault="00D90231" w:rsidP="002254F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46753">
        <w:rPr>
          <w:sz w:val="28"/>
          <w:szCs w:val="28"/>
        </w:rPr>
        <w:t>)</w:t>
      </w:r>
      <w:r w:rsidR="00DB4EAA">
        <w:rPr>
          <w:sz w:val="28"/>
          <w:szCs w:val="28"/>
        </w:rPr>
        <w:t>статью 23 признать утратившей силу.</w:t>
      </w:r>
    </w:p>
    <w:p w:rsidR="002120B8" w:rsidRDefault="002120B8" w:rsidP="00746F70">
      <w:pPr>
        <w:ind w:firstLine="708"/>
        <w:jc w:val="both"/>
        <w:rPr>
          <w:sz w:val="28"/>
          <w:szCs w:val="28"/>
        </w:rPr>
      </w:pPr>
    </w:p>
    <w:p w:rsidR="00746F70" w:rsidRPr="000774DB" w:rsidRDefault="00746F70" w:rsidP="00746F70">
      <w:pPr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0774DB">
        <w:rPr>
          <w:sz w:val="28"/>
          <w:szCs w:val="28"/>
        </w:rPr>
        <w:lastRenderedPageBreak/>
        <w:t>СТАТЬЯ 2.</w:t>
      </w:r>
    </w:p>
    <w:p w:rsidR="00746F70" w:rsidRPr="000774DB" w:rsidRDefault="00DB4EAA" w:rsidP="00746F70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46F70" w:rsidRPr="000774DB">
        <w:rPr>
          <w:rFonts w:ascii="Times New Roman" w:hAnsi="Times New Roman" w:cs="Times New Roman"/>
          <w:sz w:val="28"/>
          <w:szCs w:val="28"/>
        </w:rPr>
        <w:t>Настоящий Закон</w:t>
      </w:r>
      <w:r w:rsidR="006363D2" w:rsidRPr="006363D2">
        <w:rPr>
          <w:rFonts w:ascii="Times New Roman" w:hAnsi="Times New Roman" w:cs="Times New Roman"/>
          <w:sz w:val="28"/>
          <w:szCs w:val="28"/>
        </w:rPr>
        <w:t xml:space="preserve"> </w:t>
      </w:r>
      <w:r w:rsidR="006363D2" w:rsidRPr="000774DB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="006363D2" w:rsidRPr="00F974B0">
        <w:rPr>
          <w:rFonts w:ascii="Times New Roman" w:hAnsi="Times New Roman" w:cs="Times New Roman"/>
          <w:sz w:val="28"/>
          <w:szCs w:val="28"/>
        </w:rPr>
        <w:t>со дня</w:t>
      </w:r>
      <w:r w:rsidR="006363D2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, за исключением пунктов </w:t>
      </w:r>
      <w:r w:rsidR="00CE0C78">
        <w:rPr>
          <w:rFonts w:ascii="Times New Roman" w:hAnsi="Times New Roman" w:cs="Times New Roman"/>
          <w:sz w:val="28"/>
          <w:szCs w:val="28"/>
        </w:rPr>
        <w:t>1, 3</w:t>
      </w:r>
      <w:r>
        <w:rPr>
          <w:rFonts w:ascii="Times New Roman" w:hAnsi="Times New Roman" w:cs="Times New Roman"/>
          <w:sz w:val="28"/>
          <w:szCs w:val="28"/>
        </w:rPr>
        <w:t>-</w:t>
      </w:r>
      <w:r w:rsidR="00CE0C7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статьи 1</w:t>
      </w:r>
      <w:r w:rsidR="00374922">
        <w:rPr>
          <w:rFonts w:ascii="Times New Roman" w:hAnsi="Times New Roman" w:cs="Times New Roman"/>
          <w:sz w:val="28"/>
          <w:szCs w:val="28"/>
        </w:rPr>
        <w:t xml:space="preserve"> настоящего Закона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746F70" w:rsidRPr="000774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6F70" w:rsidRDefault="00374922" w:rsidP="00746F7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2.Пункты </w:t>
      </w:r>
      <w:r w:rsidR="00CE0C78">
        <w:rPr>
          <w:rFonts w:ascii="Times New Roman" w:hAnsi="Times New Roman" w:cs="Times New Roman"/>
          <w:sz w:val="28"/>
          <w:szCs w:val="28"/>
        </w:rPr>
        <w:t>1, 3-5</w:t>
      </w:r>
      <w:r>
        <w:rPr>
          <w:rFonts w:ascii="Times New Roman" w:hAnsi="Times New Roman" w:cs="Times New Roman"/>
          <w:sz w:val="28"/>
          <w:szCs w:val="28"/>
        </w:rPr>
        <w:t xml:space="preserve"> статьи 1 настоящего Закона</w:t>
      </w:r>
      <w:r w:rsidRPr="000774DB">
        <w:rPr>
          <w:rFonts w:ascii="Times New Roman" w:hAnsi="Times New Roman" w:cs="Times New Roman"/>
          <w:sz w:val="28"/>
          <w:szCs w:val="28"/>
        </w:rPr>
        <w:t xml:space="preserve"> вступа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774DB">
        <w:rPr>
          <w:rFonts w:ascii="Times New Roman" w:hAnsi="Times New Roman" w:cs="Times New Roman"/>
          <w:sz w:val="28"/>
          <w:szCs w:val="28"/>
        </w:rPr>
        <w:t xml:space="preserve">т в силу </w:t>
      </w:r>
      <w:r w:rsidR="00C52D3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D65E9C">
        <w:rPr>
          <w:rFonts w:ascii="Times New Roman" w:hAnsi="Times New Roman" w:cs="Times New Roman"/>
          <w:sz w:val="28"/>
          <w:szCs w:val="28"/>
        </w:rPr>
        <w:t>с 1 сентября 2014 года.</w:t>
      </w:r>
    </w:p>
    <w:p w:rsidR="00D65E9C" w:rsidRDefault="00D65E9C" w:rsidP="00746F7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46F70" w:rsidRDefault="00746F70" w:rsidP="00746F7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E26E8" w:rsidRDefault="000E26E8" w:rsidP="00746F7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9D3FB5" w:rsidRDefault="00593588" w:rsidP="00746F7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</w:t>
      </w:r>
      <w:r w:rsidR="009D3FB5">
        <w:rPr>
          <w:rFonts w:ascii="Times New Roman" w:hAnsi="Times New Roman" w:cs="Times New Roman"/>
          <w:sz w:val="28"/>
          <w:szCs w:val="28"/>
        </w:rPr>
        <w:t>сполняющий обязанности</w:t>
      </w:r>
    </w:p>
    <w:p w:rsidR="00746F70" w:rsidRDefault="00746F70" w:rsidP="00746F70">
      <w:pPr>
        <w:pStyle w:val="ConsPlusNormal"/>
        <w:widowControl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</w:t>
      </w:r>
      <w:r w:rsidR="009D3FB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В.В. Миклушевский</w:t>
      </w:r>
    </w:p>
    <w:p w:rsidR="00746F70" w:rsidRDefault="00746F70" w:rsidP="00746F70"/>
    <w:p w:rsidR="00745FF1" w:rsidRPr="00FC0D59" w:rsidRDefault="00745FF1" w:rsidP="00746F70">
      <w:pPr>
        <w:pStyle w:val="ConsPlusNormal"/>
        <w:widowControl/>
        <w:ind w:firstLine="709"/>
        <w:jc w:val="both"/>
      </w:pPr>
    </w:p>
    <w:sectPr w:rsidR="00745FF1" w:rsidRPr="00FC0D59" w:rsidSect="000E26E8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1751" w:rsidRDefault="00C31751" w:rsidP="000E26E8">
      <w:r>
        <w:separator/>
      </w:r>
    </w:p>
  </w:endnote>
  <w:endnote w:type="continuationSeparator" w:id="0">
    <w:p w:rsidR="00C31751" w:rsidRDefault="00C31751" w:rsidP="000E26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1751" w:rsidRDefault="00C31751" w:rsidP="000E26E8">
      <w:r>
        <w:separator/>
      </w:r>
    </w:p>
  </w:footnote>
  <w:footnote w:type="continuationSeparator" w:id="0">
    <w:p w:rsidR="00C31751" w:rsidRDefault="00C31751" w:rsidP="000E26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70186146"/>
      <w:docPartObj>
        <w:docPartGallery w:val="Page Numbers (Top of Page)"/>
        <w:docPartUnique/>
      </w:docPartObj>
    </w:sdtPr>
    <w:sdtContent>
      <w:p w:rsidR="000E26E8" w:rsidRDefault="00E43E80">
        <w:pPr>
          <w:pStyle w:val="a3"/>
          <w:jc w:val="right"/>
        </w:pPr>
        <w:r>
          <w:fldChar w:fldCharType="begin"/>
        </w:r>
        <w:r w:rsidR="000E26E8">
          <w:instrText>PAGE   \* MERGEFORMAT</w:instrText>
        </w:r>
        <w:r>
          <w:fldChar w:fldCharType="separate"/>
        </w:r>
        <w:r w:rsidR="00C52D38">
          <w:rPr>
            <w:noProof/>
          </w:rPr>
          <w:t>2</w:t>
        </w:r>
        <w:r>
          <w:fldChar w:fldCharType="end"/>
        </w:r>
      </w:p>
    </w:sdtContent>
  </w:sdt>
  <w:p w:rsidR="000E26E8" w:rsidRDefault="000E26E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812A1C"/>
    <w:multiLevelType w:val="hybridMultilevel"/>
    <w:tmpl w:val="D6EA784C"/>
    <w:lvl w:ilvl="0" w:tplc="F4E45770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2D88"/>
    <w:rsid w:val="00000B69"/>
    <w:rsid w:val="0000526A"/>
    <w:rsid w:val="00010008"/>
    <w:rsid w:val="00010A17"/>
    <w:rsid w:val="00025B0E"/>
    <w:rsid w:val="00043594"/>
    <w:rsid w:val="0005311B"/>
    <w:rsid w:val="00056EA5"/>
    <w:rsid w:val="00061A0C"/>
    <w:rsid w:val="00063A79"/>
    <w:rsid w:val="00073DD2"/>
    <w:rsid w:val="00074C83"/>
    <w:rsid w:val="00082ECF"/>
    <w:rsid w:val="00086970"/>
    <w:rsid w:val="000A4B42"/>
    <w:rsid w:val="000B0E87"/>
    <w:rsid w:val="000B2019"/>
    <w:rsid w:val="000B493D"/>
    <w:rsid w:val="000C47B5"/>
    <w:rsid w:val="000C52DC"/>
    <w:rsid w:val="000D12EF"/>
    <w:rsid w:val="000D31D0"/>
    <w:rsid w:val="000D3557"/>
    <w:rsid w:val="000D4DEE"/>
    <w:rsid w:val="000D5ABE"/>
    <w:rsid w:val="000E26E8"/>
    <w:rsid w:val="000E2D85"/>
    <w:rsid w:val="000E3575"/>
    <w:rsid w:val="000F12BE"/>
    <w:rsid w:val="000F551E"/>
    <w:rsid w:val="0010143A"/>
    <w:rsid w:val="00105A5D"/>
    <w:rsid w:val="00107F97"/>
    <w:rsid w:val="00115D3E"/>
    <w:rsid w:val="001202B3"/>
    <w:rsid w:val="00125C4E"/>
    <w:rsid w:val="00130EA1"/>
    <w:rsid w:val="00131DBD"/>
    <w:rsid w:val="00140589"/>
    <w:rsid w:val="0014225E"/>
    <w:rsid w:val="00142A29"/>
    <w:rsid w:val="00150D9F"/>
    <w:rsid w:val="001520A0"/>
    <w:rsid w:val="001606F3"/>
    <w:rsid w:val="001659BE"/>
    <w:rsid w:val="001702FD"/>
    <w:rsid w:val="00195729"/>
    <w:rsid w:val="00195C92"/>
    <w:rsid w:val="001A07D1"/>
    <w:rsid w:val="001C0523"/>
    <w:rsid w:val="001C345F"/>
    <w:rsid w:val="001C4FC8"/>
    <w:rsid w:val="001C75AC"/>
    <w:rsid w:val="001E1236"/>
    <w:rsid w:val="001E2DA8"/>
    <w:rsid w:val="001E7202"/>
    <w:rsid w:val="00201224"/>
    <w:rsid w:val="002120B8"/>
    <w:rsid w:val="00213BBA"/>
    <w:rsid w:val="002159E3"/>
    <w:rsid w:val="00215F70"/>
    <w:rsid w:val="00222AA4"/>
    <w:rsid w:val="00223736"/>
    <w:rsid w:val="002254F2"/>
    <w:rsid w:val="00226EB9"/>
    <w:rsid w:val="00227671"/>
    <w:rsid w:val="002319B0"/>
    <w:rsid w:val="0025039A"/>
    <w:rsid w:val="002556FF"/>
    <w:rsid w:val="00257121"/>
    <w:rsid w:val="00265C79"/>
    <w:rsid w:val="002677D7"/>
    <w:rsid w:val="0027650F"/>
    <w:rsid w:val="002919FE"/>
    <w:rsid w:val="00293662"/>
    <w:rsid w:val="002965E5"/>
    <w:rsid w:val="002A4EB0"/>
    <w:rsid w:val="002A6EC8"/>
    <w:rsid w:val="002B646C"/>
    <w:rsid w:val="002B6998"/>
    <w:rsid w:val="002B79FF"/>
    <w:rsid w:val="002C0DBE"/>
    <w:rsid w:val="002D431A"/>
    <w:rsid w:val="002E02F2"/>
    <w:rsid w:val="002E3E27"/>
    <w:rsid w:val="002E5237"/>
    <w:rsid w:val="002E7C11"/>
    <w:rsid w:val="002F0F0D"/>
    <w:rsid w:val="002F32B9"/>
    <w:rsid w:val="002F5B65"/>
    <w:rsid w:val="003012D2"/>
    <w:rsid w:val="0030321F"/>
    <w:rsid w:val="0030703A"/>
    <w:rsid w:val="003268EF"/>
    <w:rsid w:val="003338EF"/>
    <w:rsid w:val="003371BB"/>
    <w:rsid w:val="00350BAB"/>
    <w:rsid w:val="00354C15"/>
    <w:rsid w:val="00354E8E"/>
    <w:rsid w:val="003565F7"/>
    <w:rsid w:val="00360E16"/>
    <w:rsid w:val="00365C6C"/>
    <w:rsid w:val="003728A2"/>
    <w:rsid w:val="00374922"/>
    <w:rsid w:val="00376157"/>
    <w:rsid w:val="0038492B"/>
    <w:rsid w:val="00393A92"/>
    <w:rsid w:val="00394715"/>
    <w:rsid w:val="00396912"/>
    <w:rsid w:val="003A430A"/>
    <w:rsid w:val="003A7E50"/>
    <w:rsid w:val="003B3D82"/>
    <w:rsid w:val="003B61B8"/>
    <w:rsid w:val="003D1AAA"/>
    <w:rsid w:val="003D2D2B"/>
    <w:rsid w:val="003F0131"/>
    <w:rsid w:val="003F551C"/>
    <w:rsid w:val="003F6666"/>
    <w:rsid w:val="003F7E5D"/>
    <w:rsid w:val="00400842"/>
    <w:rsid w:val="00400E9E"/>
    <w:rsid w:val="00400FF7"/>
    <w:rsid w:val="00401269"/>
    <w:rsid w:val="0041425F"/>
    <w:rsid w:val="00416111"/>
    <w:rsid w:val="004161D9"/>
    <w:rsid w:val="00434174"/>
    <w:rsid w:val="00444B63"/>
    <w:rsid w:val="00445271"/>
    <w:rsid w:val="00445589"/>
    <w:rsid w:val="00470109"/>
    <w:rsid w:val="00472243"/>
    <w:rsid w:val="00475782"/>
    <w:rsid w:val="00476A28"/>
    <w:rsid w:val="00477866"/>
    <w:rsid w:val="00482CE2"/>
    <w:rsid w:val="00483EFB"/>
    <w:rsid w:val="004846F4"/>
    <w:rsid w:val="004853E0"/>
    <w:rsid w:val="004902D5"/>
    <w:rsid w:val="004A46C0"/>
    <w:rsid w:val="004B7C12"/>
    <w:rsid w:val="004C68DD"/>
    <w:rsid w:val="004D2D62"/>
    <w:rsid w:val="004D46AF"/>
    <w:rsid w:val="004E4A73"/>
    <w:rsid w:val="004F03FD"/>
    <w:rsid w:val="004F3679"/>
    <w:rsid w:val="0050691F"/>
    <w:rsid w:val="005075B7"/>
    <w:rsid w:val="00513769"/>
    <w:rsid w:val="00513FFA"/>
    <w:rsid w:val="00524256"/>
    <w:rsid w:val="0054434E"/>
    <w:rsid w:val="005462BD"/>
    <w:rsid w:val="00564EC4"/>
    <w:rsid w:val="005733EC"/>
    <w:rsid w:val="00575DD9"/>
    <w:rsid w:val="00576BCF"/>
    <w:rsid w:val="00591DD0"/>
    <w:rsid w:val="00593588"/>
    <w:rsid w:val="005A37B9"/>
    <w:rsid w:val="005A7C10"/>
    <w:rsid w:val="005C16A4"/>
    <w:rsid w:val="005C5F4B"/>
    <w:rsid w:val="005D3FC3"/>
    <w:rsid w:val="005D5096"/>
    <w:rsid w:val="005F2CA2"/>
    <w:rsid w:val="005F47AA"/>
    <w:rsid w:val="005F7DF1"/>
    <w:rsid w:val="00617D2B"/>
    <w:rsid w:val="00621B38"/>
    <w:rsid w:val="00622F10"/>
    <w:rsid w:val="00626900"/>
    <w:rsid w:val="00627DC0"/>
    <w:rsid w:val="006363D2"/>
    <w:rsid w:val="00645FD7"/>
    <w:rsid w:val="00652D1E"/>
    <w:rsid w:val="00664B43"/>
    <w:rsid w:val="006665DE"/>
    <w:rsid w:val="0066696D"/>
    <w:rsid w:val="00670B71"/>
    <w:rsid w:val="00672EE4"/>
    <w:rsid w:val="00687FFA"/>
    <w:rsid w:val="00696C25"/>
    <w:rsid w:val="006C20AB"/>
    <w:rsid w:val="006C7DFE"/>
    <w:rsid w:val="006D4440"/>
    <w:rsid w:val="006E495F"/>
    <w:rsid w:val="006E5BD0"/>
    <w:rsid w:val="006E7211"/>
    <w:rsid w:val="006F795A"/>
    <w:rsid w:val="0070015F"/>
    <w:rsid w:val="00703B44"/>
    <w:rsid w:val="00705434"/>
    <w:rsid w:val="00705553"/>
    <w:rsid w:val="00712235"/>
    <w:rsid w:val="00726977"/>
    <w:rsid w:val="00735B65"/>
    <w:rsid w:val="00736610"/>
    <w:rsid w:val="00737E5F"/>
    <w:rsid w:val="007445AE"/>
    <w:rsid w:val="00745FF1"/>
    <w:rsid w:val="00746F70"/>
    <w:rsid w:val="0075286C"/>
    <w:rsid w:val="00755ADD"/>
    <w:rsid w:val="00767E2E"/>
    <w:rsid w:val="00785ED4"/>
    <w:rsid w:val="00794894"/>
    <w:rsid w:val="007A4DDA"/>
    <w:rsid w:val="007A5079"/>
    <w:rsid w:val="007A6D51"/>
    <w:rsid w:val="007C2D88"/>
    <w:rsid w:val="007C6D64"/>
    <w:rsid w:val="007D18CE"/>
    <w:rsid w:val="007D2010"/>
    <w:rsid w:val="007D54C3"/>
    <w:rsid w:val="007E2471"/>
    <w:rsid w:val="007E52DB"/>
    <w:rsid w:val="007E5541"/>
    <w:rsid w:val="007F79D0"/>
    <w:rsid w:val="00807D4E"/>
    <w:rsid w:val="00811001"/>
    <w:rsid w:val="008157F8"/>
    <w:rsid w:val="00816AC6"/>
    <w:rsid w:val="008222A9"/>
    <w:rsid w:val="008237CF"/>
    <w:rsid w:val="008327AC"/>
    <w:rsid w:val="008332E1"/>
    <w:rsid w:val="008508BA"/>
    <w:rsid w:val="0086177F"/>
    <w:rsid w:val="008955B0"/>
    <w:rsid w:val="008A1220"/>
    <w:rsid w:val="008A2925"/>
    <w:rsid w:val="008A7E7C"/>
    <w:rsid w:val="008B1BCA"/>
    <w:rsid w:val="008B41B5"/>
    <w:rsid w:val="008B527C"/>
    <w:rsid w:val="008B5938"/>
    <w:rsid w:val="008B5954"/>
    <w:rsid w:val="008B67FF"/>
    <w:rsid w:val="008C1B36"/>
    <w:rsid w:val="008C3D5B"/>
    <w:rsid w:val="008D65BB"/>
    <w:rsid w:val="008D6A7E"/>
    <w:rsid w:val="008D707B"/>
    <w:rsid w:val="008D7E6D"/>
    <w:rsid w:val="008E0E3B"/>
    <w:rsid w:val="008F162B"/>
    <w:rsid w:val="008F645C"/>
    <w:rsid w:val="00910FA8"/>
    <w:rsid w:val="00916B3F"/>
    <w:rsid w:val="00940A0C"/>
    <w:rsid w:val="00953E36"/>
    <w:rsid w:val="009721D1"/>
    <w:rsid w:val="009823AF"/>
    <w:rsid w:val="009907E8"/>
    <w:rsid w:val="00995F55"/>
    <w:rsid w:val="00997DB1"/>
    <w:rsid w:val="009B2D61"/>
    <w:rsid w:val="009B646B"/>
    <w:rsid w:val="009B761F"/>
    <w:rsid w:val="009B7F34"/>
    <w:rsid w:val="009C3792"/>
    <w:rsid w:val="009C3A99"/>
    <w:rsid w:val="009D3FB5"/>
    <w:rsid w:val="009E2E7B"/>
    <w:rsid w:val="009E5327"/>
    <w:rsid w:val="00A126A4"/>
    <w:rsid w:val="00A1557B"/>
    <w:rsid w:val="00A22C69"/>
    <w:rsid w:val="00A319D7"/>
    <w:rsid w:val="00A351EA"/>
    <w:rsid w:val="00A426E2"/>
    <w:rsid w:val="00A544CA"/>
    <w:rsid w:val="00A61B75"/>
    <w:rsid w:val="00A61BE6"/>
    <w:rsid w:val="00A61ECB"/>
    <w:rsid w:val="00A65137"/>
    <w:rsid w:val="00A727B4"/>
    <w:rsid w:val="00A849E3"/>
    <w:rsid w:val="00A92DCB"/>
    <w:rsid w:val="00A955CA"/>
    <w:rsid w:val="00AA6FF2"/>
    <w:rsid w:val="00AB3EC6"/>
    <w:rsid w:val="00AE0E71"/>
    <w:rsid w:val="00AE1004"/>
    <w:rsid w:val="00AF0CB0"/>
    <w:rsid w:val="00B00A7B"/>
    <w:rsid w:val="00B15CCC"/>
    <w:rsid w:val="00B20F76"/>
    <w:rsid w:val="00B2389B"/>
    <w:rsid w:val="00B343C2"/>
    <w:rsid w:val="00B40BEB"/>
    <w:rsid w:val="00B410DD"/>
    <w:rsid w:val="00B42074"/>
    <w:rsid w:val="00B44FAD"/>
    <w:rsid w:val="00B4624C"/>
    <w:rsid w:val="00B47F51"/>
    <w:rsid w:val="00B61C7D"/>
    <w:rsid w:val="00B653E0"/>
    <w:rsid w:val="00B70A3A"/>
    <w:rsid w:val="00B725BC"/>
    <w:rsid w:val="00B85197"/>
    <w:rsid w:val="00B8645D"/>
    <w:rsid w:val="00BA48E4"/>
    <w:rsid w:val="00BA6367"/>
    <w:rsid w:val="00BB36F4"/>
    <w:rsid w:val="00BB6DBE"/>
    <w:rsid w:val="00BC68F3"/>
    <w:rsid w:val="00BE17F4"/>
    <w:rsid w:val="00BE6B3F"/>
    <w:rsid w:val="00BF1265"/>
    <w:rsid w:val="00BF6DE1"/>
    <w:rsid w:val="00C033D0"/>
    <w:rsid w:val="00C03E4E"/>
    <w:rsid w:val="00C054C9"/>
    <w:rsid w:val="00C0641D"/>
    <w:rsid w:val="00C06EC7"/>
    <w:rsid w:val="00C17900"/>
    <w:rsid w:val="00C20267"/>
    <w:rsid w:val="00C31751"/>
    <w:rsid w:val="00C32CB0"/>
    <w:rsid w:val="00C340B4"/>
    <w:rsid w:val="00C34DCD"/>
    <w:rsid w:val="00C46440"/>
    <w:rsid w:val="00C52D38"/>
    <w:rsid w:val="00C60733"/>
    <w:rsid w:val="00C64C4D"/>
    <w:rsid w:val="00C702BA"/>
    <w:rsid w:val="00C77456"/>
    <w:rsid w:val="00C82BF0"/>
    <w:rsid w:val="00C86FD4"/>
    <w:rsid w:val="00C91FBF"/>
    <w:rsid w:val="00C97077"/>
    <w:rsid w:val="00CA4C49"/>
    <w:rsid w:val="00CB7BB6"/>
    <w:rsid w:val="00CC2A85"/>
    <w:rsid w:val="00CC4143"/>
    <w:rsid w:val="00CC499B"/>
    <w:rsid w:val="00CD0D7D"/>
    <w:rsid w:val="00CD3094"/>
    <w:rsid w:val="00CD3098"/>
    <w:rsid w:val="00CD740A"/>
    <w:rsid w:val="00CE0C78"/>
    <w:rsid w:val="00CE0CF2"/>
    <w:rsid w:val="00CE6756"/>
    <w:rsid w:val="00CE7A6C"/>
    <w:rsid w:val="00D15B61"/>
    <w:rsid w:val="00D20DE4"/>
    <w:rsid w:val="00D245CA"/>
    <w:rsid w:val="00D32E45"/>
    <w:rsid w:val="00D3601B"/>
    <w:rsid w:val="00D4013B"/>
    <w:rsid w:val="00D44A48"/>
    <w:rsid w:val="00D46753"/>
    <w:rsid w:val="00D52B4A"/>
    <w:rsid w:val="00D52DCD"/>
    <w:rsid w:val="00D53DEF"/>
    <w:rsid w:val="00D54CC2"/>
    <w:rsid w:val="00D5657A"/>
    <w:rsid w:val="00D656A4"/>
    <w:rsid w:val="00D657E1"/>
    <w:rsid w:val="00D65E9C"/>
    <w:rsid w:val="00D70DCF"/>
    <w:rsid w:val="00D81145"/>
    <w:rsid w:val="00D81A1D"/>
    <w:rsid w:val="00D826A2"/>
    <w:rsid w:val="00D82DFD"/>
    <w:rsid w:val="00D83B74"/>
    <w:rsid w:val="00D90231"/>
    <w:rsid w:val="00D92CE8"/>
    <w:rsid w:val="00DA3CA5"/>
    <w:rsid w:val="00DA6143"/>
    <w:rsid w:val="00DB071B"/>
    <w:rsid w:val="00DB4EAA"/>
    <w:rsid w:val="00DB6668"/>
    <w:rsid w:val="00DD14FC"/>
    <w:rsid w:val="00DE1B4F"/>
    <w:rsid w:val="00DF1802"/>
    <w:rsid w:val="00DF1E56"/>
    <w:rsid w:val="00DF413F"/>
    <w:rsid w:val="00DF4B95"/>
    <w:rsid w:val="00E00A48"/>
    <w:rsid w:val="00E11F96"/>
    <w:rsid w:val="00E12458"/>
    <w:rsid w:val="00E1412A"/>
    <w:rsid w:val="00E17A12"/>
    <w:rsid w:val="00E227F7"/>
    <w:rsid w:val="00E23309"/>
    <w:rsid w:val="00E237E6"/>
    <w:rsid w:val="00E23D05"/>
    <w:rsid w:val="00E266E8"/>
    <w:rsid w:val="00E37211"/>
    <w:rsid w:val="00E43E80"/>
    <w:rsid w:val="00E51D7B"/>
    <w:rsid w:val="00E546C4"/>
    <w:rsid w:val="00E552C5"/>
    <w:rsid w:val="00E55867"/>
    <w:rsid w:val="00E63E19"/>
    <w:rsid w:val="00E71CEC"/>
    <w:rsid w:val="00E83117"/>
    <w:rsid w:val="00E85831"/>
    <w:rsid w:val="00E90F5A"/>
    <w:rsid w:val="00E97B93"/>
    <w:rsid w:val="00EA0412"/>
    <w:rsid w:val="00EA7937"/>
    <w:rsid w:val="00EB2732"/>
    <w:rsid w:val="00EB54B7"/>
    <w:rsid w:val="00EC0229"/>
    <w:rsid w:val="00EC5E46"/>
    <w:rsid w:val="00EE49A2"/>
    <w:rsid w:val="00EE7DFD"/>
    <w:rsid w:val="00EF20C0"/>
    <w:rsid w:val="00EF2350"/>
    <w:rsid w:val="00EF2F0A"/>
    <w:rsid w:val="00F128C6"/>
    <w:rsid w:val="00F136B4"/>
    <w:rsid w:val="00F26180"/>
    <w:rsid w:val="00F2708E"/>
    <w:rsid w:val="00F33277"/>
    <w:rsid w:val="00F50E9E"/>
    <w:rsid w:val="00F57A98"/>
    <w:rsid w:val="00F6000E"/>
    <w:rsid w:val="00F61780"/>
    <w:rsid w:val="00F6330B"/>
    <w:rsid w:val="00F65AD5"/>
    <w:rsid w:val="00F72E56"/>
    <w:rsid w:val="00F810CB"/>
    <w:rsid w:val="00F8175B"/>
    <w:rsid w:val="00F830A5"/>
    <w:rsid w:val="00F84F0D"/>
    <w:rsid w:val="00FB1DA1"/>
    <w:rsid w:val="00FC0D59"/>
    <w:rsid w:val="00FD0EA9"/>
    <w:rsid w:val="00FD1D2F"/>
    <w:rsid w:val="00FE4E57"/>
    <w:rsid w:val="00FE616C"/>
    <w:rsid w:val="00FE6789"/>
    <w:rsid w:val="00FF04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D88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C2D88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2D88"/>
    <w:rPr>
      <w:rFonts w:eastAsia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C2D88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C2D88"/>
    <w:rPr>
      <w:rFonts w:eastAsia="Times New Roman" w:cs="Times New Roman"/>
      <w:szCs w:val="20"/>
      <w:lang w:eastAsia="ru-RU"/>
    </w:rPr>
  </w:style>
  <w:style w:type="paragraph" w:styleId="a5">
    <w:name w:val="List Paragraph"/>
    <w:basedOn w:val="a"/>
    <w:uiPriority w:val="34"/>
    <w:qFormat/>
    <w:rsid w:val="00FC0D59"/>
    <w:pPr>
      <w:ind w:left="720"/>
      <w:contextualSpacing/>
    </w:pPr>
  </w:style>
  <w:style w:type="paragraph" w:customStyle="1" w:styleId="ConsPlusNormal">
    <w:name w:val="ConsPlusNormal"/>
    <w:rsid w:val="00745FF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70015F"/>
    <w:rPr>
      <w:color w:val="0000FF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0E26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E26E8"/>
    <w:rPr>
      <w:rFonts w:eastAsia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B7C1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B7C1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D88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C2D88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2D88"/>
    <w:rPr>
      <w:rFonts w:eastAsia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C2D88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C2D88"/>
    <w:rPr>
      <w:rFonts w:eastAsia="Times New Roman" w:cs="Times New Roman"/>
      <w:szCs w:val="20"/>
      <w:lang w:eastAsia="ru-RU"/>
    </w:rPr>
  </w:style>
  <w:style w:type="paragraph" w:styleId="a5">
    <w:name w:val="List Paragraph"/>
    <w:basedOn w:val="a"/>
    <w:uiPriority w:val="34"/>
    <w:qFormat/>
    <w:rsid w:val="00FC0D59"/>
    <w:pPr>
      <w:ind w:left="720"/>
      <w:contextualSpacing/>
    </w:pPr>
  </w:style>
  <w:style w:type="paragraph" w:customStyle="1" w:styleId="ConsPlusNormal">
    <w:name w:val="ConsPlusNormal"/>
    <w:rsid w:val="00745FF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70015F"/>
    <w:rPr>
      <w:color w:val="0000FF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0E26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E26E8"/>
    <w:rPr>
      <w:rFonts w:eastAsia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B7C1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B7C1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F40B0-7692-47CC-AD6D-25DA9B7BE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nikolaeva_s_a</dc:creator>
  <cp:lastModifiedBy>install</cp:lastModifiedBy>
  <cp:revision>3</cp:revision>
  <cp:lastPrinted>2014-07-14T02:26:00Z</cp:lastPrinted>
  <dcterms:created xsi:type="dcterms:W3CDTF">2014-07-02T01:20:00Z</dcterms:created>
  <dcterms:modified xsi:type="dcterms:W3CDTF">2014-07-14T02:27:00Z</dcterms:modified>
</cp:coreProperties>
</file>