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685" w:rsidRPr="00BD6F24" w:rsidRDefault="007F7685" w:rsidP="00244C58">
      <w:pPr>
        <w:pStyle w:val="a3"/>
        <w:ind w:firstLine="0"/>
        <w:rPr>
          <w:szCs w:val="28"/>
        </w:rPr>
      </w:pPr>
      <w:r w:rsidRPr="00BD6F24">
        <w:rPr>
          <w:szCs w:val="28"/>
        </w:rPr>
        <w:t>ПО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>СНИТЕЛЬНА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 xml:space="preserve"> ЗАПИСКА</w:t>
      </w:r>
    </w:p>
    <w:p w:rsidR="007F7685" w:rsidRPr="00BD6F24" w:rsidRDefault="00C01E8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7685" w:rsidRPr="00BD6F24" w:rsidRDefault="007F7685">
      <w:pPr>
        <w:jc w:val="center"/>
        <w:rPr>
          <w:sz w:val="28"/>
          <w:szCs w:val="28"/>
        </w:rPr>
      </w:pPr>
      <w:r w:rsidRPr="00BD6F24">
        <w:rPr>
          <w:sz w:val="28"/>
          <w:szCs w:val="28"/>
        </w:rPr>
        <w:t xml:space="preserve">к проекту </w:t>
      </w:r>
      <w:r w:rsidR="002E1E55" w:rsidRPr="00BD6F24">
        <w:rPr>
          <w:sz w:val="28"/>
          <w:szCs w:val="28"/>
        </w:rPr>
        <w:t xml:space="preserve">закона </w:t>
      </w:r>
      <w:r w:rsidRPr="00BD6F24">
        <w:rPr>
          <w:sz w:val="28"/>
          <w:szCs w:val="28"/>
        </w:rPr>
        <w:t>Приморского края</w:t>
      </w:r>
      <w:r w:rsidR="00F16EDD">
        <w:rPr>
          <w:sz w:val="28"/>
          <w:szCs w:val="28"/>
        </w:rPr>
        <w:t xml:space="preserve"> </w:t>
      </w:r>
      <w:r w:rsidRPr="00BD6F24">
        <w:rPr>
          <w:sz w:val="28"/>
          <w:szCs w:val="28"/>
        </w:rPr>
        <w:t xml:space="preserve">"О </w:t>
      </w:r>
      <w:r w:rsidR="005C0DB7" w:rsidRPr="00BD6F24">
        <w:rPr>
          <w:sz w:val="28"/>
          <w:szCs w:val="28"/>
        </w:rPr>
        <w:t>внесении изменений в Закон Приморского края "О законодательной деятельности в Приморском крае</w:t>
      </w:r>
      <w:r w:rsidRPr="00BD6F24">
        <w:rPr>
          <w:sz w:val="28"/>
          <w:szCs w:val="28"/>
        </w:rPr>
        <w:t>"</w:t>
      </w:r>
    </w:p>
    <w:p w:rsidR="007F7685" w:rsidRPr="00BD6F24" w:rsidRDefault="007F7685">
      <w:pPr>
        <w:ind w:firstLine="720"/>
        <w:jc w:val="center"/>
        <w:rPr>
          <w:sz w:val="28"/>
          <w:szCs w:val="28"/>
        </w:rPr>
      </w:pPr>
    </w:p>
    <w:p w:rsidR="00E97A87" w:rsidRDefault="003238A2" w:rsidP="00354D8A">
      <w:pPr>
        <w:jc w:val="both"/>
        <w:rPr>
          <w:sz w:val="28"/>
          <w:szCs w:val="28"/>
        </w:rPr>
      </w:pPr>
      <w:r w:rsidRPr="00BD6F24">
        <w:rPr>
          <w:sz w:val="28"/>
          <w:szCs w:val="28"/>
        </w:rPr>
        <w:tab/>
      </w:r>
      <w:r w:rsidR="00471E9E">
        <w:rPr>
          <w:sz w:val="28"/>
          <w:szCs w:val="28"/>
        </w:rPr>
        <w:t>Настоящий проект закона Приморского края разработан в целях упрощения процедуры внесения отдельных проектов постановл</w:t>
      </w:r>
      <w:r w:rsidR="00E839B0">
        <w:rPr>
          <w:sz w:val="28"/>
          <w:szCs w:val="28"/>
        </w:rPr>
        <w:t>ений Законодательного Собрания,</w:t>
      </w:r>
      <w:r w:rsidR="007D6312">
        <w:rPr>
          <w:sz w:val="28"/>
          <w:szCs w:val="28"/>
        </w:rPr>
        <w:t xml:space="preserve"> а также в целях</w:t>
      </w:r>
      <w:r w:rsidR="00E839B0">
        <w:rPr>
          <w:sz w:val="28"/>
          <w:szCs w:val="28"/>
        </w:rPr>
        <w:t xml:space="preserve"> </w:t>
      </w:r>
      <w:r w:rsidR="00564634">
        <w:rPr>
          <w:sz w:val="28"/>
          <w:szCs w:val="28"/>
        </w:rPr>
        <w:t>совершенствования</w:t>
      </w:r>
      <w:r w:rsidR="00D1292A">
        <w:rPr>
          <w:sz w:val="28"/>
          <w:szCs w:val="28"/>
        </w:rPr>
        <w:t xml:space="preserve"> правового регулирования </w:t>
      </w:r>
      <w:r w:rsidR="00564634">
        <w:rPr>
          <w:sz w:val="28"/>
          <w:szCs w:val="28"/>
        </w:rPr>
        <w:t>порядка официального опубликования и вступления в силу законов Приморского края и постановлений Законодательного Собрания.</w:t>
      </w:r>
    </w:p>
    <w:p w:rsidR="003238A2" w:rsidRPr="00BD6F24" w:rsidRDefault="00F16EDD" w:rsidP="00E97A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675E" w:rsidRPr="00BD6F24">
        <w:rPr>
          <w:sz w:val="28"/>
          <w:szCs w:val="28"/>
        </w:rPr>
        <w:t xml:space="preserve">роектом </w:t>
      </w:r>
      <w:r w:rsidR="00DD6886">
        <w:rPr>
          <w:sz w:val="28"/>
          <w:szCs w:val="28"/>
        </w:rPr>
        <w:t xml:space="preserve">закона Приморского края </w:t>
      </w:r>
      <w:r w:rsidR="00093648" w:rsidRPr="00BD6F24">
        <w:rPr>
          <w:sz w:val="28"/>
          <w:szCs w:val="28"/>
        </w:rPr>
        <w:t>предлагается расширить пер</w:t>
      </w:r>
      <w:r w:rsidR="0060713B" w:rsidRPr="00BD6F24">
        <w:rPr>
          <w:sz w:val="28"/>
          <w:szCs w:val="28"/>
        </w:rPr>
        <w:t>е</w:t>
      </w:r>
      <w:r w:rsidR="00093648" w:rsidRPr="00BD6F24">
        <w:rPr>
          <w:sz w:val="28"/>
          <w:szCs w:val="28"/>
        </w:rPr>
        <w:t xml:space="preserve">чень </w:t>
      </w:r>
      <w:r w:rsidR="009E39EE" w:rsidRPr="00BD6F24">
        <w:rPr>
          <w:sz w:val="28"/>
          <w:szCs w:val="28"/>
        </w:rPr>
        <w:t>проектов постановлений</w:t>
      </w:r>
      <w:r w:rsidR="00BD6F24">
        <w:rPr>
          <w:sz w:val="28"/>
          <w:szCs w:val="28"/>
        </w:rPr>
        <w:t xml:space="preserve"> Законодательного Собрания</w:t>
      </w:r>
      <w:r w:rsidR="0060713B" w:rsidRPr="00BD6F24">
        <w:rPr>
          <w:sz w:val="28"/>
          <w:szCs w:val="28"/>
        </w:rPr>
        <w:t>, на которые не распространя</w:t>
      </w:r>
      <w:r w:rsidR="005E738F" w:rsidRPr="00BD6F24">
        <w:rPr>
          <w:sz w:val="28"/>
          <w:szCs w:val="28"/>
        </w:rPr>
        <w:t>ю</w:t>
      </w:r>
      <w:r w:rsidR="0060713B" w:rsidRPr="00BD6F24">
        <w:rPr>
          <w:sz w:val="28"/>
          <w:szCs w:val="28"/>
        </w:rPr>
        <w:t>тся требования части 4 статьи 7 Закона</w:t>
      </w:r>
      <w:r w:rsidR="00E1329A" w:rsidRPr="00E1329A">
        <w:rPr>
          <w:sz w:val="28"/>
          <w:szCs w:val="28"/>
        </w:rPr>
        <w:t xml:space="preserve"> </w:t>
      </w:r>
      <w:r w:rsidR="00E1329A" w:rsidRPr="00BD6F24">
        <w:rPr>
          <w:sz w:val="28"/>
          <w:szCs w:val="28"/>
        </w:rPr>
        <w:t>Приморского края</w:t>
      </w:r>
      <w:r w:rsidR="00400956">
        <w:rPr>
          <w:sz w:val="28"/>
          <w:szCs w:val="28"/>
        </w:rPr>
        <w:br/>
      </w:r>
      <w:r w:rsidR="00E1329A" w:rsidRPr="00BD6F24">
        <w:rPr>
          <w:sz w:val="28"/>
          <w:szCs w:val="28"/>
        </w:rPr>
        <w:t>"О законодательной деятельности в Приморском крае"</w:t>
      </w:r>
      <w:r w:rsidR="007041DD" w:rsidRPr="00BD6F24">
        <w:rPr>
          <w:sz w:val="28"/>
          <w:szCs w:val="28"/>
        </w:rPr>
        <w:t xml:space="preserve">, в части </w:t>
      </w:r>
      <w:r w:rsidR="009E39EE" w:rsidRPr="00BD6F24">
        <w:rPr>
          <w:sz w:val="28"/>
          <w:szCs w:val="28"/>
        </w:rPr>
        <w:t xml:space="preserve">их внесения </w:t>
      </w:r>
      <w:r w:rsidR="007041DD" w:rsidRPr="00BD6F24">
        <w:rPr>
          <w:sz w:val="28"/>
          <w:szCs w:val="28"/>
        </w:rPr>
        <w:t>в Законодательное Собрание через управление делопроизводства апп</w:t>
      </w:r>
      <w:r w:rsidR="00BD6F24">
        <w:rPr>
          <w:sz w:val="28"/>
          <w:szCs w:val="28"/>
        </w:rPr>
        <w:t>арата Законодательного Собрания, а также которые могут быть подготовлены субъектом права законодательной инициативы</w:t>
      </w:r>
      <w:r w:rsidR="007E112E">
        <w:rPr>
          <w:sz w:val="28"/>
          <w:szCs w:val="28"/>
        </w:rPr>
        <w:t xml:space="preserve"> в соответствии с пунктом </w:t>
      </w:r>
      <w:r w:rsidR="00E1329A">
        <w:rPr>
          <w:sz w:val="28"/>
          <w:szCs w:val="28"/>
        </w:rPr>
        <w:br/>
      </w:r>
      <w:r w:rsidR="007E112E">
        <w:rPr>
          <w:sz w:val="28"/>
          <w:szCs w:val="28"/>
        </w:rPr>
        <w:t xml:space="preserve">1 части 1 статьи 7 </w:t>
      </w:r>
      <w:r w:rsidR="00E1329A">
        <w:rPr>
          <w:sz w:val="28"/>
          <w:szCs w:val="28"/>
        </w:rPr>
        <w:t xml:space="preserve">указанного </w:t>
      </w:r>
      <w:r w:rsidR="00E4670B">
        <w:rPr>
          <w:sz w:val="28"/>
          <w:szCs w:val="28"/>
        </w:rPr>
        <w:t>З</w:t>
      </w:r>
      <w:r w:rsidR="00E1329A">
        <w:rPr>
          <w:sz w:val="28"/>
          <w:szCs w:val="28"/>
        </w:rPr>
        <w:t xml:space="preserve">акона. </w:t>
      </w:r>
      <w:r w:rsidR="00621907">
        <w:rPr>
          <w:sz w:val="28"/>
          <w:szCs w:val="28"/>
        </w:rPr>
        <w:t xml:space="preserve">Данное изменение обусловлено тем, что отдельные постановления Законодательного Собрания в целом не нуждаются в сопроводительных документах, и в силу требований действующего законодательства подлежат обязательному рассмотрению на заседании Законодательного Собрания. </w:t>
      </w:r>
      <w:r w:rsidR="00E97A87">
        <w:rPr>
          <w:sz w:val="28"/>
          <w:szCs w:val="28"/>
        </w:rPr>
        <w:t>В связи с этим перечень проектов постановлений Законодательного Собрания, указанный в части 4 статьи 5</w:t>
      </w:r>
      <w:r w:rsidR="00E97A87" w:rsidRPr="00E97A87">
        <w:rPr>
          <w:sz w:val="28"/>
          <w:szCs w:val="28"/>
        </w:rPr>
        <w:t xml:space="preserve"> </w:t>
      </w:r>
      <w:r w:rsidR="00E97A87" w:rsidRPr="00BD6F24">
        <w:rPr>
          <w:sz w:val="28"/>
          <w:szCs w:val="28"/>
        </w:rPr>
        <w:t>Закона Приморского края</w:t>
      </w:r>
      <w:r w:rsidR="00E97A87">
        <w:rPr>
          <w:sz w:val="28"/>
          <w:szCs w:val="28"/>
        </w:rPr>
        <w:t xml:space="preserve"> </w:t>
      </w:r>
      <w:r w:rsidR="00E97A87" w:rsidRPr="00BD6F24">
        <w:rPr>
          <w:sz w:val="28"/>
          <w:szCs w:val="28"/>
        </w:rPr>
        <w:t>"О законодательной деятельности в Приморском крае"</w:t>
      </w:r>
      <w:r w:rsidR="00E97A87">
        <w:rPr>
          <w:sz w:val="28"/>
          <w:szCs w:val="28"/>
        </w:rPr>
        <w:t xml:space="preserve">, предлагается дополнить проектами постановлений по ежегодному отчету о деятельности </w:t>
      </w:r>
      <w:r w:rsidR="005653F6">
        <w:rPr>
          <w:sz w:val="28"/>
          <w:szCs w:val="28"/>
        </w:rPr>
        <w:t>Контрольно-счетной палаты Приморского края</w:t>
      </w:r>
      <w:r w:rsidR="00356D16">
        <w:rPr>
          <w:sz w:val="28"/>
          <w:szCs w:val="28"/>
        </w:rPr>
        <w:t xml:space="preserve">, </w:t>
      </w:r>
      <w:r w:rsidR="005653F6">
        <w:rPr>
          <w:sz w:val="28"/>
          <w:szCs w:val="28"/>
        </w:rPr>
        <w:t xml:space="preserve">по </w:t>
      </w:r>
      <w:r w:rsidR="005653F6" w:rsidRPr="005653F6">
        <w:rPr>
          <w:rFonts w:eastAsia="Calibri"/>
          <w:sz w:val="28"/>
          <w:szCs w:val="28"/>
          <w:lang w:eastAsia="en-US"/>
        </w:rPr>
        <w:t xml:space="preserve"> вопросу согласования кандидатуры для назначения на должность уполномоченного по защите прав предпринимателей в Приморском крае и в случаях, установленных действующим законодательством, выражения недоверия уполномоченному по защите прав предпринимателей в Приморском крае</w:t>
      </w:r>
      <w:r w:rsidR="005653F6">
        <w:rPr>
          <w:rFonts w:eastAsia="Calibri"/>
          <w:sz w:val="28"/>
          <w:szCs w:val="28"/>
          <w:lang w:eastAsia="en-US"/>
        </w:rPr>
        <w:t>.</w:t>
      </w:r>
    </w:p>
    <w:p w:rsidR="00A731FB" w:rsidRDefault="007041DD" w:rsidP="00354D8A">
      <w:pPr>
        <w:jc w:val="both"/>
        <w:rPr>
          <w:sz w:val="28"/>
          <w:szCs w:val="28"/>
        </w:rPr>
      </w:pPr>
      <w:r w:rsidRPr="00BD6F24">
        <w:rPr>
          <w:sz w:val="28"/>
          <w:szCs w:val="28"/>
        </w:rPr>
        <w:tab/>
      </w:r>
      <w:r w:rsidR="00866043">
        <w:rPr>
          <w:sz w:val="28"/>
          <w:szCs w:val="28"/>
        </w:rPr>
        <w:t xml:space="preserve">В связи с разработкой проекта </w:t>
      </w:r>
      <w:r w:rsidR="00866043" w:rsidRPr="00BD6F24">
        <w:rPr>
          <w:sz w:val="28"/>
          <w:szCs w:val="28"/>
        </w:rPr>
        <w:t>закона Приморского края</w:t>
      </w:r>
      <w:r w:rsidR="00866043">
        <w:rPr>
          <w:sz w:val="28"/>
          <w:szCs w:val="28"/>
        </w:rPr>
        <w:t xml:space="preserve"> о </w:t>
      </w:r>
      <w:r w:rsidR="00866043" w:rsidRPr="00866043">
        <w:rPr>
          <w:rFonts w:eastAsia="Calibri"/>
          <w:sz w:val="28"/>
          <w:szCs w:val="28"/>
          <w:lang w:eastAsia="en-US"/>
        </w:rPr>
        <w:t>порядке опубликования и вступления в силу правовых актов</w:t>
      </w:r>
      <w:r w:rsidR="00866043">
        <w:rPr>
          <w:rFonts w:eastAsia="Calibri"/>
          <w:sz w:val="28"/>
          <w:szCs w:val="28"/>
          <w:lang w:eastAsia="en-US"/>
        </w:rPr>
        <w:t xml:space="preserve"> </w:t>
      </w:r>
      <w:r w:rsidR="00866043" w:rsidRPr="00BD6F24">
        <w:rPr>
          <w:sz w:val="28"/>
          <w:szCs w:val="28"/>
        </w:rPr>
        <w:t>Приморского края</w:t>
      </w:r>
      <w:r w:rsidR="000F1767">
        <w:rPr>
          <w:sz w:val="28"/>
          <w:szCs w:val="28"/>
        </w:rPr>
        <w:t xml:space="preserve"> в </w:t>
      </w:r>
      <w:r w:rsidR="000F1767" w:rsidRPr="00BD6F24">
        <w:rPr>
          <w:sz w:val="28"/>
          <w:szCs w:val="28"/>
        </w:rPr>
        <w:t>Закон</w:t>
      </w:r>
      <w:r w:rsidR="0053510A">
        <w:rPr>
          <w:sz w:val="28"/>
          <w:szCs w:val="28"/>
        </w:rPr>
        <w:t>е</w:t>
      </w:r>
      <w:r w:rsidR="000F1767" w:rsidRPr="00BD6F24">
        <w:rPr>
          <w:sz w:val="28"/>
          <w:szCs w:val="28"/>
        </w:rPr>
        <w:t xml:space="preserve"> Приморского края "О законодательной деятельности в Приморском крае"</w:t>
      </w:r>
      <w:r w:rsidR="000F1767">
        <w:rPr>
          <w:sz w:val="28"/>
          <w:szCs w:val="28"/>
        </w:rPr>
        <w:t xml:space="preserve"> </w:t>
      </w:r>
      <w:r w:rsidR="0053510A">
        <w:rPr>
          <w:sz w:val="28"/>
          <w:szCs w:val="28"/>
        </w:rPr>
        <w:t xml:space="preserve">исключаются </w:t>
      </w:r>
      <w:r w:rsidR="000F1767">
        <w:rPr>
          <w:sz w:val="28"/>
          <w:szCs w:val="28"/>
        </w:rPr>
        <w:t xml:space="preserve">соответствующие положения относительно порядка официального опубликования и вступления в силу законов Приморского края и постановлений Законодательного Собрания </w:t>
      </w:r>
      <w:r w:rsidR="0053510A">
        <w:rPr>
          <w:sz w:val="28"/>
          <w:szCs w:val="28"/>
        </w:rPr>
        <w:t xml:space="preserve">и </w:t>
      </w:r>
      <w:r w:rsidR="000F1767">
        <w:rPr>
          <w:sz w:val="28"/>
          <w:szCs w:val="28"/>
        </w:rPr>
        <w:t>вводится бланкетная норма.</w:t>
      </w:r>
    </w:p>
    <w:p w:rsidR="0037051E" w:rsidRDefault="0037051E" w:rsidP="00EC0154">
      <w:pPr>
        <w:jc w:val="both"/>
        <w:rPr>
          <w:sz w:val="28"/>
          <w:szCs w:val="28"/>
        </w:rPr>
      </w:pPr>
    </w:p>
    <w:p w:rsidR="0037051E" w:rsidRDefault="0037051E" w:rsidP="00EC0154">
      <w:pPr>
        <w:jc w:val="both"/>
        <w:rPr>
          <w:sz w:val="28"/>
          <w:szCs w:val="28"/>
        </w:rPr>
      </w:pPr>
    </w:p>
    <w:p w:rsidR="003B634B" w:rsidRDefault="00A731FB" w:rsidP="00EC015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0E82">
        <w:rPr>
          <w:sz w:val="28"/>
          <w:szCs w:val="28"/>
        </w:rPr>
        <w:t xml:space="preserve"> </w:t>
      </w:r>
    </w:p>
    <w:p w:rsidR="004650A5" w:rsidRDefault="00BA6F28" w:rsidP="00EC015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E64189" w:rsidRDefault="00E64189" w:rsidP="00EC015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BA6F28" w:rsidRDefault="00BA6F28" w:rsidP="00EC01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BA6F28" w:rsidRDefault="00BA6F28" w:rsidP="00EC0154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BA6F28" w:rsidRPr="00BD6F24" w:rsidRDefault="00BA6F28" w:rsidP="00EC015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23E9">
        <w:rPr>
          <w:sz w:val="28"/>
          <w:szCs w:val="28"/>
        </w:rPr>
        <w:t xml:space="preserve">      </w:t>
      </w:r>
      <w:r w:rsidR="00AA6EF9">
        <w:rPr>
          <w:sz w:val="28"/>
          <w:szCs w:val="28"/>
        </w:rPr>
        <w:t>К.А. Межонов</w:t>
      </w:r>
    </w:p>
    <w:sectPr w:rsidR="00BA6F28" w:rsidRPr="00BD6F24" w:rsidSect="00400956">
      <w:headerReference w:type="even" r:id="rId6"/>
      <w:headerReference w:type="default" r:id="rId7"/>
      <w:pgSz w:w="11906" w:h="16838" w:code="9"/>
      <w:pgMar w:top="719" w:right="851" w:bottom="5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D32" w:rsidRDefault="009F5D32">
      <w:r>
        <w:separator/>
      </w:r>
    </w:p>
  </w:endnote>
  <w:endnote w:type="continuationSeparator" w:id="0">
    <w:p w:rsidR="009F5D32" w:rsidRDefault="009F5D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D32" w:rsidRDefault="009F5D32">
      <w:r>
        <w:separator/>
      </w:r>
    </w:p>
  </w:footnote>
  <w:footnote w:type="continuationSeparator" w:id="0">
    <w:p w:rsidR="009F5D32" w:rsidRDefault="009F5D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72" w:rsidRDefault="003558AF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22A7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22A72" w:rsidRDefault="00E22A72" w:rsidP="00AD670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72" w:rsidRDefault="003558AF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22A7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7051E">
      <w:rPr>
        <w:rStyle w:val="a8"/>
        <w:noProof/>
      </w:rPr>
      <w:t>2</w:t>
    </w:r>
    <w:r>
      <w:rPr>
        <w:rStyle w:val="a8"/>
      </w:rPr>
      <w:fldChar w:fldCharType="end"/>
    </w:r>
  </w:p>
  <w:p w:rsidR="00E22A72" w:rsidRDefault="00E22A72" w:rsidP="00AD6702">
    <w:pPr>
      <w:pStyle w:val="a5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779"/>
    <w:rsid w:val="00020B86"/>
    <w:rsid w:val="00061FF0"/>
    <w:rsid w:val="00093648"/>
    <w:rsid w:val="000937E6"/>
    <w:rsid w:val="000A3B8F"/>
    <w:rsid w:val="000D0E82"/>
    <w:rsid w:val="000F1767"/>
    <w:rsid w:val="0013570B"/>
    <w:rsid w:val="00163B22"/>
    <w:rsid w:val="00185EE3"/>
    <w:rsid w:val="0019776B"/>
    <w:rsid w:val="001A1C49"/>
    <w:rsid w:val="00205F4C"/>
    <w:rsid w:val="00244C58"/>
    <w:rsid w:val="002818ED"/>
    <w:rsid w:val="002953F5"/>
    <w:rsid w:val="002C21CF"/>
    <w:rsid w:val="002E1E55"/>
    <w:rsid w:val="002E6CF3"/>
    <w:rsid w:val="003238A2"/>
    <w:rsid w:val="00354D8A"/>
    <w:rsid w:val="003558AF"/>
    <w:rsid w:val="00356D16"/>
    <w:rsid w:val="003606D0"/>
    <w:rsid w:val="0037051E"/>
    <w:rsid w:val="003A6427"/>
    <w:rsid w:val="003B634B"/>
    <w:rsid w:val="00400956"/>
    <w:rsid w:val="00426A44"/>
    <w:rsid w:val="0043675E"/>
    <w:rsid w:val="004376C1"/>
    <w:rsid w:val="004650A5"/>
    <w:rsid w:val="00471E9E"/>
    <w:rsid w:val="004970C7"/>
    <w:rsid w:val="004C0036"/>
    <w:rsid w:val="004D4D9D"/>
    <w:rsid w:val="004F61F5"/>
    <w:rsid w:val="0053510A"/>
    <w:rsid w:val="00541992"/>
    <w:rsid w:val="00564634"/>
    <w:rsid w:val="005653F6"/>
    <w:rsid w:val="005861B5"/>
    <w:rsid w:val="005A024D"/>
    <w:rsid w:val="005A288F"/>
    <w:rsid w:val="005C0BD0"/>
    <w:rsid w:val="005C0DB7"/>
    <w:rsid w:val="005C188A"/>
    <w:rsid w:val="005E738F"/>
    <w:rsid w:val="0060713B"/>
    <w:rsid w:val="00621907"/>
    <w:rsid w:val="00675215"/>
    <w:rsid w:val="00690DDF"/>
    <w:rsid w:val="006A7643"/>
    <w:rsid w:val="007041DD"/>
    <w:rsid w:val="00742913"/>
    <w:rsid w:val="00767731"/>
    <w:rsid w:val="007C44EA"/>
    <w:rsid w:val="007D6312"/>
    <w:rsid w:val="007E0450"/>
    <w:rsid w:val="007E112E"/>
    <w:rsid w:val="007F7685"/>
    <w:rsid w:val="00866043"/>
    <w:rsid w:val="00875C96"/>
    <w:rsid w:val="00886185"/>
    <w:rsid w:val="008E0C95"/>
    <w:rsid w:val="008E2999"/>
    <w:rsid w:val="00920FA9"/>
    <w:rsid w:val="00951512"/>
    <w:rsid w:val="00997992"/>
    <w:rsid w:val="009C23E9"/>
    <w:rsid w:val="009E39EE"/>
    <w:rsid w:val="009E6B88"/>
    <w:rsid w:val="009F5D32"/>
    <w:rsid w:val="00A40EE8"/>
    <w:rsid w:val="00A41A87"/>
    <w:rsid w:val="00A731FB"/>
    <w:rsid w:val="00A844BE"/>
    <w:rsid w:val="00A92A64"/>
    <w:rsid w:val="00AA6EF9"/>
    <w:rsid w:val="00AC267C"/>
    <w:rsid w:val="00AD6702"/>
    <w:rsid w:val="00AF14EC"/>
    <w:rsid w:val="00B258BF"/>
    <w:rsid w:val="00B4231F"/>
    <w:rsid w:val="00B560FD"/>
    <w:rsid w:val="00B8328A"/>
    <w:rsid w:val="00BA6F28"/>
    <w:rsid w:val="00BD6F24"/>
    <w:rsid w:val="00C01E88"/>
    <w:rsid w:val="00C70779"/>
    <w:rsid w:val="00CC09C7"/>
    <w:rsid w:val="00CD68BB"/>
    <w:rsid w:val="00D0794A"/>
    <w:rsid w:val="00D1292A"/>
    <w:rsid w:val="00D27473"/>
    <w:rsid w:val="00D33AC3"/>
    <w:rsid w:val="00D40464"/>
    <w:rsid w:val="00D4690E"/>
    <w:rsid w:val="00D83F0D"/>
    <w:rsid w:val="00DD6886"/>
    <w:rsid w:val="00DF66C1"/>
    <w:rsid w:val="00E1329A"/>
    <w:rsid w:val="00E21D5F"/>
    <w:rsid w:val="00E22A72"/>
    <w:rsid w:val="00E4670B"/>
    <w:rsid w:val="00E64189"/>
    <w:rsid w:val="00E839B0"/>
    <w:rsid w:val="00E97A87"/>
    <w:rsid w:val="00EC0154"/>
    <w:rsid w:val="00EF2084"/>
    <w:rsid w:val="00F15446"/>
    <w:rsid w:val="00F16EDD"/>
    <w:rsid w:val="00F679B4"/>
    <w:rsid w:val="00FB2712"/>
    <w:rsid w:val="00FC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8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8AF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3558AF"/>
    <w:pPr>
      <w:ind w:firstLine="720"/>
      <w:jc w:val="both"/>
    </w:pPr>
    <w:rPr>
      <w:sz w:val="28"/>
    </w:rPr>
  </w:style>
  <w:style w:type="paragraph" w:styleId="a5">
    <w:name w:val="header"/>
    <w:basedOn w:val="a"/>
    <w:rsid w:val="003558AF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3558AF"/>
    <w:pPr>
      <w:ind w:firstLine="708"/>
      <w:jc w:val="both"/>
    </w:pPr>
    <w:rPr>
      <w:sz w:val="28"/>
    </w:rPr>
  </w:style>
  <w:style w:type="paragraph" w:styleId="a6">
    <w:name w:val="Body Text"/>
    <w:basedOn w:val="a"/>
    <w:rsid w:val="003558AF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Bazilev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</dc:creator>
  <cp:lastModifiedBy>install</cp:lastModifiedBy>
  <cp:revision>3</cp:revision>
  <cp:lastPrinted>2014-07-02T23:26:00Z</cp:lastPrinted>
  <dcterms:created xsi:type="dcterms:W3CDTF">2014-07-01T21:48:00Z</dcterms:created>
  <dcterms:modified xsi:type="dcterms:W3CDTF">2014-07-02T23:26:00Z</dcterms:modified>
</cp:coreProperties>
</file>