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Default="0096148D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66336168" r:id="rId7"/>
              </w:object>
            </w:r>
          </w:p>
        </w:tc>
        <w:tc>
          <w:tcPr>
            <w:tcW w:w="425" w:type="dxa"/>
          </w:tcPr>
          <w:p w:rsidR="0096148D" w:rsidRDefault="0096148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Default="0096148D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6148D" w:rsidRDefault="0096148D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6148D" w:rsidRDefault="0096148D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96148D" w:rsidRDefault="0096148D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Default="0096148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6148D" w:rsidRPr="00AA239A" w:rsidRDefault="0096148D" w:rsidP="00436EDC">
            <w:r w:rsidRPr="00AA239A">
              <w:t xml:space="preserve">Председателю </w:t>
            </w:r>
          </w:p>
          <w:p w:rsidR="0096148D" w:rsidRPr="00AA239A" w:rsidRDefault="0096148D" w:rsidP="00436EDC">
            <w:r w:rsidRPr="00AA239A">
              <w:t>Законодательного Собрания</w:t>
            </w:r>
          </w:p>
          <w:p w:rsidR="0096148D" w:rsidRPr="00AA239A" w:rsidRDefault="0096148D" w:rsidP="00436EDC">
            <w:r w:rsidRPr="00AA239A">
              <w:t>Приморского края</w:t>
            </w:r>
          </w:p>
          <w:p w:rsidR="0096148D" w:rsidRPr="00AA239A" w:rsidRDefault="0096148D" w:rsidP="00436EDC"/>
          <w:p w:rsidR="0096148D" w:rsidRPr="00AA239A" w:rsidRDefault="0096148D" w:rsidP="0085618A">
            <w:r w:rsidRPr="00AA239A">
              <w:t>Горчакову В.В.</w:t>
            </w: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Default="0096148D" w:rsidP="008D5755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96148D" w:rsidRDefault="0096148D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Default="0096148D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96148D" w:rsidRPr="0049228D" w:rsidRDefault="0096148D">
      <w:pPr>
        <w:rPr>
          <w:sz w:val="26"/>
          <w:szCs w:val="26"/>
        </w:rPr>
      </w:pPr>
    </w:p>
    <w:p w:rsidR="0096148D" w:rsidRPr="00AA239A" w:rsidRDefault="0096148D" w:rsidP="00CD384D"/>
    <w:p w:rsidR="0096148D" w:rsidRPr="00AA239A" w:rsidRDefault="0096148D" w:rsidP="00917307">
      <w:pPr>
        <w:jc w:val="center"/>
      </w:pPr>
      <w:r w:rsidRPr="00AA239A">
        <w:t>Уважаемый Виктор Васильевич!</w:t>
      </w:r>
    </w:p>
    <w:p w:rsidR="0096148D" w:rsidRPr="00AA239A" w:rsidRDefault="0096148D" w:rsidP="00917307">
      <w:pPr>
        <w:jc w:val="center"/>
      </w:pPr>
    </w:p>
    <w:p w:rsidR="001F4F08" w:rsidRPr="00AA239A" w:rsidRDefault="0096148D" w:rsidP="009A29A9">
      <w:pPr>
        <w:jc w:val="both"/>
      </w:pPr>
      <w:r w:rsidRPr="00AA239A">
        <w:tab/>
      </w:r>
      <w:proofErr w:type="gramStart"/>
      <w:r w:rsidRPr="00AA239A">
        <w:t xml:space="preserve">На основании статьи 3 Закона Приморского края от 22 декабря </w:t>
      </w:r>
      <w:r w:rsidR="00084F0F">
        <w:br/>
      </w:r>
      <w:r w:rsidRPr="00AA239A">
        <w:t xml:space="preserve">2008 года № 373-КЗ "О законодательной деятельности в Приморском крае" комитет по региональной политике и законности в качестве законодательной инициативы вносит проект закона Приморского края </w:t>
      </w:r>
      <w:r w:rsidR="001F4F08" w:rsidRPr="00AA239A">
        <w:t>"</w:t>
      </w:r>
      <w:r w:rsidR="001F4F08" w:rsidRPr="00AA239A">
        <w:rPr>
          <w:bCs/>
        </w:rPr>
        <w:t>О порядке опубликования и вступления в силу правовых актов Приморского края</w:t>
      </w:r>
      <w:r w:rsidR="001F4F08" w:rsidRPr="00AA239A">
        <w:rPr>
          <w:rFonts w:eastAsia="Calibri"/>
          <w:lang w:eastAsia="en-US"/>
        </w:rPr>
        <w:t>"</w:t>
      </w:r>
      <w:r w:rsidRPr="00AA239A">
        <w:rPr>
          <w:lang w:eastAsia="en-US"/>
        </w:rPr>
        <w:t xml:space="preserve">, </w:t>
      </w:r>
      <w:r w:rsidRPr="00AA239A">
        <w:t xml:space="preserve">разработанный </w:t>
      </w:r>
      <w:r w:rsidR="001F4F08" w:rsidRPr="00AA239A">
        <w:t>в целях</w:t>
      </w:r>
      <w:r w:rsidR="00E46F56" w:rsidRPr="00AA239A">
        <w:t xml:space="preserve"> систематизации правовых норм, регламентирующих порядок опубликования и вступления в силу правовых актов</w:t>
      </w:r>
      <w:proofErr w:type="gramEnd"/>
      <w:r w:rsidR="00E46F56" w:rsidRPr="00AA239A">
        <w:t xml:space="preserve"> </w:t>
      </w:r>
      <w:proofErr w:type="gramStart"/>
      <w:r w:rsidR="00E46F56" w:rsidRPr="00AA239A">
        <w:t xml:space="preserve">Приморского края, с учетом положений Указа Президента Российской Федерации </w:t>
      </w:r>
      <w:r w:rsidR="003414CC">
        <w:br/>
      </w:r>
      <w:r w:rsidR="00E46F56" w:rsidRPr="00AA239A">
        <w:t>от 02.04.2014 № 198 "О порядке опубликования законов и иных правовых актов субъектов Российской Федерации на "Официальном интернет-портале правовой информации" (</w:t>
      </w:r>
      <w:hyperlink r:id="rId9" w:history="1">
        <w:r w:rsidR="00E46F56" w:rsidRPr="00AA239A">
          <w:rPr>
            <w:rStyle w:val="ab"/>
          </w:rPr>
          <w:t>www.pravo.gov.ru</w:t>
        </w:r>
      </w:hyperlink>
      <w:r w:rsidR="00E46F56" w:rsidRPr="00AA239A">
        <w:t>)".</w:t>
      </w:r>
      <w:proofErr w:type="gramEnd"/>
    </w:p>
    <w:p w:rsidR="001F4F08" w:rsidRPr="00AA239A" w:rsidRDefault="001F4F08" w:rsidP="009A29A9">
      <w:pPr>
        <w:jc w:val="both"/>
      </w:pPr>
    </w:p>
    <w:p w:rsidR="0096148D" w:rsidRPr="00AA239A" w:rsidRDefault="0096148D" w:rsidP="006C153C">
      <w:pPr>
        <w:rPr>
          <w:position w:val="2"/>
        </w:rPr>
      </w:pPr>
      <w:bookmarkStart w:id="0" w:name="_GoBack"/>
      <w:bookmarkEnd w:id="0"/>
      <w:r w:rsidRPr="00AA239A">
        <w:rPr>
          <w:position w:val="2"/>
        </w:rPr>
        <w:t>Приложения:</w:t>
      </w:r>
    </w:p>
    <w:p w:rsidR="0096148D" w:rsidRPr="00AA239A" w:rsidRDefault="0096148D" w:rsidP="00203CFA">
      <w:pPr>
        <w:pStyle w:val="2125"/>
        <w:ind w:left="709" w:firstLine="0"/>
        <w:rPr>
          <w:sz w:val="28"/>
          <w:szCs w:val="28"/>
        </w:rPr>
      </w:pPr>
      <w:r w:rsidRPr="00AA239A">
        <w:rPr>
          <w:sz w:val="28"/>
          <w:szCs w:val="28"/>
        </w:rPr>
        <w:t>те</w:t>
      </w:r>
      <w:proofErr w:type="gramStart"/>
      <w:r w:rsidRPr="00AA239A">
        <w:rPr>
          <w:sz w:val="28"/>
          <w:szCs w:val="28"/>
        </w:rPr>
        <w:t>кст пр</w:t>
      </w:r>
      <w:proofErr w:type="gramEnd"/>
      <w:r w:rsidRPr="00AA239A">
        <w:rPr>
          <w:sz w:val="28"/>
          <w:szCs w:val="28"/>
        </w:rPr>
        <w:t xml:space="preserve">оекта закона на </w:t>
      </w:r>
      <w:r w:rsidR="00FB30E8" w:rsidRPr="00AA239A">
        <w:rPr>
          <w:sz w:val="28"/>
          <w:szCs w:val="28"/>
        </w:rPr>
        <w:t>5</w:t>
      </w:r>
      <w:r w:rsidRPr="00AA239A">
        <w:rPr>
          <w:sz w:val="28"/>
          <w:szCs w:val="28"/>
        </w:rPr>
        <w:t xml:space="preserve"> л. в 1 экз.;</w:t>
      </w:r>
    </w:p>
    <w:p w:rsidR="0096148D" w:rsidRPr="00AA239A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AA239A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AA239A">
          <w:rPr>
            <w:sz w:val="28"/>
            <w:szCs w:val="28"/>
          </w:rPr>
          <w:t>1 л</w:t>
        </w:r>
      </w:smartTag>
      <w:r w:rsidRPr="00AA239A">
        <w:rPr>
          <w:sz w:val="28"/>
          <w:szCs w:val="28"/>
        </w:rPr>
        <w:t>. в 1 экз.;</w:t>
      </w:r>
    </w:p>
    <w:p w:rsidR="0096148D" w:rsidRPr="00AA239A" w:rsidRDefault="0096148D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AA239A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AA239A">
          <w:rPr>
            <w:sz w:val="28"/>
            <w:szCs w:val="28"/>
          </w:rPr>
          <w:t>1 л</w:t>
        </w:r>
      </w:smartTag>
      <w:r w:rsidRPr="00AA239A">
        <w:rPr>
          <w:sz w:val="28"/>
          <w:szCs w:val="28"/>
        </w:rPr>
        <w:t>. в 1 экз.;</w:t>
      </w:r>
    </w:p>
    <w:p w:rsidR="0096148D" w:rsidRPr="00AA239A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AA239A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AA239A">
          <w:rPr>
            <w:sz w:val="28"/>
            <w:szCs w:val="28"/>
          </w:rPr>
          <w:t>1 л</w:t>
        </w:r>
      </w:smartTag>
      <w:r w:rsidRPr="00AA239A">
        <w:rPr>
          <w:sz w:val="28"/>
          <w:szCs w:val="28"/>
        </w:rPr>
        <w:t>. в 1 экз.;</w:t>
      </w:r>
    </w:p>
    <w:p w:rsidR="0096148D" w:rsidRPr="00AA239A" w:rsidRDefault="0096148D" w:rsidP="0080686A">
      <w:pPr>
        <w:ind w:firstLine="709"/>
        <w:jc w:val="both"/>
      </w:pPr>
      <w:r w:rsidRPr="00AA239A">
        <w:t xml:space="preserve">решение комитета от </w:t>
      </w:r>
      <w:r w:rsidR="00AA239A">
        <w:t>08.07.2014</w:t>
      </w:r>
      <w:r w:rsidR="00FB30E8" w:rsidRPr="00AA239A">
        <w:t xml:space="preserve"> </w:t>
      </w:r>
      <w:r w:rsidR="00AA239A">
        <w:t>№ 56</w:t>
      </w:r>
      <w:r w:rsidR="00084F0F">
        <w:t>5</w:t>
      </w:r>
      <w:r w:rsidR="00AA239A">
        <w:t xml:space="preserve"> </w:t>
      </w:r>
      <w:r w:rsidRPr="00AA239A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AA239A">
          <w:t>2 л</w:t>
        </w:r>
      </w:smartTag>
      <w:r w:rsidRPr="00AA239A">
        <w:t>. в 1 экз.</w:t>
      </w:r>
    </w:p>
    <w:p w:rsidR="0096148D" w:rsidRPr="00AA239A" w:rsidRDefault="0096148D" w:rsidP="00443CE6">
      <w:pPr>
        <w:pStyle w:val="a9"/>
        <w:tabs>
          <w:tab w:val="left" w:pos="6379"/>
        </w:tabs>
        <w:rPr>
          <w:sz w:val="28"/>
          <w:szCs w:val="28"/>
        </w:rPr>
      </w:pPr>
    </w:p>
    <w:p w:rsidR="0096148D" w:rsidRPr="00AA239A" w:rsidRDefault="0096148D" w:rsidP="00443CE6">
      <w:pPr>
        <w:pStyle w:val="a9"/>
        <w:rPr>
          <w:sz w:val="28"/>
          <w:szCs w:val="28"/>
        </w:rPr>
      </w:pPr>
    </w:p>
    <w:p w:rsidR="0096148D" w:rsidRPr="00AA239A" w:rsidRDefault="0096148D" w:rsidP="00443CE6">
      <w:pPr>
        <w:pStyle w:val="a9"/>
        <w:rPr>
          <w:sz w:val="28"/>
          <w:szCs w:val="28"/>
        </w:rPr>
      </w:pPr>
    </w:p>
    <w:p w:rsidR="0096148D" w:rsidRPr="00AA239A" w:rsidRDefault="0096148D" w:rsidP="00936FE2">
      <w:pPr>
        <w:pStyle w:val="a9"/>
        <w:rPr>
          <w:sz w:val="28"/>
          <w:szCs w:val="28"/>
        </w:rPr>
      </w:pPr>
      <w:r w:rsidRPr="00AA239A">
        <w:rPr>
          <w:sz w:val="28"/>
          <w:szCs w:val="28"/>
        </w:rPr>
        <w:t>Председатель комитета</w:t>
      </w:r>
      <w:r w:rsidRPr="00AA239A">
        <w:rPr>
          <w:sz w:val="28"/>
          <w:szCs w:val="28"/>
        </w:rPr>
        <w:tab/>
      </w:r>
      <w:r w:rsidRPr="00AA239A">
        <w:rPr>
          <w:sz w:val="28"/>
          <w:szCs w:val="28"/>
        </w:rPr>
        <w:tab/>
      </w:r>
      <w:r w:rsidRPr="00AA239A">
        <w:rPr>
          <w:sz w:val="28"/>
          <w:szCs w:val="28"/>
        </w:rPr>
        <w:tab/>
      </w:r>
      <w:r w:rsidRPr="00AA239A">
        <w:rPr>
          <w:sz w:val="28"/>
          <w:szCs w:val="28"/>
        </w:rPr>
        <w:tab/>
      </w:r>
      <w:r w:rsidRPr="00AA239A">
        <w:rPr>
          <w:sz w:val="28"/>
          <w:szCs w:val="28"/>
        </w:rPr>
        <w:tab/>
      </w:r>
      <w:r w:rsidRPr="00AA239A">
        <w:rPr>
          <w:sz w:val="28"/>
          <w:szCs w:val="28"/>
        </w:rPr>
        <w:tab/>
      </w:r>
      <w:r w:rsidR="00260FDD" w:rsidRPr="00AA239A">
        <w:rPr>
          <w:sz w:val="28"/>
          <w:szCs w:val="28"/>
        </w:rPr>
        <w:tab/>
      </w:r>
      <w:r w:rsidR="00AA239A">
        <w:rPr>
          <w:sz w:val="28"/>
          <w:szCs w:val="28"/>
        </w:rPr>
        <w:t xml:space="preserve">        </w:t>
      </w:r>
      <w:r w:rsidR="00260FDD" w:rsidRPr="00AA239A">
        <w:rPr>
          <w:sz w:val="28"/>
          <w:szCs w:val="28"/>
        </w:rPr>
        <w:t xml:space="preserve">  </w:t>
      </w:r>
      <w:r w:rsidRPr="00AA239A">
        <w:rPr>
          <w:sz w:val="28"/>
          <w:szCs w:val="28"/>
        </w:rPr>
        <w:t>Д.А. Текиев</w:t>
      </w:r>
    </w:p>
    <w:sectPr w:rsidR="0096148D" w:rsidRPr="00AA239A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6C7" w:rsidRDefault="007866C7">
      <w:r>
        <w:separator/>
      </w:r>
    </w:p>
  </w:endnote>
  <w:endnote w:type="continuationSeparator" w:id="0">
    <w:p w:rsidR="007866C7" w:rsidRDefault="00786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8D" w:rsidRPr="000A3F20" w:rsidRDefault="0096148D" w:rsidP="00ED2CBA">
    <w:pPr>
      <w:pStyle w:val="a9"/>
      <w:rPr>
        <w:sz w:val="20"/>
        <w:szCs w:val="20"/>
      </w:rPr>
    </w:pPr>
    <w:r>
      <w:rPr>
        <w:sz w:val="20"/>
        <w:szCs w:val="20"/>
      </w:rPr>
      <w:t>Омельченко</w:t>
    </w:r>
  </w:p>
  <w:p w:rsidR="0096148D" w:rsidRPr="000A3F20" w:rsidRDefault="0096148D" w:rsidP="00ED2CBA">
    <w:pPr>
      <w:pStyle w:val="a9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96148D" w:rsidRPr="00ED2CBA" w:rsidRDefault="0096148D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6C7" w:rsidRDefault="007866C7">
      <w:r>
        <w:separator/>
      </w:r>
    </w:p>
  </w:footnote>
  <w:footnote w:type="continuationSeparator" w:id="0">
    <w:p w:rsidR="007866C7" w:rsidRDefault="007866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8008A"/>
    <w:rsid w:val="00084F0F"/>
    <w:rsid w:val="000922C9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4F08"/>
    <w:rsid w:val="00203CFA"/>
    <w:rsid w:val="00221C9A"/>
    <w:rsid w:val="0023017C"/>
    <w:rsid w:val="00235B46"/>
    <w:rsid w:val="00237659"/>
    <w:rsid w:val="00237F08"/>
    <w:rsid w:val="00260FDD"/>
    <w:rsid w:val="00277251"/>
    <w:rsid w:val="002A5A6C"/>
    <w:rsid w:val="002A5D7B"/>
    <w:rsid w:val="002B0128"/>
    <w:rsid w:val="002C1917"/>
    <w:rsid w:val="002D1978"/>
    <w:rsid w:val="002D5123"/>
    <w:rsid w:val="002F1316"/>
    <w:rsid w:val="002F4200"/>
    <w:rsid w:val="00315311"/>
    <w:rsid w:val="003227B1"/>
    <w:rsid w:val="003265B4"/>
    <w:rsid w:val="003414CC"/>
    <w:rsid w:val="00352E0E"/>
    <w:rsid w:val="00377F67"/>
    <w:rsid w:val="003B2A74"/>
    <w:rsid w:val="003F2DE3"/>
    <w:rsid w:val="003F3564"/>
    <w:rsid w:val="00436EDC"/>
    <w:rsid w:val="00441836"/>
    <w:rsid w:val="00443CE6"/>
    <w:rsid w:val="00471767"/>
    <w:rsid w:val="0048263B"/>
    <w:rsid w:val="004909E2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79A6"/>
    <w:rsid w:val="007546FA"/>
    <w:rsid w:val="0075686F"/>
    <w:rsid w:val="007839F4"/>
    <w:rsid w:val="007856F5"/>
    <w:rsid w:val="007866C7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5618A"/>
    <w:rsid w:val="008706CF"/>
    <w:rsid w:val="0088103F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769D9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A239A"/>
    <w:rsid w:val="00AF0696"/>
    <w:rsid w:val="00B12431"/>
    <w:rsid w:val="00B14385"/>
    <w:rsid w:val="00B33908"/>
    <w:rsid w:val="00B5231D"/>
    <w:rsid w:val="00B52847"/>
    <w:rsid w:val="00B569CF"/>
    <w:rsid w:val="00B60690"/>
    <w:rsid w:val="00B61225"/>
    <w:rsid w:val="00B618AC"/>
    <w:rsid w:val="00B66E92"/>
    <w:rsid w:val="00BA4035"/>
    <w:rsid w:val="00BC5A5E"/>
    <w:rsid w:val="00BC725F"/>
    <w:rsid w:val="00BD509B"/>
    <w:rsid w:val="00BE7529"/>
    <w:rsid w:val="00BF60B0"/>
    <w:rsid w:val="00BF6541"/>
    <w:rsid w:val="00C045FB"/>
    <w:rsid w:val="00C2531C"/>
    <w:rsid w:val="00C447B9"/>
    <w:rsid w:val="00C64A02"/>
    <w:rsid w:val="00C85568"/>
    <w:rsid w:val="00CA372E"/>
    <w:rsid w:val="00CB5843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46F56"/>
    <w:rsid w:val="00E831FC"/>
    <w:rsid w:val="00EC0A88"/>
    <w:rsid w:val="00ED2CBA"/>
    <w:rsid w:val="00EE0F89"/>
    <w:rsid w:val="00EF323B"/>
    <w:rsid w:val="00F245F1"/>
    <w:rsid w:val="00F312B0"/>
    <w:rsid w:val="00F370CC"/>
    <w:rsid w:val="00F445A9"/>
    <w:rsid w:val="00F55B20"/>
    <w:rsid w:val="00F6094D"/>
    <w:rsid w:val="00F8695E"/>
    <w:rsid w:val="00FB30E8"/>
    <w:rsid w:val="00FC6165"/>
    <w:rsid w:val="00FD5B08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pravo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177</TotalTime>
  <Pages>1</Pages>
  <Words>201</Words>
  <Characters>1434</Characters>
  <Application>Microsoft Office Word</Application>
  <DocSecurity>0</DocSecurity>
  <Lines>11</Lines>
  <Paragraphs>3</Paragraphs>
  <ScaleCrop>false</ScaleCrop>
  <Company>дума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omelchenko_a_e</cp:lastModifiedBy>
  <cp:revision>91</cp:revision>
  <cp:lastPrinted>2013-06-27T00:27:00Z</cp:lastPrinted>
  <dcterms:created xsi:type="dcterms:W3CDTF">2012-02-13T00:05:00Z</dcterms:created>
  <dcterms:modified xsi:type="dcterms:W3CDTF">2014-07-08T03:50:00Z</dcterms:modified>
</cp:coreProperties>
</file>