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A6F" w:rsidRDefault="00D53A6F">
      <w:pPr>
        <w:jc w:val="center"/>
      </w:pPr>
    </w:p>
    <w:p w:rsidR="009846A6" w:rsidRDefault="009846A6">
      <w:pPr>
        <w:jc w:val="center"/>
      </w:pPr>
      <w:bookmarkStart w:id="0" w:name="_GoBack"/>
      <w:bookmarkEnd w:id="0"/>
      <w:r>
        <w:t>Пояснительная записка</w:t>
      </w:r>
    </w:p>
    <w:p w:rsidR="009846A6" w:rsidRDefault="009846A6">
      <w:pPr>
        <w:jc w:val="center"/>
      </w:pPr>
      <w:r>
        <w:t xml:space="preserve">к проекту постановления Законодательного Собрания Приморского края </w:t>
      </w:r>
    </w:p>
    <w:p w:rsidR="009846A6" w:rsidRDefault="00760D87">
      <w:pPr>
        <w:jc w:val="center"/>
      </w:pPr>
      <w:r>
        <w:rPr>
          <w:szCs w:val="28"/>
        </w:rPr>
        <w:t>"</w:t>
      </w:r>
      <w:r w:rsidRPr="00646643">
        <w:rPr>
          <w:szCs w:val="28"/>
        </w:rPr>
        <w:t>О плане мероприятий Законода</w:t>
      </w:r>
      <w:r w:rsidRPr="00646643">
        <w:rPr>
          <w:bCs/>
        </w:rPr>
        <w:t>тельного Собрания Приморского края по противодействию коррупции на 2014-2015 годы"</w:t>
      </w:r>
    </w:p>
    <w:p w:rsidR="009846A6" w:rsidRDefault="009846A6">
      <w:pPr>
        <w:jc w:val="center"/>
      </w:pPr>
    </w:p>
    <w:p w:rsidR="00760D87" w:rsidRDefault="009846A6" w:rsidP="000A7D3C">
      <w:pPr>
        <w:ind w:firstLine="709"/>
        <w:jc w:val="both"/>
        <w:rPr>
          <w:szCs w:val="28"/>
        </w:rPr>
      </w:pPr>
      <w:r>
        <w:t xml:space="preserve">Проект постановления Законодательного Собрания Приморского края </w:t>
      </w:r>
      <w:r w:rsidR="00760D87">
        <w:rPr>
          <w:szCs w:val="28"/>
        </w:rPr>
        <w:t>"</w:t>
      </w:r>
      <w:r w:rsidR="00760D87" w:rsidRPr="00646643">
        <w:rPr>
          <w:szCs w:val="28"/>
        </w:rPr>
        <w:t>О плане мероприятий Законода</w:t>
      </w:r>
      <w:r w:rsidR="00760D87" w:rsidRPr="00646643">
        <w:rPr>
          <w:bCs/>
        </w:rPr>
        <w:t>тельного Собрания Приморского края по противодействию коррупции на 2014-2015 годы"</w:t>
      </w:r>
      <w:r w:rsidR="00760D87">
        <w:rPr>
          <w:bCs/>
        </w:rPr>
        <w:t xml:space="preserve"> </w:t>
      </w:r>
      <w:r>
        <w:t xml:space="preserve">подготовлен </w:t>
      </w:r>
      <w:r w:rsidR="00760D87">
        <w:rPr>
          <w:szCs w:val="28"/>
        </w:rPr>
        <w:t>в</w:t>
      </w:r>
      <w:r w:rsidR="00760D87">
        <w:rPr>
          <w:szCs w:val="28"/>
        </w:rPr>
        <w:t xml:space="preserve"> целях систематизации работы по противодействию коррупции в Законодательном Собрании </w:t>
      </w:r>
      <w:r w:rsidR="00760D87" w:rsidRPr="001F345E">
        <w:rPr>
          <w:bCs/>
        </w:rPr>
        <w:t xml:space="preserve">Приморского края </w:t>
      </w:r>
      <w:r w:rsidR="00760D87">
        <w:rPr>
          <w:szCs w:val="28"/>
        </w:rPr>
        <w:t>и обеспечения комплексного подхода к  решению поставленных задач</w:t>
      </w:r>
      <w:r w:rsidR="00760D87">
        <w:rPr>
          <w:szCs w:val="28"/>
        </w:rPr>
        <w:t>.</w:t>
      </w:r>
    </w:p>
    <w:p w:rsidR="00760D87" w:rsidRDefault="00760D87" w:rsidP="00760D87">
      <w:pPr>
        <w:autoSpaceDE w:val="0"/>
        <w:autoSpaceDN w:val="0"/>
        <w:adjustRightInd w:val="0"/>
        <w:ind w:firstLine="709"/>
        <w:jc w:val="both"/>
      </w:pPr>
      <w:r>
        <w:t>Проект постановления Законодательного Собрания Приморского края</w:t>
      </w:r>
      <w:r>
        <w:t xml:space="preserve"> учитывает основные положения </w:t>
      </w:r>
      <w:r>
        <w:rPr>
          <w:szCs w:val="28"/>
        </w:rPr>
        <w:t>Национальной стратеги</w:t>
      </w:r>
      <w:r>
        <w:rPr>
          <w:szCs w:val="28"/>
        </w:rPr>
        <w:t>и</w:t>
      </w:r>
      <w:r>
        <w:rPr>
          <w:szCs w:val="28"/>
        </w:rPr>
        <w:t xml:space="preserve"> противодействия коррупции, утвержденной </w:t>
      </w:r>
      <w:hyperlink r:id="rId5" w:history="1">
        <w:r w:rsidRPr="00760D87">
          <w:rPr>
            <w:szCs w:val="28"/>
          </w:rPr>
          <w:t>Указом</w:t>
        </w:r>
      </w:hyperlink>
      <w:r>
        <w:rPr>
          <w:szCs w:val="28"/>
        </w:rPr>
        <w:t xml:space="preserve"> Президента Российской Федерации от </w:t>
      </w:r>
      <w:r>
        <w:rPr>
          <w:szCs w:val="28"/>
        </w:rPr>
        <w:br/>
      </w:r>
      <w:r>
        <w:rPr>
          <w:szCs w:val="28"/>
        </w:rPr>
        <w:t>13 апреля 2010 г</w:t>
      </w:r>
      <w:r>
        <w:rPr>
          <w:szCs w:val="28"/>
        </w:rPr>
        <w:t>ода №</w:t>
      </w:r>
      <w:r>
        <w:rPr>
          <w:szCs w:val="28"/>
        </w:rPr>
        <w:t xml:space="preserve"> 460, и </w:t>
      </w:r>
      <w:hyperlink r:id="rId6" w:history="1">
        <w:r w:rsidRPr="00760D87">
          <w:rPr>
            <w:szCs w:val="28"/>
          </w:rPr>
          <w:t>Национальн</w:t>
        </w:r>
        <w:r>
          <w:rPr>
            <w:szCs w:val="28"/>
          </w:rPr>
          <w:t xml:space="preserve">ого </w:t>
        </w:r>
        <w:r w:rsidRPr="00760D87">
          <w:rPr>
            <w:szCs w:val="28"/>
          </w:rPr>
          <w:t>план</w:t>
        </w:r>
        <w:r>
          <w:rPr>
            <w:szCs w:val="28"/>
          </w:rPr>
          <w:t>а</w:t>
        </w:r>
      </w:hyperlink>
      <w:r>
        <w:rPr>
          <w:szCs w:val="28"/>
        </w:rPr>
        <w:t xml:space="preserve"> противодействия коррупции на 2014-2015 годы, утвержденн</w:t>
      </w:r>
      <w:r>
        <w:rPr>
          <w:szCs w:val="28"/>
        </w:rPr>
        <w:t>ого</w:t>
      </w:r>
      <w:r>
        <w:rPr>
          <w:szCs w:val="28"/>
        </w:rPr>
        <w:t xml:space="preserve"> Указом</w:t>
      </w:r>
      <w:r>
        <w:rPr>
          <w:szCs w:val="28"/>
        </w:rPr>
        <w:t xml:space="preserve"> </w:t>
      </w:r>
      <w:r>
        <w:rPr>
          <w:szCs w:val="28"/>
        </w:rPr>
        <w:t>Президента Российской Федерации от 11</w:t>
      </w:r>
      <w:r>
        <w:rPr>
          <w:szCs w:val="28"/>
        </w:rPr>
        <w:t xml:space="preserve"> апреля </w:t>
      </w:r>
      <w:r>
        <w:rPr>
          <w:szCs w:val="28"/>
        </w:rPr>
        <w:t xml:space="preserve">2014 </w:t>
      </w:r>
      <w:r>
        <w:rPr>
          <w:szCs w:val="28"/>
        </w:rPr>
        <w:t>года №</w:t>
      </w:r>
      <w:r>
        <w:rPr>
          <w:szCs w:val="28"/>
        </w:rPr>
        <w:t xml:space="preserve"> 226</w:t>
      </w:r>
      <w:r>
        <w:rPr>
          <w:szCs w:val="28"/>
        </w:rPr>
        <w:t>.</w:t>
      </w:r>
    </w:p>
    <w:p w:rsidR="00760D87" w:rsidRDefault="00760D87" w:rsidP="000A7D3C">
      <w:pPr>
        <w:ind w:firstLine="709"/>
        <w:jc w:val="both"/>
        <w:rPr>
          <w:szCs w:val="28"/>
        </w:rPr>
      </w:pPr>
    </w:p>
    <w:p w:rsidR="003D063E" w:rsidRPr="00D62CD1" w:rsidRDefault="003D063E">
      <w:pPr>
        <w:jc w:val="both"/>
      </w:pPr>
    </w:p>
    <w:p w:rsidR="00324C6B" w:rsidRPr="00324C6B" w:rsidRDefault="00324C6B">
      <w:pPr>
        <w:jc w:val="both"/>
      </w:pPr>
    </w:p>
    <w:p w:rsidR="009846A6" w:rsidRDefault="009846A6">
      <w:pPr>
        <w:jc w:val="both"/>
      </w:pPr>
      <w:r>
        <w:t>Депутат</w:t>
      </w:r>
    </w:p>
    <w:p w:rsidR="009846A6" w:rsidRDefault="009846A6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26D21">
        <w:t xml:space="preserve">  </w:t>
      </w:r>
      <w:r w:rsidR="00EE2119">
        <w:t xml:space="preserve"> </w:t>
      </w:r>
      <w:r w:rsidR="0068795A">
        <w:t xml:space="preserve"> </w:t>
      </w:r>
      <w:r w:rsidR="00AD1784">
        <w:t xml:space="preserve">  </w:t>
      </w:r>
      <w:r w:rsidR="00EE2119">
        <w:t>В.В. Горчаков</w:t>
      </w:r>
    </w:p>
    <w:sectPr w:rsidR="009846A6" w:rsidSect="0084280A">
      <w:pgSz w:w="11906" w:h="16838"/>
      <w:pgMar w:top="851" w:right="851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3C1"/>
    <w:rsid w:val="00026D21"/>
    <w:rsid w:val="000A7D3C"/>
    <w:rsid w:val="000D5998"/>
    <w:rsid w:val="001E2375"/>
    <w:rsid w:val="002A6487"/>
    <w:rsid w:val="002C2537"/>
    <w:rsid w:val="00324C6B"/>
    <w:rsid w:val="003B44A6"/>
    <w:rsid w:val="003D063E"/>
    <w:rsid w:val="003D30EA"/>
    <w:rsid w:val="00415A41"/>
    <w:rsid w:val="004622B3"/>
    <w:rsid w:val="004D73C1"/>
    <w:rsid w:val="00554678"/>
    <w:rsid w:val="00575DEC"/>
    <w:rsid w:val="00577737"/>
    <w:rsid w:val="005E1D57"/>
    <w:rsid w:val="005E4D12"/>
    <w:rsid w:val="00636336"/>
    <w:rsid w:val="00636F31"/>
    <w:rsid w:val="00666C72"/>
    <w:rsid w:val="0068451B"/>
    <w:rsid w:val="0068795A"/>
    <w:rsid w:val="006B7CE3"/>
    <w:rsid w:val="00760D87"/>
    <w:rsid w:val="00831125"/>
    <w:rsid w:val="0084280A"/>
    <w:rsid w:val="00853E33"/>
    <w:rsid w:val="008F6177"/>
    <w:rsid w:val="00900734"/>
    <w:rsid w:val="009353EF"/>
    <w:rsid w:val="009634DB"/>
    <w:rsid w:val="009846A6"/>
    <w:rsid w:val="009D3261"/>
    <w:rsid w:val="009F0A3D"/>
    <w:rsid w:val="00A27085"/>
    <w:rsid w:val="00A849C9"/>
    <w:rsid w:val="00A87F6C"/>
    <w:rsid w:val="00AD1784"/>
    <w:rsid w:val="00C622D3"/>
    <w:rsid w:val="00C86BAE"/>
    <w:rsid w:val="00CA6D17"/>
    <w:rsid w:val="00D046F4"/>
    <w:rsid w:val="00D373D0"/>
    <w:rsid w:val="00D53A6F"/>
    <w:rsid w:val="00D62CD1"/>
    <w:rsid w:val="00D84EA5"/>
    <w:rsid w:val="00DA72A2"/>
    <w:rsid w:val="00E04376"/>
    <w:rsid w:val="00E405F2"/>
    <w:rsid w:val="00EB6F16"/>
    <w:rsid w:val="00ED3749"/>
    <w:rsid w:val="00EE2119"/>
    <w:rsid w:val="00F54AF0"/>
    <w:rsid w:val="00F82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80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80A"/>
    <w:pPr>
      <w:jc w:val="both"/>
    </w:pPr>
  </w:style>
  <w:style w:type="character" w:styleId="a4">
    <w:name w:val="Strong"/>
    <w:basedOn w:val="a0"/>
    <w:qFormat/>
    <w:rsid w:val="004622B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80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80A"/>
    <w:pPr>
      <w:jc w:val="both"/>
    </w:pPr>
  </w:style>
  <w:style w:type="character" w:styleId="a4">
    <w:name w:val="Strong"/>
    <w:basedOn w:val="a0"/>
    <w:qFormat/>
    <w:rsid w:val="004622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2E01E92F0F0998CEF7E14CA5130B39E878411B80C10C6666FE995688D7F095C2BA025B6198D78CBJA4CA" TargetMode="External"/><Relationship Id="rId5" Type="http://schemas.openxmlformats.org/officeDocument/2006/relationships/hyperlink" Target="consultantplus://offline/ref=E2E01E92F0F0998CEF7E14CA5130B39E878017BF0618C6666FE995688D7F095C2BA025B6198D78CBJA40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Дума Приморского края</Company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Пивень А.В.</dc:creator>
  <cp:lastModifiedBy>Рыбакова Алена Cергеевна</cp:lastModifiedBy>
  <cp:revision>4</cp:revision>
  <cp:lastPrinted>2003-06-06T01:13:00Z</cp:lastPrinted>
  <dcterms:created xsi:type="dcterms:W3CDTF">2014-06-10T00:53:00Z</dcterms:created>
  <dcterms:modified xsi:type="dcterms:W3CDTF">2014-06-10T00:59:00Z</dcterms:modified>
</cp:coreProperties>
</file>