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AE3E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E3ED7">
              <w:rPr>
                <w:sz w:val="28"/>
                <w:szCs w:val="28"/>
              </w:rPr>
              <w:t>10.06.2014</w:t>
            </w:r>
            <w:r w:rsidR="005571A9">
              <w:rPr>
                <w:sz w:val="28"/>
                <w:szCs w:val="28"/>
              </w:rPr>
              <w:t xml:space="preserve"> </w:t>
            </w:r>
            <w:r w:rsidR="00AF7484">
              <w:rPr>
                <w:sz w:val="28"/>
                <w:szCs w:val="28"/>
              </w:rPr>
              <w:t xml:space="preserve">№ </w:t>
            </w:r>
            <w:r w:rsidR="00AE3ED7">
              <w:rPr>
                <w:sz w:val="28"/>
                <w:szCs w:val="28"/>
              </w:rPr>
              <w:t>284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8D4B6F" w:rsidRDefault="00F86993" w:rsidP="00F86993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696549" w:rsidRPr="00696549">
        <w:rPr>
          <w:sz w:val="28"/>
          <w:szCs w:val="28"/>
        </w:rPr>
        <w:t xml:space="preserve">"О </w:t>
      </w:r>
      <w:r w:rsidR="00C96275">
        <w:rPr>
          <w:sz w:val="28"/>
          <w:szCs w:val="28"/>
        </w:rPr>
        <w:t>внесении изменений в Закон</w:t>
      </w:r>
      <w:r w:rsidR="00696549" w:rsidRPr="00696549">
        <w:rPr>
          <w:sz w:val="28"/>
          <w:szCs w:val="28"/>
        </w:rPr>
        <w:t xml:space="preserve"> Приморско</w:t>
      </w:r>
      <w:r w:rsidR="00230D92">
        <w:rPr>
          <w:sz w:val="28"/>
          <w:szCs w:val="28"/>
        </w:rPr>
        <w:t>го</w:t>
      </w:r>
      <w:r w:rsidR="00696549" w:rsidRPr="00696549">
        <w:rPr>
          <w:sz w:val="28"/>
          <w:szCs w:val="28"/>
        </w:rPr>
        <w:t xml:space="preserve"> кра</w:t>
      </w:r>
      <w:r w:rsidR="00230D92">
        <w:rPr>
          <w:sz w:val="28"/>
          <w:szCs w:val="28"/>
        </w:rPr>
        <w:t>я</w:t>
      </w:r>
      <w:r w:rsidR="00C96275">
        <w:rPr>
          <w:sz w:val="28"/>
          <w:szCs w:val="28"/>
        </w:rPr>
        <w:t xml:space="preserve"> "Об особо охраняемых </w:t>
      </w:r>
      <w:r w:rsidR="009248F1">
        <w:rPr>
          <w:sz w:val="28"/>
          <w:szCs w:val="28"/>
        </w:rPr>
        <w:t xml:space="preserve">природных </w:t>
      </w:r>
      <w:r w:rsidR="00C96275">
        <w:rPr>
          <w:sz w:val="28"/>
          <w:szCs w:val="28"/>
        </w:rPr>
        <w:t>территориях Приморского края"</w:t>
      </w:r>
      <w:r w:rsidR="0000063A">
        <w:rPr>
          <w:sz w:val="28"/>
          <w:szCs w:val="28"/>
        </w:rPr>
        <w:t xml:space="preserve">, </w:t>
      </w:r>
      <w:r w:rsidR="00684248" w:rsidRPr="00574A2A">
        <w:rPr>
          <w:sz w:val="28"/>
          <w:szCs w:val="28"/>
        </w:rPr>
        <w:t>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</w:t>
      </w:r>
    </w:p>
    <w:p w:rsidR="00574A2A" w:rsidRDefault="00684248" w:rsidP="00F86993">
      <w:pPr>
        <w:jc w:val="center"/>
        <w:rPr>
          <w:sz w:val="28"/>
          <w:szCs w:val="28"/>
        </w:rPr>
      </w:pPr>
      <w:r w:rsidRPr="00D65C38">
        <w:rPr>
          <w:sz w:val="28"/>
          <w:szCs w:val="28"/>
        </w:rPr>
        <w:t>по продовольственной политике 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8D4B6F" w:rsidRPr="00C42D5A" w:rsidRDefault="008D4B6F">
      <w:pPr>
        <w:rPr>
          <w:sz w:val="28"/>
          <w:szCs w:val="28"/>
        </w:rPr>
      </w:pPr>
    </w:p>
    <w:tbl>
      <w:tblPr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843"/>
        <w:gridCol w:w="2693"/>
        <w:gridCol w:w="1417"/>
        <w:gridCol w:w="1701"/>
        <w:gridCol w:w="3011"/>
      </w:tblGrid>
      <w:tr w:rsidR="008D4B6F" w:rsidRPr="008D4B6F" w:rsidTr="00FA00A1">
        <w:tc>
          <w:tcPr>
            <w:tcW w:w="3794" w:type="dxa"/>
          </w:tcPr>
          <w:p w:rsid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Текст законопроекта,</w:t>
            </w:r>
          </w:p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 xml:space="preserve"> к которому </w:t>
            </w:r>
          </w:p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предлагается поправка</w:t>
            </w:r>
          </w:p>
        </w:tc>
        <w:tc>
          <w:tcPr>
            <w:tcW w:w="1843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Автор поправки</w:t>
            </w:r>
          </w:p>
        </w:tc>
        <w:tc>
          <w:tcPr>
            <w:tcW w:w="2693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Содержание поправки</w:t>
            </w:r>
          </w:p>
        </w:tc>
        <w:tc>
          <w:tcPr>
            <w:tcW w:w="1417" w:type="dxa"/>
          </w:tcPr>
          <w:p w:rsidR="008D4B6F" w:rsidRPr="008D4B6F" w:rsidRDefault="008D4B6F" w:rsidP="008D4B6F">
            <w:pPr>
              <w:jc w:val="center"/>
              <w:rPr>
                <w:sz w:val="28"/>
                <w:szCs w:val="28"/>
              </w:rPr>
            </w:pPr>
            <w:proofErr w:type="gramStart"/>
            <w:r w:rsidRPr="008D4B6F">
              <w:rPr>
                <w:sz w:val="28"/>
                <w:szCs w:val="28"/>
              </w:rPr>
              <w:t>Альтер</w:t>
            </w:r>
            <w:r>
              <w:rPr>
                <w:sz w:val="28"/>
                <w:szCs w:val="28"/>
              </w:rPr>
              <w:t>-</w:t>
            </w:r>
            <w:proofErr w:type="spellStart"/>
            <w:r w:rsidRPr="008D4B6F">
              <w:rPr>
                <w:sz w:val="28"/>
                <w:szCs w:val="28"/>
              </w:rPr>
              <w:t>нативные</w:t>
            </w:r>
            <w:proofErr w:type="spellEnd"/>
            <w:proofErr w:type="gramEnd"/>
            <w:r w:rsidRPr="008D4B6F">
              <w:rPr>
                <w:sz w:val="28"/>
                <w:szCs w:val="28"/>
              </w:rPr>
              <w:t xml:space="preserve"> поправки</w:t>
            </w:r>
          </w:p>
        </w:tc>
        <w:tc>
          <w:tcPr>
            <w:tcW w:w="1701" w:type="dxa"/>
          </w:tcPr>
          <w:p w:rsidR="008D4B6F" w:rsidRPr="008D4B6F" w:rsidRDefault="008D4B6F" w:rsidP="00314A53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Решение комитета</w:t>
            </w:r>
          </w:p>
        </w:tc>
        <w:tc>
          <w:tcPr>
            <w:tcW w:w="3011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 xml:space="preserve">Новая редакция текста законопроекта с учетом поправки </w:t>
            </w:r>
          </w:p>
        </w:tc>
      </w:tr>
    </w:tbl>
    <w:p w:rsidR="006722CC" w:rsidRPr="006722CC" w:rsidRDefault="006722CC">
      <w:pPr>
        <w:rPr>
          <w:sz w:val="2"/>
          <w:szCs w:val="2"/>
        </w:rPr>
      </w:pPr>
    </w:p>
    <w:tbl>
      <w:tblPr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843"/>
        <w:gridCol w:w="2693"/>
        <w:gridCol w:w="1417"/>
        <w:gridCol w:w="1701"/>
        <w:gridCol w:w="3011"/>
      </w:tblGrid>
      <w:tr w:rsidR="008D4B6F" w:rsidRPr="008D4B6F" w:rsidTr="006722CC">
        <w:trPr>
          <w:tblHeader/>
        </w:trPr>
        <w:tc>
          <w:tcPr>
            <w:tcW w:w="3794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8D4B6F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8D4B6F" w:rsidRPr="008D4B6F" w:rsidRDefault="008D4B6F" w:rsidP="00314A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011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8D4B6F" w:rsidRPr="008D4B6F" w:rsidTr="00FA00A1">
        <w:tc>
          <w:tcPr>
            <w:tcW w:w="3794" w:type="dxa"/>
          </w:tcPr>
          <w:p w:rsidR="008D4B6F" w:rsidRPr="008313FF" w:rsidRDefault="008D4B6F" w:rsidP="008D4B6F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8"/>
                <w:szCs w:val="28"/>
              </w:rPr>
            </w:pPr>
            <w:r w:rsidRPr="008313FF">
              <w:rPr>
                <w:sz w:val="28"/>
                <w:szCs w:val="28"/>
              </w:rPr>
              <w:t>СТАТЬЯ 1.</w:t>
            </w:r>
          </w:p>
          <w:p w:rsidR="008D4B6F" w:rsidRDefault="008D4B6F" w:rsidP="00C42D5A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8313FF">
              <w:rPr>
                <w:sz w:val="28"/>
                <w:szCs w:val="28"/>
              </w:rPr>
              <w:t>Внес</w:t>
            </w:r>
            <w:r>
              <w:rPr>
                <w:sz w:val="28"/>
                <w:szCs w:val="28"/>
              </w:rPr>
              <w:t xml:space="preserve">ти в Закон Приморского края </w:t>
            </w:r>
            <w:r w:rsidRPr="00B361B5">
              <w:rPr>
                <w:sz w:val="28"/>
                <w:szCs w:val="28"/>
              </w:rPr>
              <w:t xml:space="preserve">от </w:t>
            </w:r>
            <w:r w:rsidR="00C42D5A">
              <w:rPr>
                <w:sz w:val="28"/>
                <w:szCs w:val="28"/>
              </w:rPr>
              <w:br/>
            </w:r>
            <w:r w:rsidRPr="00B361B5">
              <w:rPr>
                <w:sz w:val="28"/>
                <w:szCs w:val="28"/>
              </w:rPr>
              <w:t>11 мая 2005 года № 245-КЗ "Об особо охраняемых природных территориях Приморского края"</w:t>
            </w:r>
            <w:r w:rsidRPr="008313FF">
              <w:rPr>
                <w:sz w:val="28"/>
                <w:szCs w:val="28"/>
              </w:rPr>
              <w:t xml:space="preserve"> (Ведомости Законодательного Собрания Приморского края, 200</w:t>
            </w:r>
            <w:r>
              <w:rPr>
                <w:sz w:val="28"/>
                <w:szCs w:val="28"/>
              </w:rPr>
              <w:t>6</w:t>
            </w:r>
            <w:r w:rsidRPr="008313FF">
              <w:rPr>
                <w:sz w:val="28"/>
                <w:szCs w:val="28"/>
              </w:rPr>
              <w:t>, №</w:t>
            </w:r>
            <w:r>
              <w:rPr>
                <w:sz w:val="28"/>
                <w:szCs w:val="28"/>
              </w:rPr>
              <w:t> 135, стр. 9</w:t>
            </w:r>
            <w:r w:rsidRPr="008313FF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t xml:space="preserve">2009, </w:t>
            </w:r>
            <w:r w:rsidRPr="008313F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 110, стр. 30;</w:t>
            </w:r>
            <w:r w:rsidRPr="00A140D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2010, № 144,</w:t>
            </w:r>
            <w:r w:rsidRPr="00A140D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стр. 7; 2011, № 183, стр. 7; 2012, </w:t>
            </w:r>
            <w:r w:rsidR="00A87579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№ 8, стр. 66; 2013, № 55, </w:t>
            </w:r>
            <w:r w:rsidR="00A87579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стр. 58</w:t>
            </w:r>
            <w:r w:rsidRPr="004439A4">
              <w:rPr>
                <w:sz w:val="28"/>
                <w:szCs w:val="28"/>
              </w:rPr>
              <w:t>) следующ</w:t>
            </w:r>
            <w:r>
              <w:rPr>
                <w:sz w:val="28"/>
                <w:szCs w:val="28"/>
              </w:rPr>
              <w:t>ие</w:t>
            </w:r>
            <w:r w:rsidRPr="004439A4">
              <w:rPr>
                <w:sz w:val="28"/>
                <w:szCs w:val="28"/>
              </w:rPr>
              <w:t xml:space="preserve"> изменени</w:t>
            </w:r>
            <w:r>
              <w:rPr>
                <w:sz w:val="28"/>
                <w:szCs w:val="28"/>
              </w:rPr>
              <w:t>я</w:t>
            </w:r>
            <w:r w:rsidRPr="004439A4">
              <w:rPr>
                <w:sz w:val="28"/>
                <w:szCs w:val="28"/>
              </w:rPr>
              <w:t>:</w:t>
            </w:r>
          </w:p>
          <w:p w:rsidR="008D4B6F" w:rsidRDefault="008D4B6F" w:rsidP="008D4B6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1)в статье 2:</w:t>
            </w:r>
          </w:p>
          <w:p w:rsidR="008D4B6F" w:rsidRDefault="008D4B6F" w:rsidP="008D4B6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)</w:t>
            </w:r>
            <w:r w:rsidRPr="00607D46">
              <w:rPr>
                <w:sz w:val="28"/>
                <w:szCs w:val="28"/>
              </w:rPr>
              <w:t>п</w:t>
            </w:r>
            <w:proofErr w:type="gramEnd"/>
            <w:r w:rsidRPr="00607D46">
              <w:rPr>
                <w:sz w:val="28"/>
                <w:szCs w:val="28"/>
              </w:rPr>
              <w:t xml:space="preserve">ункт </w:t>
            </w:r>
            <w:r>
              <w:rPr>
                <w:sz w:val="28"/>
                <w:szCs w:val="28"/>
              </w:rPr>
              <w:t>5 признать утратившим силу;</w:t>
            </w:r>
          </w:p>
          <w:p w:rsidR="008D4B6F" w:rsidRDefault="008D4B6F" w:rsidP="008D4B6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)п</w:t>
            </w:r>
            <w:proofErr w:type="gramEnd"/>
            <w:r>
              <w:rPr>
                <w:sz w:val="28"/>
                <w:szCs w:val="28"/>
              </w:rPr>
              <w:t>ункт 6 признать утратившим силу;</w:t>
            </w:r>
          </w:p>
          <w:p w:rsidR="008D4B6F" w:rsidRDefault="008D4B6F" w:rsidP="008D4B6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2)в статье 4:</w:t>
            </w:r>
          </w:p>
          <w:p w:rsidR="008D4B6F" w:rsidRDefault="008D4B6F" w:rsidP="008D4B6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)п</w:t>
            </w:r>
            <w:proofErr w:type="gramEnd"/>
            <w:r>
              <w:rPr>
                <w:sz w:val="28"/>
                <w:szCs w:val="28"/>
              </w:rPr>
              <w:t>ункт 7 части 1 признать утратившим силу;</w:t>
            </w:r>
          </w:p>
          <w:p w:rsidR="008D4B6F" w:rsidRDefault="008D4B6F" w:rsidP="008D4B6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)ч</w:t>
            </w:r>
            <w:proofErr w:type="gramEnd"/>
            <w:r>
              <w:rPr>
                <w:sz w:val="28"/>
                <w:szCs w:val="28"/>
              </w:rPr>
              <w:t>асть 1</w:t>
            </w:r>
            <w:r>
              <w:rPr>
                <w:sz w:val="28"/>
                <w:szCs w:val="28"/>
                <w:vertAlign w:val="superscript"/>
              </w:rPr>
              <w:t>1</w:t>
            </w:r>
            <w:r>
              <w:rPr>
                <w:sz w:val="28"/>
                <w:szCs w:val="28"/>
              </w:rPr>
              <w:t xml:space="preserve"> признать утратившей силу;</w:t>
            </w:r>
          </w:p>
          <w:p w:rsidR="008D4B6F" w:rsidRDefault="008D4B6F" w:rsidP="008D4B6F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3)в статье 6:</w:t>
            </w:r>
          </w:p>
          <w:p w:rsidR="008D4B6F" w:rsidRDefault="008D4B6F" w:rsidP="008D4B6F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)а</w:t>
            </w:r>
            <w:proofErr w:type="gramEnd"/>
            <w:r>
              <w:rPr>
                <w:sz w:val="28"/>
                <w:szCs w:val="28"/>
              </w:rPr>
              <w:t>бзац четвертый части 1 признать утратившим силу;</w:t>
            </w:r>
          </w:p>
          <w:p w:rsidR="008D4B6F" w:rsidRDefault="008D4B6F" w:rsidP="008D4B6F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)а</w:t>
            </w:r>
            <w:proofErr w:type="gramEnd"/>
            <w:r>
              <w:rPr>
                <w:sz w:val="28"/>
                <w:szCs w:val="28"/>
              </w:rPr>
              <w:t>бзац первый части 2 признать утратившим силу;</w:t>
            </w:r>
          </w:p>
          <w:p w:rsidR="008D4B6F" w:rsidRDefault="008D4B6F" w:rsidP="008D4B6F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4)в части 1 статьи 12:</w:t>
            </w:r>
          </w:p>
          <w:p w:rsidR="008D4B6F" w:rsidRDefault="008D4B6F" w:rsidP="008D4B6F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proofErr w:type="gramStart"/>
            <w:r>
              <w:rPr>
                <w:sz w:val="28"/>
                <w:szCs w:val="28"/>
              </w:rPr>
              <w:t>)п</w:t>
            </w:r>
            <w:proofErr w:type="gramEnd"/>
            <w:r>
              <w:rPr>
                <w:sz w:val="28"/>
                <w:szCs w:val="28"/>
              </w:rPr>
              <w:t>ункт 4 признать утратившим силу;</w:t>
            </w:r>
          </w:p>
          <w:p w:rsidR="008D4B6F" w:rsidRPr="008D4B6F" w:rsidRDefault="008D4B6F" w:rsidP="008D4B6F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proofErr w:type="gramStart"/>
            <w:r>
              <w:rPr>
                <w:sz w:val="28"/>
                <w:szCs w:val="28"/>
              </w:rPr>
              <w:t>)п</w:t>
            </w:r>
            <w:proofErr w:type="gramEnd"/>
            <w:r>
              <w:rPr>
                <w:sz w:val="28"/>
                <w:szCs w:val="28"/>
              </w:rPr>
              <w:t>ункт 6 признать утратившим силу.</w:t>
            </w:r>
          </w:p>
        </w:tc>
        <w:tc>
          <w:tcPr>
            <w:tcW w:w="1843" w:type="dxa"/>
          </w:tcPr>
          <w:p w:rsidR="008D4B6F" w:rsidRPr="008D4B6F" w:rsidRDefault="008D4B6F" w:rsidP="008D4B6F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lastRenderedPageBreak/>
              <w:t xml:space="preserve">Комитет </w:t>
            </w:r>
            <w:proofErr w:type="spellStart"/>
            <w:proofErr w:type="gramStart"/>
            <w:r w:rsidRPr="008D4B6F">
              <w:rPr>
                <w:sz w:val="28"/>
                <w:szCs w:val="28"/>
              </w:rPr>
              <w:t>Законода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8D4B6F">
              <w:rPr>
                <w:sz w:val="28"/>
                <w:szCs w:val="28"/>
              </w:rPr>
              <w:t>тельного</w:t>
            </w:r>
            <w:proofErr w:type="gramEnd"/>
            <w:r w:rsidRPr="008D4B6F">
              <w:rPr>
                <w:sz w:val="28"/>
                <w:szCs w:val="28"/>
              </w:rPr>
              <w:t xml:space="preserve"> Собрания по </w:t>
            </w:r>
            <w:proofErr w:type="spellStart"/>
            <w:r w:rsidRPr="008D4B6F">
              <w:rPr>
                <w:sz w:val="28"/>
                <w:szCs w:val="28"/>
              </w:rPr>
              <w:t>продоволь-ственной</w:t>
            </w:r>
            <w:proofErr w:type="spellEnd"/>
            <w:r w:rsidRPr="008D4B6F">
              <w:rPr>
                <w:sz w:val="28"/>
                <w:szCs w:val="28"/>
              </w:rPr>
              <w:t xml:space="preserve"> политике и </w:t>
            </w:r>
            <w:proofErr w:type="spellStart"/>
            <w:r w:rsidRPr="008D4B6F">
              <w:rPr>
                <w:sz w:val="28"/>
                <w:szCs w:val="28"/>
              </w:rPr>
              <w:t>природо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8D4B6F">
              <w:rPr>
                <w:sz w:val="28"/>
                <w:szCs w:val="28"/>
              </w:rPr>
              <w:t>пользованию</w:t>
            </w:r>
          </w:p>
        </w:tc>
        <w:tc>
          <w:tcPr>
            <w:tcW w:w="2693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Изложить в новой редакции (прилагается)</w:t>
            </w:r>
          </w:p>
        </w:tc>
        <w:tc>
          <w:tcPr>
            <w:tcW w:w="1417" w:type="dxa"/>
          </w:tcPr>
          <w:p w:rsidR="008D4B6F" w:rsidRDefault="008D4B6F" w:rsidP="00562D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D4B6F" w:rsidRPr="008D4B6F" w:rsidRDefault="008D4B6F" w:rsidP="008D4B6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Согласиться</w:t>
            </w:r>
          </w:p>
        </w:tc>
        <w:tc>
          <w:tcPr>
            <w:tcW w:w="3011" w:type="dxa"/>
          </w:tcPr>
          <w:p w:rsidR="008D4B6F" w:rsidRPr="008D4B6F" w:rsidRDefault="008D4B6F" w:rsidP="00562DA5">
            <w:pPr>
              <w:jc w:val="center"/>
              <w:rPr>
                <w:sz w:val="28"/>
                <w:szCs w:val="28"/>
              </w:rPr>
            </w:pPr>
            <w:r w:rsidRPr="008D4B6F">
              <w:rPr>
                <w:sz w:val="28"/>
                <w:szCs w:val="28"/>
              </w:rPr>
              <w:t>Приложение к таблице поправок</w:t>
            </w:r>
          </w:p>
        </w:tc>
      </w:tr>
    </w:tbl>
    <w:p w:rsidR="00A2115E" w:rsidRPr="00A2115E" w:rsidRDefault="00A2115E">
      <w:pPr>
        <w:rPr>
          <w:sz w:val="2"/>
          <w:szCs w:val="2"/>
        </w:rPr>
      </w:pPr>
    </w:p>
    <w:p w:rsidR="00E2134A" w:rsidRPr="0056287C" w:rsidRDefault="00E2134A" w:rsidP="001D2A87"/>
    <w:sectPr w:rsidR="00E2134A" w:rsidRPr="0056287C" w:rsidSect="006722CC">
      <w:headerReference w:type="even" r:id="rId8"/>
      <w:headerReference w:type="default" r:id="rId9"/>
      <w:headerReference w:type="first" r:id="rId10"/>
      <w:pgSz w:w="16840" w:h="11907" w:orient="landscape" w:code="9"/>
      <w:pgMar w:top="851" w:right="1105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47A" w:rsidRDefault="0041447A">
      <w:r>
        <w:separator/>
      </w:r>
    </w:p>
  </w:endnote>
  <w:endnote w:type="continuationSeparator" w:id="0">
    <w:p w:rsidR="0041447A" w:rsidRDefault="00414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47A" w:rsidRDefault="0041447A">
      <w:r>
        <w:separator/>
      </w:r>
    </w:p>
  </w:footnote>
  <w:footnote w:type="continuationSeparator" w:id="0">
    <w:p w:rsidR="0041447A" w:rsidRDefault="00414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Pr="006722CC" w:rsidRDefault="00512D09" w:rsidP="006722CC">
    <w:pPr>
      <w:pStyle w:val="a3"/>
      <w:framePr w:w="415" w:wrap="around" w:vAnchor="text" w:hAnchor="margin" w:xAlign="right" w:y="1"/>
      <w:rPr>
        <w:rStyle w:val="a7"/>
        <w:sz w:val="28"/>
        <w:szCs w:val="28"/>
      </w:rPr>
    </w:pPr>
    <w:r w:rsidRPr="006722CC">
      <w:rPr>
        <w:rStyle w:val="a7"/>
        <w:sz w:val="28"/>
        <w:szCs w:val="28"/>
      </w:rPr>
      <w:fldChar w:fldCharType="begin"/>
    </w:r>
    <w:r w:rsidRPr="006722CC">
      <w:rPr>
        <w:rStyle w:val="a7"/>
        <w:sz w:val="28"/>
        <w:szCs w:val="28"/>
      </w:rPr>
      <w:instrText xml:space="preserve">PAGE  </w:instrText>
    </w:r>
    <w:r w:rsidRPr="006722CC">
      <w:rPr>
        <w:rStyle w:val="a7"/>
        <w:sz w:val="28"/>
        <w:szCs w:val="28"/>
      </w:rPr>
      <w:fldChar w:fldCharType="separate"/>
    </w:r>
    <w:r w:rsidR="006722CC">
      <w:rPr>
        <w:rStyle w:val="a7"/>
        <w:noProof/>
        <w:sz w:val="28"/>
        <w:szCs w:val="28"/>
      </w:rPr>
      <w:t>2</w:t>
    </w:r>
    <w:r w:rsidRPr="006722CC">
      <w:rPr>
        <w:rStyle w:val="a7"/>
        <w:sz w:val="28"/>
        <w:szCs w:val="28"/>
      </w:rPr>
      <w:fldChar w:fldCharType="end"/>
    </w:r>
  </w:p>
  <w:p w:rsidR="00512D09" w:rsidRDefault="00512D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D09" w:rsidRPr="000B08A3" w:rsidRDefault="00512D09" w:rsidP="006722CC">
    <w:pPr>
      <w:pStyle w:val="a3"/>
      <w:framePr w:wrap="around" w:vAnchor="text" w:hAnchor="page" w:x="16235" w:y="-408"/>
      <w:ind w:left="-993"/>
      <w:rPr>
        <w:rStyle w:val="a7"/>
        <w:sz w:val="28"/>
        <w:szCs w:val="28"/>
      </w:rPr>
    </w:pPr>
  </w:p>
  <w:p w:rsidR="00512D09" w:rsidRPr="00AE3B19" w:rsidRDefault="00512D09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22CC" w:rsidRDefault="006722CC">
    <w:pPr>
      <w:pStyle w:val="a3"/>
      <w:jc w:val="right"/>
    </w:pPr>
  </w:p>
  <w:p w:rsidR="006722CC" w:rsidRDefault="006722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evenAndOddHeader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063A"/>
    <w:rsid w:val="00003B33"/>
    <w:rsid w:val="00016B30"/>
    <w:rsid w:val="000221B6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6C92"/>
    <w:rsid w:val="000671D2"/>
    <w:rsid w:val="00072CB7"/>
    <w:rsid w:val="00074688"/>
    <w:rsid w:val="000823DA"/>
    <w:rsid w:val="0009065B"/>
    <w:rsid w:val="000912F0"/>
    <w:rsid w:val="00091AF1"/>
    <w:rsid w:val="000929D6"/>
    <w:rsid w:val="00094B05"/>
    <w:rsid w:val="00095350"/>
    <w:rsid w:val="000A756B"/>
    <w:rsid w:val="000B08A3"/>
    <w:rsid w:val="000B2DB6"/>
    <w:rsid w:val="000C01D5"/>
    <w:rsid w:val="000C05A6"/>
    <w:rsid w:val="000C6FD6"/>
    <w:rsid w:val="000D4D18"/>
    <w:rsid w:val="000D7676"/>
    <w:rsid w:val="000E07B7"/>
    <w:rsid w:val="000E09B9"/>
    <w:rsid w:val="000E0A4E"/>
    <w:rsid w:val="000E146A"/>
    <w:rsid w:val="000E2611"/>
    <w:rsid w:val="000E2892"/>
    <w:rsid w:val="000E2DF2"/>
    <w:rsid w:val="000F2523"/>
    <w:rsid w:val="000F2916"/>
    <w:rsid w:val="000F451F"/>
    <w:rsid w:val="00101869"/>
    <w:rsid w:val="00102E04"/>
    <w:rsid w:val="0010573E"/>
    <w:rsid w:val="00107ACA"/>
    <w:rsid w:val="00110CA1"/>
    <w:rsid w:val="0011204A"/>
    <w:rsid w:val="00112088"/>
    <w:rsid w:val="00113CBD"/>
    <w:rsid w:val="001145AE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5ECA"/>
    <w:rsid w:val="001471AE"/>
    <w:rsid w:val="0015208E"/>
    <w:rsid w:val="00153E48"/>
    <w:rsid w:val="00154166"/>
    <w:rsid w:val="001554F3"/>
    <w:rsid w:val="00164DB5"/>
    <w:rsid w:val="00165658"/>
    <w:rsid w:val="001775C3"/>
    <w:rsid w:val="00181AD6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C5823"/>
    <w:rsid w:val="001D00E5"/>
    <w:rsid w:val="001D1C80"/>
    <w:rsid w:val="001D29DE"/>
    <w:rsid w:val="001D2A87"/>
    <w:rsid w:val="001D38D8"/>
    <w:rsid w:val="001D3E50"/>
    <w:rsid w:val="001D5F0F"/>
    <w:rsid w:val="001E21DD"/>
    <w:rsid w:val="001E4DD3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0D92"/>
    <w:rsid w:val="002348AC"/>
    <w:rsid w:val="00240BBF"/>
    <w:rsid w:val="00244517"/>
    <w:rsid w:val="00244C64"/>
    <w:rsid w:val="002470C8"/>
    <w:rsid w:val="00247AEB"/>
    <w:rsid w:val="0025336F"/>
    <w:rsid w:val="00255027"/>
    <w:rsid w:val="0025608A"/>
    <w:rsid w:val="00257439"/>
    <w:rsid w:val="0025756F"/>
    <w:rsid w:val="00267F32"/>
    <w:rsid w:val="002738EA"/>
    <w:rsid w:val="00276A0C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4E7C"/>
    <w:rsid w:val="002A776C"/>
    <w:rsid w:val="002B1248"/>
    <w:rsid w:val="002B2440"/>
    <w:rsid w:val="002B42B6"/>
    <w:rsid w:val="002B4509"/>
    <w:rsid w:val="002C506A"/>
    <w:rsid w:val="002C5830"/>
    <w:rsid w:val="002C72D9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4E32"/>
    <w:rsid w:val="002F55C1"/>
    <w:rsid w:val="002F5FD6"/>
    <w:rsid w:val="002F7751"/>
    <w:rsid w:val="0030334E"/>
    <w:rsid w:val="00305BDA"/>
    <w:rsid w:val="00306161"/>
    <w:rsid w:val="00306D77"/>
    <w:rsid w:val="00310A37"/>
    <w:rsid w:val="00310B04"/>
    <w:rsid w:val="0031254E"/>
    <w:rsid w:val="00314A53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24C4A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45C58"/>
    <w:rsid w:val="0035052C"/>
    <w:rsid w:val="003506F4"/>
    <w:rsid w:val="0035204E"/>
    <w:rsid w:val="00352ABD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4227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1537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045EB"/>
    <w:rsid w:val="00410076"/>
    <w:rsid w:val="0041140D"/>
    <w:rsid w:val="0041447A"/>
    <w:rsid w:val="004173A8"/>
    <w:rsid w:val="0042589A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036A"/>
    <w:rsid w:val="004B1B4B"/>
    <w:rsid w:val="004B5946"/>
    <w:rsid w:val="004B6E63"/>
    <w:rsid w:val="004C1C91"/>
    <w:rsid w:val="004D0E7A"/>
    <w:rsid w:val="004D3B31"/>
    <w:rsid w:val="004D4EE5"/>
    <w:rsid w:val="004D546D"/>
    <w:rsid w:val="004D5528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566C"/>
    <w:rsid w:val="00506E28"/>
    <w:rsid w:val="00507742"/>
    <w:rsid w:val="00512D09"/>
    <w:rsid w:val="00512E48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56B4"/>
    <w:rsid w:val="005365B4"/>
    <w:rsid w:val="00544307"/>
    <w:rsid w:val="00544FFC"/>
    <w:rsid w:val="0054504D"/>
    <w:rsid w:val="005473AE"/>
    <w:rsid w:val="00556B47"/>
    <w:rsid w:val="005571A9"/>
    <w:rsid w:val="00560282"/>
    <w:rsid w:val="005603E0"/>
    <w:rsid w:val="00560C43"/>
    <w:rsid w:val="00561F15"/>
    <w:rsid w:val="0056287C"/>
    <w:rsid w:val="005628B3"/>
    <w:rsid w:val="00562DA5"/>
    <w:rsid w:val="00564BE4"/>
    <w:rsid w:val="00564D0D"/>
    <w:rsid w:val="005654E2"/>
    <w:rsid w:val="00565926"/>
    <w:rsid w:val="00567EB6"/>
    <w:rsid w:val="00571E17"/>
    <w:rsid w:val="005728BC"/>
    <w:rsid w:val="00572B66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53D"/>
    <w:rsid w:val="005C10F9"/>
    <w:rsid w:val="005C4F0A"/>
    <w:rsid w:val="005C6D8B"/>
    <w:rsid w:val="005D1680"/>
    <w:rsid w:val="005D39D1"/>
    <w:rsid w:val="005D5393"/>
    <w:rsid w:val="005E37C0"/>
    <w:rsid w:val="005E4142"/>
    <w:rsid w:val="005E5781"/>
    <w:rsid w:val="005E57A8"/>
    <w:rsid w:val="005E5E5E"/>
    <w:rsid w:val="005E7577"/>
    <w:rsid w:val="005F20A6"/>
    <w:rsid w:val="005F2C53"/>
    <w:rsid w:val="005F595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4C8E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64C4B"/>
    <w:rsid w:val="006703F6"/>
    <w:rsid w:val="006707FA"/>
    <w:rsid w:val="00670D68"/>
    <w:rsid w:val="006722CC"/>
    <w:rsid w:val="006752C4"/>
    <w:rsid w:val="00675A8A"/>
    <w:rsid w:val="00675BD8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8D5"/>
    <w:rsid w:val="00696549"/>
    <w:rsid w:val="00696644"/>
    <w:rsid w:val="0069720C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C7EBA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56FF"/>
    <w:rsid w:val="006F7008"/>
    <w:rsid w:val="006F734D"/>
    <w:rsid w:val="00700267"/>
    <w:rsid w:val="0070035C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06CD"/>
    <w:rsid w:val="007537E5"/>
    <w:rsid w:val="007551AC"/>
    <w:rsid w:val="0075599E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4AC4"/>
    <w:rsid w:val="007C5DA8"/>
    <w:rsid w:val="007C6487"/>
    <w:rsid w:val="007D1C84"/>
    <w:rsid w:val="007D1F1A"/>
    <w:rsid w:val="007D39B7"/>
    <w:rsid w:val="007D3D95"/>
    <w:rsid w:val="007D3DEA"/>
    <w:rsid w:val="007D7939"/>
    <w:rsid w:val="007D7E5D"/>
    <w:rsid w:val="007E0777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9CC"/>
    <w:rsid w:val="0081650F"/>
    <w:rsid w:val="00816FB2"/>
    <w:rsid w:val="00817522"/>
    <w:rsid w:val="00817CE4"/>
    <w:rsid w:val="008205CF"/>
    <w:rsid w:val="008206CB"/>
    <w:rsid w:val="00823618"/>
    <w:rsid w:val="00823E10"/>
    <w:rsid w:val="00824FBA"/>
    <w:rsid w:val="0082505C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60D92"/>
    <w:rsid w:val="00861E5B"/>
    <w:rsid w:val="0086240A"/>
    <w:rsid w:val="008678FE"/>
    <w:rsid w:val="0087036C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10C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0A5"/>
    <w:rsid w:val="008B519A"/>
    <w:rsid w:val="008B6CAC"/>
    <w:rsid w:val="008C357F"/>
    <w:rsid w:val="008C3ED0"/>
    <w:rsid w:val="008C4855"/>
    <w:rsid w:val="008C5E63"/>
    <w:rsid w:val="008C5EBE"/>
    <w:rsid w:val="008D0B2C"/>
    <w:rsid w:val="008D0E61"/>
    <w:rsid w:val="008D2C64"/>
    <w:rsid w:val="008D3C99"/>
    <w:rsid w:val="008D435A"/>
    <w:rsid w:val="008D4B6F"/>
    <w:rsid w:val="008D6489"/>
    <w:rsid w:val="008E40FD"/>
    <w:rsid w:val="008F2DC3"/>
    <w:rsid w:val="008F33A9"/>
    <w:rsid w:val="008F53BB"/>
    <w:rsid w:val="009000EB"/>
    <w:rsid w:val="00901028"/>
    <w:rsid w:val="00903D34"/>
    <w:rsid w:val="00907AC0"/>
    <w:rsid w:val="009132CB"/>
    <w:rsid w:val="00915C54"/>
    <w:rsid w:val="00915F12"/>
    <w:rsid w:val="00920543"/>
    <w:rsid w:val="00920A42"/>
    <w:rsid w:val="009248F1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65D34"/>
    <w:rsid w:val="0097024D"/>
    <w:rsid w:val="009704F2"/>
    <w:rsid w:val="00971983"/>
    <w:rsid w:val="00975804"/>
    <w:rsid w:val="00976832"/>
    <w:rsid w:val="00981A03"/>
    <w:rsid w:val="00981BC0"/>
    <w:rsid w:val="00984186"/>
    <w:rsid w:val="00985F56"/>
    <w:rsid w:val="00991DDF"/>
    <w:rsid w:val="009942ED"/>
    <w:rsid w:val="009A00B6"/>
    <w:rsid w:val="009A3A0D"/>
    <w:rsid w:val="009A4B06"/>
    <w:rsid w:val="009A69DA"/>
    <w:rsid w:val="009A6A43"/>
    <w:rsid w:val="009B0CE9"/>
    <w:rsid w:val="009B1D9D"/>
    <w:rsid w:val="009B26C8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115E"/>
    <w:rsid w:val="00A25560"/>
    <w:rsid w:val="00A318B5"/>
    <w:rsid w:val="00A35FAD"/>
    <w:rsid w:val="00A364F3"/>
    <w:rsid w:val="00A43DFD"/>
    <w:rsid w:val="00A4714E"/>
    <w:rsid w:val="00A475BC"/>
    <w:rsid w:val="00A502C1"/>
    <w:rsid w:val="00A51277"/>
    <w:rsid w:val="00A538CE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87579"/>
    <w:rsid w:val="00A976B7"/>
    <w:rsid w:val="00AA56F8"/>
    <w:rsid w:val="00AB60F1"/>
    <w:rsid w:val="00AB6703"/>
    <w:rsid w:val="00AB676D"/>
    <w:rsid w:val="00AC18A4"/>
    <w:rsid w:val="00AC3E78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3ED7"/>
    <w:rsid w:val="00AE6669"/>
    <w:rsid w:val="00AE6B5A"/>
    <w:rsid w:val="00AE76C9"/>
    <w:rsid w:val="00AF3C79"/>
    <w:rsid w:val="00AF4996"/>
    <w:rsid w:val="00AF616F"/>
    <w:rsid w:val="00AF7484"/>
    <w:rsid w:val="00AF7A47"/>
    <w:rsid w:val="00B02E80"/>
    <w:rsid w:val="00B037D7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500CF"/>
    <w:rsid w:val="00B53FC6"/>
    <w:rsid w:val="00B6287F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0DB2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1A64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C60"/>
    <w:rsid w:val="00BD4D37"/>
    <w:rsid w:val="00BD6F34"/>
    <w:rsid w:val="00BE0209"/>
    <w:rsid w:val="00BE0CCD"/>
    <w:rsid w:val="00BE2ED4"/>
    <w:rsid w:val="00BE36C8"/>
    <w:rsid w:val="00BE3C6F"/>
    <w:rsid w:val="00BE5C4F"/>
    <w:rsid w:val="00BE5EC4"/>
    <w:rsid w:val="00BF1352"/>
    <w:rsid w:val="00BF14B2"/>
    <w:rsid w:val="00BF3896"/>
    <w:rsid w:val="00BF6C34"/>
    <w:rsid w:val="00C02648"/>
    <w:rsid w:val="00C04FCF"/>
    <w:rsid w:val="00C050CC"/>
    <w:rsid w:val="00C11F18"/>
    <w:rsid w:val="00C128BD"/>
    <w:rsid w:val="00C14081"/>
    <w:rsid w:val="00C1659D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DCC"/>
    <w:rsid w:val="00C40E6C"/>
    <w:rsid w:val="00C42606"/>
    <w:rsid w:val="00C42D5A"/>
    <w:rsid w:val="00C4677B"/>
    <w:rsid w:val="00C46C6C"/>
    <w:rsid w:val="00C473E8"/>
    <w:rsid w:val="00C5169C"/>
    <w:rsid w:val="00C521B2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1BFE"/>
    <w:rsid w:val="00C95618"/>
    <w:rsid w:val="00C96275"/>
    <w:rsid w:val="00CA3D79"/>
    <w:rsid w:val="00CA6148"/>
    <w:rsid w:val="00CA7810"/>
    <w:rsid w:val="00CB0AA1"/>
    <w:rsid w:val="00CB1A8C"/>
    <w:rsid w:val="00CB2B59"/>
    <w:rsid w:val="00CB4E61"/>
    <w:rsid w:val="00CB69E5"/>
    <w:rsid w:val="00CC06C5"/>
    <w:rsid w:val="00CC5963"/>
    <w:rsid w:val="00CD2FAE"/>
    <w:rsid w:val="00CD3F9B"/>
    <w:rsid w:val="00CD5A37"/>
    <w:rsid w:val="00CD6995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374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B64A2"/>
    <w:rsid w:val="00DC1805"/>
    <w:rsid w:val="00DC1B94"/>
    <w:rsid w:val="00DC2B04"/>
    <w:rsid w:val="00DC3875"/>
    <w:rsid w:val="00DC5807"/>
    <w:rsid w:val="00DD066E"/>
    <w:rsid w:val="00DD0948"/>
    <w:rsid w:val="00DD3C0C"/>
    <w:rsid w:val="00DD54E6"/>
    <w:rsid w:val="00DD5CBE"/>
    <w:rsid w:val="00DD6859"/>
    <w:rsid w:val="00DD6F0D"/>
    <w:rsid w:val="00DD7F45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00B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D40"/>
    <w:rsid w:val="00EC0ECE"/>
    <w:rsid w:val="00ED01CF"/>
    <w:rsid w:val="00ED1107"/>
    <w:rsid w:val="00ED2DAF"/>
    <w:rsid w:val="00ED37EA"/>
    <w:rsid w:val="00ED6D7F"/>
    <w:rsid w:val="00ED77C0"/>
    <w:rsid w:val="00EE26F0"/>
    <w:rsid w:val="00EF370D"/>
    <w:rsid w:val="00EF3DD3"/>
    <w:rsid w:val="00EF427A"/>
    <w:rsid w:val="00F0019B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077E"/>
    <w:rsid w:val="00F82278"/>
    <w:rsid w:val="00F8514E"/>
    <w:rsid w:val="00F855E8"/>
    <w:rsid w:val="00F85709"/>
    <w:rsid w:val="00F86993"/>
    <w:rsid w:val="00F94607"/>
    <w:rsid w:val="00FA00A1"/>
    <w:rsid w:val="00FA06BC"/>
    <w:rsid w:val="00FA08AA"/>
    <w:rsid w:val="00FA11D2"/>
    <w:rsid w:val="00FA298F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22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4BB3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7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8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9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rsid w:val="00382EEF"/>
    <w:rPr>
      <w:rFonts w:ascii="Courier New" w:hAnsi="Courier New"/>
    </w:rPr>
  </w:style>
  <w:style w:type="character" w:customStyle="1" w:styleId="a6">
    <w:name w:val="Основной текст Знак"/>
    <w:basedOn w:val="a0"/>
    <w:link w:val="a5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e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0">
    <w:name w:val="Hyperlink"/>
    <w:basedOn w:val="a0"/>
    <w:rsid w:val="00E2134A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672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9BF7B-E030-4B48-A09A-E04A7B372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Захарова Анна Валентиновна</cp:lastModifiedBy>
  <cp:revision>7</cp:revision>
  <cp:lastPrinted>2014-06-17T06:29:00Z</cp:lastPrinted>
  <dcterms:created xsi:type="dcterms:W3CDTF">2014-06-17T05:41:00Z</dcterms:created>
  <dcterms:modified xsi:type="dcterms:W3CDTF">2014-06-17T06:48:00Z</dcterms:modified>
</cp:coreProperties>
</file>