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39952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6A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11.06.2014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6A65">
              <w:rPr>
                <w:szCs w:val="28"/>
              </w:rPr>
              <w:t>1367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6A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6A65" w:rsidP="0094344A">
            <w:pPr>
              <w:ind w:left="-108"/>
              <w:jc w:val="both"/>
            </w:pPr>
            <w:r>
              <w:rPr>
                <w:szCs w:val="28"/>
              </w:rPr>
              <w:t>О Законе Российской Федерации о поправке к Конституции Россий</w:t>
            </w:r>
            <w:r>
              <w:rPr>
                <w:szCs w:val="28"/>
              </w:rPr>
              <w:softHyphen/>
              <w:t>ской Федерации "О Совете Феде</w:t>
            </w:r>
            <w:r>
              <w:rPr>
                <w:szCs w:val="28"/>
              </w:rPr>
              <w:softHyphen/>
              <w:t>рации Федерального Собрания Российской Федерации"</w:t>
            </w:r>
          </w:p>
          <w:p w:rsidR="000B3FB2" w:rsidRPr="00706A65" w:rsidRDefault="000B3FB2" w:rsidP="0094344A">
            <w:pPr>
              <w:ind w:left="-108"/>
              <w:jc w:val="both"/>
            </w:pPr>
          </w:p>
        </w:tc>
      </w:tr>
    </w:tbl>
    <w:p w:rsidR="00706A65" w:rsidRDefault="00706A65" w:rsidP="00706A65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Pr="00671D86">
        <w:rPr>
          <w:rFonts w:ascii="Times New Roman" w:hAnsi="Times New Roman" w:cs="Times New Roman"/>
          <w:sz w:val="28"/>
          <w:szCs w:val="28"/>
        </w:rPr>
        <w:t>одобренный Государственной Думой Федерального Собрания Российской Федерации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71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671D8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71D86">
        <w:rPr>
          <w:rFonts w:ascii="Times New Roman" w:hAnsi="Times New Roman" w:cs="Times New Roman"/>
          <w:sz w:val="28"/>
          <w:szCs w:val="28"/>
        </w:rPr>
        <w:t xml:space="preserve"> года и Советом Федерации Федерального Собрания Российской Федерации 2</w:t>
      </w:r>
      <w:r>
        <w:rPr>
          <w:rFonts w:ascii="Times New Roman" w:hAnsi="Times New Roman" w:cs="Times New Roman"/>
          <w:sz w:val="28"/>
          <w:szCs w:val="28"/>
        </w:rPr>
        <w:t>8 мая 2014</w:t>
      </w:r>
      <w:r w:rsidRPr="00671D86">
        <w:rPr>
          <w:rFonts w:ascii="Times New Roman" w:hAnsi="Times New Roman" w:cs="Times New Roman"/>
          <w:sz w:val="28"/>
          <w:szCs w:val="28"/>
        </w:rPr>
        <w:t xml:space="preserve"> года Закон Российской Федерации о </w:t>
      </w:r>
      <w:r w:rsidRPr="005B779B">
        <w:rPr>
          <w:rFonts w:ascii="Times New Roman" w:hAnsi="Times New Roman" w:cs="Times New Roman"/>
          <w:sz w:val="28"/>
          <w:szCs w:val="28"/>
        </w:rPr>
        <w:t xml:space="preserve">поправке к Конституции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B779B">
        <w:rPr>
          <w:rFonts w:ascii="Times New Roman" w:hAnsi="Times New Roman" w:cs="Times New Roman"/>
          <w:sz w:val="28"/>
          <w:szCs w:val="28"/>
        </w:rPr>
        <w:t xml:space="preserve">"О Совете Федерации Федерального Собрания Российской Федерации", </w:t>
      </w:r>
      <w:r w:rsidRPr="00671D86">
        <w:rPr>
          <w:rFonts w:ascii="Times New Roman" w:hAnsi="Times New Roman" w:cs="Times New Roman"/>
          <w:sz w:val="28"/>
          <w:szCs w:val="28"/>
        </w:rPr>
        <w:t xml:space="preserve">в соответствии со статьей 136 Конституции Российской Федерации, Федеральным законом "О порядке принятия и вступления в силу поправок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671D86">
        <w:rPr>
          <w:rFonts w:ascii="Times New Roman" w:hAnsi="Times New Roman" w:cs="Times New Roman"/>
          <w:sz w:val="28"/>
          <w:szCs w:val="28"/>
        </w:rPr>
        <w:t>к Конституции Российской</w:t>
      </w:r>
      <w:proofErr w:type="gramEnd"/>
      <w:r w:rsidRPr="00671D86">
        <w:rPr>
          <w:rFonts w:ascii="Times New Roman" w:hAnsi="Times New Roman" w:cs="Times New Roman"/>
          <w:sz w:val="28"/>
          <w:szCs w:val="28"/>
        </w:rPr>
        <w:t xml:space="preserve">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06A65" w:rsidRPr="00F2794F" w:rsidRDefault="00706A65" w:rsidP="00706A65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06A65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6A65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6A65" w:rsidRDefault="00706A65" w:rsidP="00706A65">
      <w:pPr>
        <w:jc w:val="both"/>
        <w:rPr>
          <w:szCs w:val="28"/>
        </w:rPr>
      </w:pPr>
      <w:r>
        <w:rPr>
          <w:szCs w:val="28"/>
        </w:rPr>
        <w:tab/>
      </w:r>
      <w:r w:rsidRPr="00F2794F">
        <w:rPr>
          <w:szCs w:val="28"/>
        </w:rPr>
        <w:t>1.</w:t>
      </w:r>
      <w:r>
        <w:rPr>
          <w:szCs w:val="28"/>
        </w:rPr>
        <w:t xml:space="preserve">Одобрить </w:t>
      </w:r>
      <w:r w:rsidRPr="00671D86">
        <w:rPr>
          <w:szCs w:val="28"/>
        </w:rPr>
        <w:t>Закон Российской Федерации о поправке к Конституции Российской Федерации</w:t>
      </w:r>
      <w:r>
        <w:rPr>
          <w:szCs w:val="28"/>
        </w:rPr>
        <w:t xml:space="preserve"> </w:t>
      </w:r>
      <w:r>
        <w:t>"</w:t>
      </w:r>
      <w:r>
        <w:rPr>
          <w:szCs w:val="28"/>
        </w:rPr>
        <w:t>О Совете Федерации Федерального Собрания Российской Федерации</w:t>
      </w:r>
      <w:r>
        <w:t>"</w:t>
      </w:r>
      <w:r>
        <w:rPr>
          <w:szCs w:val="28"/>
        </w:rPr>
        <w:t>.</w:t>
      </w:r>
    </w:p>
    <w:p w:rsidR="00706A65" w:rsidRDefault="00706A65" w:rsidP="00706A65">
      <w:pPr>
        <w:ind w:firstLine="108"/>
        <w:jc w:val="both"/>
        <w:rPr>
          <w:szCs w:val="28"/>
        </w:rPr>
      </w:pPr>
    </w:p>
    <w:p w:rsidR="00706A65" w:rsidRDefault="00706A65" w:rsidP="00706A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</w:t>
      </w:r>
      <w:r w:rsidRPr="00671D86">
        <w:rPr>
          <w:szCs w:val="28"/>
        </w:rPr>
        <w:t>Совет Федерации Федерального Собрания Российской Федерации</w:t>
      </w:r>
      <w:r>
        <w:rPr>
          <w:szCs w:val="28"/>
        </w:rPr>
        <w:t>.</w:t>
      </w:r>
    </w:p>
    <w:p w:rsidR="00706A65" w:rsidRPr="00F2794F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6A65" w:rsidRDefault="00706A65" w:rsidP="00706A6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06A65" w:rsidRPr="00F2794F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6A65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6A65" w:rsidRPr="00F2794F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6A65" w:rsidRPr="00F2794F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06A65" w:rsidRDefault="00706A65" w:rsidP="00706A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68B" w:rsidRDefault="009F268B">
      <w:r>
        <w:separator/>
      </w:r>
    </w:p>
  </w:endnote>
  <w:endnote w:type="continuationSeparator" w:id="0">
    <w:p w:rsidR="009F268B" w:rsidRDefault="009F2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68B" w:rsidRDefault="009F268B">
      <w:r>
        <w:separator/>
      </w:r>
    </w:p>
  </w:footnote>
  <w:footnote w:type="continuationSeparator" w:id="0">
    <w:p w:rsidR="009F268B" w:rsidRDefault="009F2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6A6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6A65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268B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06A6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2014-06-11T01:34:00Z</cp:lastPrinted>
  <dcterms:created xsi:type="dcterms:W3CDTF">2014-06-11T01:33:00Z</dcterms:created>
  <dcterms:modified xsi:type="dcterms:W3CDTF">2014-06-11T01:34:00Z</dcterms:modified>
</cp:coreProperties>
</file>