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0DB" w:rsidRDefault="001030DB" w:rsidP="001030DB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1030DB" w:rsidRDefault="001030DB" w:rsidP="001030DB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Закону </w:t>
      </w:r>
    </w:p>
    <w:p w:rsidR="001030DB" w:rsidRDefault="001030DB" w:rsidP="001030DB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E0612E" w:rsidRPr="00E0612E" w:rsidRDefault="00E0612E" w:rsidP="00E0612E">
      <w:pPr>
        <w:ind w:left="6372"/>
        <w:jc w:val="both"/>
        <w:rPr>
          <w:sz w:val="28"/>
          <w:szCs w:val="28"/>
        </w:rPr>
      </w:pPr>
      <w:r w:rsidRPr="00E0612E">
        <w:rPr>
          <w:sz w:val="28"/>
          <w:szCs w:val="28"/>
        </w:rPr>
        <w:t>от 04.06.2014 № 436-КЗ</w:t>
      </w:r>
    </w:p>
    <w:p w:rsidR="001030DB" w:rsidRDefault="001030DB" w:rsidP="001030DB">
      <w:pPr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1030DB" w:rsidRDefault="001030DB" w:rsidP="007A2F3B">
      <w:pPr>
        <w:tabs>
          <w:tab w:val="center" w:pos="4989"/>
          <w:tab w:val="left" w:pos="6255"/>
        </w:tabs>
        <w:jc w:val="center"/>
        <w:rPr>
          <w:sz w:val="28"/>
          <w:szCs w:val="28"/>
        </w:rPr>
      </w:pPr>
    </w:p>
    <w:p w:rsidR="002B6D29" w:rsidRDefault="002B6D29" w:rsidP="007A2F3B">
      <w:pPr>
        <w:tabs>
          <w:tab w:val="center" w:pos="4989"/>
          <w:tab w:val="left" w:pos="62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054C1A" w:rsidRDefault="002B6D29" w:rsidP="007A2F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почетного знака </w:t>
      </w:r>
      <w:r w:rsidR="00054C1A">
        <w:rPr>
          <w:sz w:val="28"/>
          <w:szCs w:val="28"/>
        </w:rPr>
        <w:t>Приморского края</w:t>
      </w:r>
    </w:p>
    <w:p w:rsidR="002B6D29" w:rsidRDefault="002B6D29" w:rsidP="007A2F3B">
      <w:pPr>
        <w:jc w:val="center"/>
        <w:rPr>
          <w:sz w:val="28"/>
          <w:szCs w:val="28"/>
        </w:rPr>
      </w:pPr>
      <w:r>
        <w:rPr>
          <w:sz w:val="28"/>
          <w:szCs w:val="28"/>
        </w:rPr>
        <w:t>"Родительская доблесть"</w:t>
      </w:r>
    </w:p>
    <w:p w:rsidR="002B6D29" w:rsidRDefault="002B6D29" w:rsidP="00054C1A">
      <w:pPr>
        <w:ind w:left="567" w:firstLine="709"/>
        <w:rPr>
          <w:sz w:val="28"/>
          <w:szCs w:val="28"/>
        </w:rPr>
      </w:pPr>
    </w:p>
    <w:p w:rsidR="00054C1A" w:rsidRPr="00915ED8" w:rsidRDefault="00054C1A" w:rsidP="00054C1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1.Почетный знак Приморского края "Родительская доблесть" выполнен в виде медали, </w:t>
      </w:r>
      <w:r w:rsidRPr="00915ED8">
        <w:rPr>
          <w:sz w:val="28"/>
          <w:szCs w:val="26"/>
        </w:rPr>
        <w:t>подвешенной с помощью кольца к колодке.</w:t>
      </w:r>
    </w:p>
    <w:p w:rsidR="00054C1A" w:rsidRPr="00915ED8" w:rsidRDefault="00054C1A" w:rsidP="00054C1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 xml:space="preserve">2.Колодка выполнена в виде пятиугольной планки, </w:t>
      </w:r>
      <w:r w:rsidRPr="00915ED8">
        <w:rPr>
          <w:sz w:val="28"/>
          <w:szCs w:val="28"/>
        </w:rPr>
        <w:t xml:space="preserve">основание колодки </w:t>
      </w:r>
      <w:r w:rsidRPr="00915ED8">
        <w:rPr>
          <w:sz w:val="28"/>
          <w:szCs w:val="26"/>
        </w:rPr>
        <w:t xml:space="preserve"> подобно опрокинутому треугольнику, покрытому рельефными восходящими солнечными лучами.</w:t>
      </w:r>
      <w:r w:rsidR="00660947">
        <w:rPr>
          <w:sz w:val="28"/>
          <w:szCs w:val="28"/>
        </w:rPr>
        <w:t xml:space="preserve"> Вверху и внизу </w:t>
      </w:r>
      <w:r w:rsidR="0070088A">
        <w:rPr>
          <w:sz w:val="28"/>
          <w:szCs w:val="28"/>
        </w:rPr>
        <w:t>(</w:t>
      </w:r>
      <w:r w:rsidRPr="00915ED8">
        <w:rPr>
          <w:sz w:val="28"/>
          <w:szCs w:val="28"/>
        </w:rPr>
        <w:t>над треугольным основанием</w:t>
      </w:r>
      <w:r w:rsidR="0070088A">
        <w:rPr>
          <w:sz w:val="28"/>
          <w:szCs w:val="28"/>
        </w:rPr>
        <w:t>)</w:t>
      </w:r>
      <w:r w:rsidRPr="00915ED8">
        <w:rPr>
          <w:sz w:val="28"/>
          <w:szCs w:val="28"/>
        </w:rPr>
        <w:t xml:space="preserve"> колодка имеет горизонтальные прорези для крепления муаровой ленты. Колодка </w:t>
      </w:r>
      <w:r w:rsidR="00660947">
        <w:rPr>
          <w:sz w:val="28"/>
          <w:szCs w:val="28"/>
        </w:rPr>
        <w:t>покрыта муаровой лентой, разделе</w:t>
      </w:r>
      <w:r w:rsidRPr="00915ED8">
        <w:rPr>
          <w:sz w:val="28"/>
          <w:szCs w:val="28"/>
        </w:rPr>
        <w:t xml:space="preserve">нной по вертикали на три части </w:t>
      </w:r>
      <w:r w:rsidR="00660947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054C1A" w:rsidRPr="00915ED8" w:rsidRDefault="00054C1A" w:rsidP="00054C1A">
      <w:pPr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 xml:space="preserve">3.Медаль представляет собой круг, по внешнему краю которого выложен лавровый венок. </w:t>
      </w:r>
      <w:r w:rsidRPr="00915ED8">
        <w:rPr>
          <w:sz w:val="28"/>
          <w:szCs w:val="28"/>
        </w:rPr>
        <w:t xml:space="preserve">Вверху круг имеет трапецеидальный выступ с отверстием для крепления к колодке. </w:t>
      </w:r>
      <w:r w:rsidRPr="00915ED8">
        <w:rPr>
          <w:sz w:val="28"/>
          <w:szCs w:val="26"/>
        </w:rPr>
        <w:t>Из нижнего края лаврового венка выходят мужская и женская кисти рук, бережно поддерживающие в ладонях цветок лотоса. В нижней части медали  поверх венка и кистей рук наложен картуш с цифрой соответствующей степени знака (</w:t>
      </w:r>
      <w:r w:rsidRPr="00915ED8">
        <w:rPr>
          <w:sz w:val="28"/>
          <w:szCs w:val="26"/>
          <w:lang w:val="en-US"/>
        </w:rPr>
        <w:t>I</w:t>
      </w:r>
      <w:r w:rsidRPr="00915ED8">
        <w:rPr>
          <w:sz w:val="28"/>
          <w:szCs w:val="26"/>
        </w:rPr>
        <w:t xml:space="preserve">, </w:t>
      </w:r>
      <w:r w:rsidRPr="00915ED8">
        <w:rPr>
          <w:sz w:val="28"/>
          <w:szCs w:val="26"/>
          <w:lang w:val="en-US"/>
        </w:rPr>
        <w:t>II</w:t>
      </w:r>
      <w:r w:rsidRPr="00915ED8">
        <w:rPr>
          <w:sz w:val="28"/>
          <w:szCs w:val="26"/>
        </w:rPr>
        <w:t xml:space="preserve">, </w:t>
      </w:r>
      <w:r w:rsidRPr="00915ED8">
        <w:rPr>
          <w:sz w:val="28"/>
          <w:szCs w:val="26"/>
          <w:lang w:val="en-US"/>
        </w:rPr>
        <w:t>III</w:t>
      </w:r>
      <w:r w:rsidRPr="00915ED8">
        <w:rPr>
          <w:sz w:val="28"/>
          <w:szCs w:val="26"/>
        </w:rPr>
        <w:t xml:space="preserve">). </w:t>
      </w:r>
    </w:p>
    <w:p w:rsidR="00054C1A" w:rsidRPr="00915ED8" w:rsidRDefault="00054C1A" w:rsidP="00054C1A">
      <w:pPr>
        <w:tabs>
          <w:tab w:val="left" w:pos="426"/>
        </w:tabs>
        <w:ind w:firstLine="709"/>
        <w:jc w:val="both"/>
        <w:rPr>
          <w:sz w:val="28"/>
          <w:szCs w:val="26"/>
        </w:rPr>
      </w:pPr>
      <w:r w:rsidRPr="00915ED8">
        <w:rPr>
          <w:sz w:val="28"/>
          <w:szCs w:val="26"/>
        </w:rPr>
        <w:t>4.Реверс медали по центру несет надпись, выполненную рельефными литерами в цвет металла без кавычек в две строки: РОДИТЕЛЬСКАЯ ДОБЛЕСТЬ. Внизу вдоль внешнего края медали выполнена рельефная надпись без кавычек: ПРИМОРСКИЙ КРАЙ</w:t>
      </w:r>
      <w:r w:rsidR="00660947">
        <w:rPr>
          <w:sz w:val="28"/>
          <w:szCs w:val="26"/>
        </w:rPr>
        <w:t>.</w:t>
      </w:r>
      <w:r w:rsidRPr="00915ED8">
        <w:rPr>
          <w:sz w:val="28"/>
          <w:szCs w:val="26"/>
        </w:rPr>
        <w:t xml:space="preserve"> </w:t>
      </w:r>
    </w:p>
    <w:p w:rsidR="00054C1A" w:rsidRPr="00915ED8" w:rsidRDefault="00054C1A" w:rsidP="00054C1A">
      <w:pPr>
        <w:ind w:firstLine="709"/>
        <w:jc w:val="both"/>
        <w:rPr>
          <w:sz w:val="28"/>
          <w:szCs w:val="26"/>
        </w:rPr>
      </w:pPr>
      <w:r w:rsidRPr="00915ED8">
        <w:rPr>
          <w:sz w:val="28"/>
          <w:szCs w:val="26"/>
        </w:rPr>
        <w:t xml:space="preserve">5.Диаметр медали - 35 мм, размер колодки </w:t>
      </w:r>
      <w:r w:rsidR="00660947">
        <w:rPr>
          <w:sz w:val="28"/>
          <w:szCs w:val="26"/>
        </w:rPr>
        <w:t>-</w:t>
      </w:r>
      <w:r w:rsidRPr="00915ED8">
        <w:rPr>
          <w:sz w:val="28"/>
          <w:szCs w:val="26"/>
        </w:rPr>
        <w:t xml:space="preserve"> 26х25 мм, толщина медали и колодки </w:t>
      </w:r>
      <w:r w:rsidR="00660947">
        <w:rPr>
          <w:sz w:val="28"/>
          <w:szCs w:val="26"/>
        </w:rPr>
        <w:t>-</w:t>
      </w:r>
      <w:r w:rsidRPr="00915ED8">
        <w:rPr>
          <w:sz w:val="28"/>
          <w:szCs w:val="26"/>
        </w:rPr>
        <w:t xml:space="preserve"> 2-3 мм.</w:t>
      </w:r>
    </w:p>
    <w:p w:rsidR="00054C1A" w:rsidRPr="00915ED8" w:rsidRDefault="00054C1A" w:rsidP="00054C1A">
      <w:pPr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>6.Медаль изготавливается из желтого металла (том</w:t>
      </w:r>
      <w:r w:rsidR="00660947">
        <w:rPr>
          <w:sz w:val="28"/>
          <w:szCs w:val="26"/>
        </w:rPr>
        <w:t>пак, золочение) методом объемно</w:t>
      </w:r>
      <w:r w:rsidRPr="00915ED8">
        <w:rPr>
          <w:sz w:val="28"/>
          <w:szCs w:val="26"/>
        </w:rPr>
        <w:t xml:space="preserve">-рельефной штамповки. </w:t>
      </w:r>
    </w:p>
    <w:p w:rsidR="00054C1A" w:rsidRPr="00915ED8" w:rsidRDefault="00054C1A" w:rsidP="00054C1A">
      <w:pPr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>7.</w:t>
      </w:r>
      <w:r w:rsidRPr="00915ED8">
        <w:rPr>
          <w:sz w:val="28"/>
          <w:szCs w:val="28"/>
        </w:rPr>
        <w:t>Колодка с обратной стороны имеет булавку для крепления к одежде.</w:t>
      </w:r>
    </w:p>
    <w:p w:rsidR="002B6D29" w:rsidRDefault="002B6D29" w:rsidP="00054C1A">
      <w:pPr>
        <w:ind w:firstLine="709"/>
        <w:jc w:val="both"/>
        <w:rPr>
          <w:sz w:val="28"/>
          <w:szCs w:val="28"/>
        </w:rPr>
      </w:pPr>
    </w:p>
    <w:p w:rsidR="002B6D29" w:rsidRDefault="002B6D29" w:rsidP="00054C1A">
      <w:pPr>
        <w:ind w:left="567" w:firstLine="709"/>
        <w:rPr>
          <w:sz w:val="28"/>
          <w:szCs w:val="28"/>
        </w:rPr>
      </w:pPr>
    </w:p>
    <w:p w:rsidR="002B6D29" w:rsidRDefault="002B6D29" w:rsidP="002B6D29">
      <w:pPr>
        <w:ind w:left="567"/>
        <w:rPr>
          <w:sz w:val="28"/>
          <w:szCs w:val="28"/>
        </w:rPr>
      </w:pPr>
    </w:p>
    <w:p w:rsidR="00F40E4E" w:rsidRPr="00F700CD" w:rsidRDefault="00F40E4E" w:rsidP="00CD1670">
      <w:pPr>
        <w:tabs>
          <w:tab w:val="left" w:pos="426"/>
        </w:tabs>
        <w:jc w:val="both"/>
      </w:pPr>
    </w:p>
    <w:sectPr w:rsidR="00F40E4E" w:rsidRPr="00F700CD" w:rsidSect="00054C1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424E4"/>
    <w:rsid w:val="00054C1A"/>
    <w:rsid w:val="000D5249"/>
    <w:rsid w:val="001030DB"/>
    <w:rsid w:val="002B6D29"/>
    <w:rsid w:val="002D3D5B"/>
    <w:rsid w:val="00356421"/>
    <w:rsid w:val="0042263A"/>
    <w:rsid w:val="004F212A"/>
    <w:rsid w:val="00655E4C"/>
    <w:rsid w:val="00660947"/>
    <w:rsid w:val="0070088A"/>
    <w:rsid w:val="007A2F3B"/>
    <w:rsid w:val="008F1466"/>
    <w:rsid w:val="00935735"/>
    <w:rsid w:val="00A319C9"/>
    <w:rsid w:val="00A828AA"/>
    <w:rsid w:val="00BA1E51"/>
    <w:rsid w:val="00C35D17"/>
    <w:rsid w:val="00CD1670"/>
    <w:rsid w:val="00D939DC"/>
    <w:rsid w:val="00E0612E"/>
    <w:rsid w:val="00E2088C"/>
    <w:rsid w:val="00E90A37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9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9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12</cp:revision>
  <cp:lastPrinted>2014-06-04T21:59:00Z</cp:lastPrinted>
  <dcterms:created xsi:type="dcterms:W3CDTF">2014-05-22T05:18:00Z</dcterms:created>
  <dcterms:modified xsi:type="dcterms:W3CDTF">2014-06-04T21:59:00Z</dcterms:modified>
</cp:coreProperties>
</file>