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E0" w:rsidRDefault="00184FE0" w:rsidP="00184FE0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63462109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186D9D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10.06.2014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8C68BA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007D48">
              <w:t>ходатайствах Законодательного Собрания</w:t>
            </w:r>
            <w:r w:rsidR="00B23AAE">
              <w:t xml:space="preserve"> </w:t>
            </w:r>
            <w:r w:rsidR="00B23AAE" w:rsidRPr="00B06D9B">
              <w:t>Приморского края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712D4E" w:rsidP="00326B66">
      <w:pPr>
        <w:spacing w:line="240" w:lineRule="auto"/>
        <w:ind w:firstLine="708"/>
        <w:rPr>
          <w:bCs/>
          <w:szCs w:val="28"/>
        </w:rPr>
      </w:pPr>
      <w:proofErr w:type="gramStart"/>
      <w:r>
        <w:rPr>
          <w:szCs w:val="28"/>
        </w:rPr>
        <w:t>Принимая во внимание</w:t>
      </w:r>
      <w:r w:rsidR="00CA7A9E" w:rsidRPr="008B45CA">
        <w:rPr>
          <w:szCs w:val="28"/>
        </w:rPr>
        <w:t xml:space="preserve"> </w:t>
      </w:r>
      <w:r w:rsidR="007F4D7C">
        <w:rPr>
          <w:szCs w:val="28"/>
        </w:rPr>
        <w:t>предложения орг</w:t>
      </w:r>
      <w:r w:rsidR="00091752">
        <w:rPr>
          <w:szCs w:val="28"/>
        </w:rPr>
        <w:t xml:space="preserve">анизационного </w:t>
      </w:r>
      <w:r w:rsidR="007F4D7C">
        <w:rPr>
          <w:szCs w:val="28"/>
        </w:rPr>
        <w:t xml:space="preserve">комитета по подготовке к </w:t>
      </w:r>
      <w:r w:rsidR="00091752">
        <w:rPr>
          <w:szCs w:val="28"/>
        </w:rPr>
        <w:t xml:space="preserve">празднованию </w:t>
      </w:r>
      <w:r w:rsidR="007F4D7C">
        <w:rPr>
          <w:szCs w:val="28"/>
        </w:rPr>
        <w:t>20-лети</w:t>
      </w:r>
      <w:r w:rsidR="00091752">
        <w:rPr>
          <w:szCs w:val="28"/>
        </w:rPr>
        <w:t>я деятельности</w:t>
      </w:r>
      <w:r w:rsidR="007F4D7C">
        <w:rPr>
          <w:szCs w:val="28"/>
        </w:rPr>
        <w:t xml:space="preserve"> Законодательного Собрания </w:t>
      </w:r>
      <w:r w:rsidR="00091752">
        <w:rPr>
          <w:szCs w:val="28"/>
        </w:rPr>
        <w:t>от 19</w:t>
      </w:r>
      <w:r>
        <w:rPr>
          <w:szCs w:val="28"/>
        </w:rPr>
        <w:t>.05.</w:t>
      </w:r>
      <w:r w:rsidR="00091752">
        <w:rPr>
          <w:szCs w:val="28"/>
        </w:rPr>
        <w:t xml:space="preserve">2014 </w:t>
      </w:r>
      <w:r w:rsidR="00184FE0">
        <w:rPr>
          <w:szCs w:val="28"/>
        </w:rPr>
        <w:t xml:space="preserve">о представлении </w:t>
      </w:r>
      <w:r w:rsidR="007F4D7C">
        <w:rPr>
          <w:szCs w:val="28"/>
        </w:rPr>
        <w:t xml:space="preserve">кандидатур </w:t>
      </w:r>
      <w:r w:rsidR="00184FE0">
        <w:rPr>
          <w:szCs w:val="28"/>
        </w:rPr>
        <w:t>к награждению</w:t>
      </w:r>
      <w:r w:rsidR="007F4D7C">
        <w:rPr>
          <w:szCs w:val="28"/>
        </w:rPr>
        <w:t xml:space="preserve"> </w:t>
      </w:r>
      <w:r w:rsidR="007F4D7C">
        <w:t xml:space="preserve">Почетным знаком Государственной Думы Федерального Собрания Российской Федерации "За заслуги в развитии парламентаризма" и </w:t>
      </w:r>
      <w:r w:rsidR="00184FE0">
        <w:rPr>
          <w:szCs w:val="28"/>
        </w:rPr>
        <w:t>Почетной грамотой Государственной Думы Федерального Собрания Российской Федерации за вклад в развитие законотворчества, обеспечение прав и свобод граждан, укрепление демократии и конституционног</w:t>
      </w:r>
      <w:r w:rsidR="007F4D7C">
        <w:rPr>
          <w:szCs w:val="28"/>
        </w:rPr>
        <w:t>о строя в Российской</w:t>
      </w:r>
      <w:proofErr w:type="gramEnd"/>
      <w:r w:rsidR="007F4D7C">
        <w:rPr>
          <w:szCs w:val="28"/>
        </w:rPr>
        <w:t xml:space="preserve"> </w:t>
      </w:r>
      <w:proofErr w:type="gramStart"/>
      <w:r w:rsidR="007F4D7C">
        <w:rPr>
          <w:szCs w:val="28"/>
        </w:rPr>
        <w:t>Федерации</w:t>
      </w:r>
      <w:r w:rsidR="00184FE0">
        <w:rPr>
          <w:szCs w:val="28"/>
        </w:rPr>
        <w:t xml:space="preserve">, </w:t>
      </w:r>
      <w:r w:rsidR="007F4D7C">
        <w:rPr>
          <w:szCs w:val="28"/>
        </w:rPr>
        <w:t xml:space="preserve">руководствуясь </w:t>
      </w:r>
      <w:r w:rsidR="00184FE0">
        <w:rPr>
          <w:szCs w:val="28"/>
        </w:rPr>
        <w:t>Положение</w:t>
      </w:r>
      <w:r w:rsidR="007F4D7C">
        <w:rPr>
          <w:szCs w:val="28"/>
        </w:rPr>
        <w:t>м</w:t>
      </w:r>
      <w:r w:rsidR="00184FE0">
        <w:rPr>
          <w:szCs w:val="28"/>
        </w:rPr>
        <w:t xml:space="preserve"> </w:t>
      </w:r>
      <w:r w:rsidR="007F4D7C">
        <w:rPr>
          <w:szCs w:val="28"/>
        </w:rPr>
        <w:t xml:space="preserve">о </w:t>
      </w:r>
      <w:r w:rsidR="007F4D7C">
        <w:t xml:space="preserve">Почетном знаке Государственной Думы Федерального Собрания Российской Федерации "За заслуги в развитии парламентаризма" (постановление </w:t>
      </w:r>
      <w:r w:rsidR="007F4D7C">
        <w:rPr>
          <w:szCs w:val="28"/>
        </w:rPr>
        <w:t>Государственной Думы Федерального Собрания Российской Федерации от 13 мая 2005 года № 1845-</w:t>
      </w:r>
      <w:r w:rsidR="007F4D7C">
        <w:rPr>
          <w:szCs w:val="28"/>
          <w:lang w:val="en-US"/>
        </w:rPr>
        <w:t>IV</w:t>
      </w:r>
      <w:r w:rsidR="007F4D7C" w:rsidRPr="007F4D7C">
        <w:rPr>
          <w:szCs w:val="28"/>
        </w:rPr>
        <w:t xml:space="preserve"> </w:t>
      </w:r>
      <w:r w:rsidR="007F4D7C">
        <w:rPr>
          <w:szCs w:val="28"/>
        </w:rPr>
        <w:t xml:space="preserve">ГД) и Положением </w:t>
      </w:r>
      <w:r w:rsidR="00184FE0">
        <w:rPr>
          <w:szCs w:val="28"/>
        </w:rPr>
        <w:t>о Почетной грамоте Государственной Думы Федерального Собрания Российской Федерации (</w:t>
      </w:r>
      <w:r w:rsidR="003E337B">
        <w:rPr>
          <w:szCs w:val="28"/>
        </w:rPr>
        <w:t>постановление Государственной Думы Федерального Собрания Российской Федерации от 24 марта 2004 года № 267-</w:t>
      </w:r>
      <w:r w:rsidR="003E337B">
        <w:rPr>
          <w:szCs w:val="28"/>
          <w:lang w:val="en-US"/>
        </w:rPr>
        <w:t>IV</w:t>
      </w:r>
      <w:r w:rsidR="003E337B">
        <w:rPr>
          <w:szCs w:val="28"/>
        </w:rPr>
        <w:t xml:space="preserve"> ГД), заслушав мнения членов комитета</w:t>
      </w:r>
      <w:proofErr w:type="gramEnd"/>
      <w:r w:rsidR="003E337B">
        <w:rPr>
          <w:szCs w:val="28"/>
        </w:rPr>
        <w:t xml:space="preserve">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392390">
        <w:rPr>
          <w:szCs w:val="28"/>
        </w:rPr>
        <w:t xml:space="preserve">Подготовить проект постановления Законодательного Собрания </w:t>
      </w:r>
      <w:r w:rsidR="00030DF4" w:rsidRPr="00B06D9B">
        <w:t>"О ходатайствах Законодательного Собрания Приморского края</w:t>
      </w:r>
      <w:r w:rsidR="00AF2938">
        <w:t>"</w:t>
      </w:r>
      <w:r w:rsidR="007D21D2">
        <w:t xml:space="preserve"> и внести его</w:t>
      </w:r>
      <w:r w:rsidR="00B06D9B" w:rsidRPr="00B06D9B">
        <w:t xml:space="preserve"> на заседание Законодательного Собрания </w:t>
      </w:r>
      <w:r w:rsidR="00A63A5A">
        <w:t>25</w:t>
      </w:r>
      <w:r w:rsidR="00B06D9B" w:rsidRPr="00B06D9B">
        <w:t xml:space="preserve"> </w:t>
      </w:r>
      <w:r w:rsidR="007F4D7C">
        <w:t>июня</w:t>
      </w:r>
      <w:r w:rsidR="002B0FF9">
        <w:t xml:space="preserve"> </w:t>
      </w:r>
      <w:r w:rsidR="00B06D9B" w:rsidRPr="00B06D9B">
        <w:t>20</w:t>
      </w:r>
      <w:r w:rsidR="002B0FF9">
        <w:t>1</w:t>
      </w:r>
      <w:r w:rsidR="007F4D7C">
        <w:t>4</w:t>
      </w:r>
      <w:r w:rsidR="00B06D9B" w:rsidRPr="00B06D9B">
        <w:t xml:space="preserve"> года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B06D9B" w:rsidRDefault="00B06D9B" w:rsidP="00B06D9B">
      <w:pPr>
        <w:spacing w:line="240" w:lineRule="auto"/>
      </w:pPr>
      <w:r w:rsidRPr="00B06D9B">
        <w:tab/>
      </w:r>
      <w:r w:rsidR="007D21D2">
        <w:t>2</w:t>
      </w:r>
      <w:r w:rsidRPr="00B06D9B">
        <w:t xml:space="preserve">.Рекомендовать Законодательному Собранию принять </w:t>
      </w:r>
      <w:r w:rsidR="00712D4E">
        <w:t>указанный</w:t>
      </w:r>
      <w:r w:rsidRPr="00B06D9B">
        <w:t xml:space="preserve"> проект постановления.</w:t>
      </w:r>
    </w:p>
    <w:p w:rsidR="00733BD5" w:rsidRPr="00B06D9B" w:rsidRDefault="00733BD5" w:rsidP="00B06D9B">
      <w:pPr>
        <w:spacing w:line="240" w:lineRule="auto"/>
      </w:pPr>
    </w:p>
    <w:p w:rsidR="00B06D9B" w:rsidRDefault="007757AC" w:rsidP="00B06D9B">
      <w:pPr>
        <w:spacing w:line="240" w:lineRule="auto"/>
      </w:pPr>
      <w:r>
        <w:tab/>
      </w:r>
      <w:r w:rsidR="007D21D2">
        <w:t>3</w:t>
      </w:r>
      <w:r w:rsidR="00B06D9B" w:rsidRPr="00B06D9B">
        <w:t xml:space="preserve">.Поручить </w:t>
      </w:r>
      <w:proofErr w:type="spellStart"/>
      <w:r w:rsidR="007F4D7C">
        <w:t>Межонову</w:t>
      </w:r>
      <w:proofErr w:type="spellEnd"/>
      <w:r w:rsidR="007F4D7C">
        <w:t xml:space="preserve">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с докладом по данному вопросу</w:t>
      </w:r>
      <w:r w:rsidR="00B06D9B" w:rsidRPr="00B06D9B">
        <w:t>.</w:t>
      </w:r>
    </w:p>
    <w:p w:rsidR="00F1138F" w:rsidRDefault="00F1138F" w:rsidP="00B06D9B">
      <w:pPr>
        <w:spacing w:line="240" w:lineRule="auto"/>
      </w:pPr>
    </w:p>
    <w:p w:rsidR="007D21D2" w:rsidRDefault="007D21D2" w:rsidP="00B06D9B">
      <w:pPr>
        <w:spacing w:line="240" w:lineRule="auto"/>
      </w:pPr>
    </w:p>
    <w:p w:rsidR="007D21D2" w:rsidRPr="00B06D9B" w:rsidRDefault="007D21D2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lastRenderedPageBreak/>
        <w:tab/>
      </w:r>
      <w:r w:rsidR="007D21D2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186D9D">
        <w:t>2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4807A1" w:rsidP="00047964">
      <w:pPr>
        <w:spacing w:line="240" w:lineRule="auto"/>
      </w:pPr>
      <w:r>
        <w:tab/>
      </w: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CFA" w:rsidRDefault="00EF6CFA">
      <w:r>
        <w:separator/>
      </w:r>
    </w:p>
  </w:endnote>
  <w:endnote w:type="continuationSeparator" w:id="0">
    <w:p w:rsidR="00EF6CFA" w:rsidRDefault="00EF6C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CFA" w:rsidRDefault="00EF6CFA">
      <w:r>
        <w:separator/>
      </w:r>
    </w:p>
  </w:footnote>
  <w:footnote w:type="continuationSeparator" w:id="0">
    <w:p w:rsidR="00EF6CFA" w:rsidRDefault="00EF6C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69037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5A" w:rsidRDefault="0069037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63A5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12D4E">
      <w:rPr>
        <w:rStyle w:val="a6"/>
        <w:noProof/>
      </w:rPr>
      <w:t>2</w:t>
    </w:r>
    <w:r>
      <w:rPr>
        <w:rStyle w:val="a6"/>
      </w:rPr>
      <w:fldChar w:fldCharType="end"/>
    </w:r>
  </w:p>
  <w:p w:rsidR="00A63A5A" w:rsidRDefault="00A63A5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820"/>
    <w:rsid w:val="0006475B"/>
    <w:rsid w:val="00066378"/>
    <w:rsid w:val="00066917"/>
    <w:rsid w:val="00083742"/>
    <w:rsid w:val="00083B63"/>
    <w:rsid w:val="000843D8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92390"/>
    <w:rsid w:val="003B5126"/>
    <w:rsid w:val="003B5BD4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2D6E"/>
    <w:rsid w:val="00557AAA"/>
    <w:rsid w:val="00565558"/>
    <w:rsid w:val="00566D4F"/>
    <w:rsid w:val="00574043"/>
    <w:rsid w:val="00576EC5"/>
    <w:rsid w:val="005773B2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8084E"/>
    <w:rsid w:val="0068722B"/>
    <w:rsid w:val="0068739A"/>
    <w:rsid w:val="00690376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60947"/>
    <w:rsid w:val="00761415"/>
    <w:rsid w:val="007633B2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5782"/>
    <w:rsid w:val="007E5E01"/>
    <w:rsid w:val="007F4D7C"/>
    <w:rsid w:val="008074D2"/>
    <w:rsid w:val="00830266"/>
    <w:rsid w:val="0085139C"/>
    <w:rsid w:val="008579DC"/>
    <w:rsid w:val="008718AE"/>
    <w:rsid w:val="00877C1B"/>
    <w:rsid w:val="00880701"/>
    <w:rsid w:val="00881404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4194B"/>
    <w:rsid w:val="00942F71"/>
    <w:rsid w:val="00951706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B01064"/>
    <w:rsid w:val="00B06D9B"/>
    <w:rsid w:val="00B0782D"/>
    <w:rsid w:val="00B11739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197C"/>
    <w:rsid w:val="00C008EE"/>
    <w:rsid w:val="00C04569"/>
    <w:rsid w:val="00C055F2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C32AF"/>
    <w:rsid w:val="00CD53B2"/>
    <w:rsid w:val="00CF0DC6"/>
    <w:rsid w:val="00D00033"/>
    <w:rsid w:val="00D01854"/>
    <w:rsid w:val="00D025AC"/>
    <w:rsid w:val="00D03E65"/>
    <w:rsid w:val="00D3234D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531E"/>
    <w:rsid w:val="00F1138F"/>
    <w:rsid w:val="00F117B0"/>
    <w:rsid w:val="00F24696"/>
    <w:rsid w:val="00F326C3"/>
    <w:rsid w:val="00F43BCB"/>
    <w:rsid w:val="00F56558"/>
    <w:rsid w:val="00F64AFF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225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7</cp:revision>
  <cp:lastPrinted>2014-06-04T21:28:00Z</cp:lastPrinted>
  <dcterms:created xsi:type="dcterms:W3CDTF">2014-05-19T05:42:00Z</dcterms:created>
  <dcterms:modified xsi:type="dcterms:W3CDTF">2014-06-04T21:29:00Z</dcterms:modified>
</cp:coreProperties>
</file>