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645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1D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1D30" w:rsidRPr="008A1D30">
              <w:rPr>
                <w:szCs w:val="28"/>
              </w:rPr>
              <w:t>1350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1D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1D30" w:rsidP="0094344A">
            <w:pPr>
              <w:ind w:left="-108"/>
              <w:jc w:val="both"/>
            </w:pPr>
            <w:proofErr w:type="gramStart"/>
            <w:r w:rsidRPr="00CD30E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совместной </w:t>
            </w:r>
            <w:r w:rsidRPr="00CD30E9">
              <w:rPr>
                <w:szCs w:val="28"/>
              </w:rPr>
              <w:t xml:space="preserve">законодательной инициативе Законодательного Собрания Приморского края </w:t>
            </w:r>
            <w:r>
              <w:rPr>
                <w:szCs w:val="28"/>
              </w:rPr>
              <w:t xml:space="preserve">и Совета Федерации Федерального Собрания Российской Федерации </w:t>
            </w:r>
            <w:r w:rsidRPr="00CD30E9">
              <w:rPr>
                <w:szCs w:val="28"/>
              </w:rPr>
              <w:t>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>
              <w:t xml:space="preserve"> проекта федерального закона </w:t>
            </w:r>
            <w:r>
              <w:rPr>
                <w:szCs w:val="28"/>
              </w:rPr>
              <w:t>"</w:t>
            </w:r>
            <w:r w:rsidRPr="00B22A6C">
              <w:t>О внесении измен</w:t>
            </w:r>
            <w:r>
              <w:t>ений</w:t>
            </w:r>
            <w:r w:rsidRPr="00B22A6C">
              <w:t xml:space="preserve"> в </w:t>
            </w:r>
            <w:r>
              <w:t>Федеральный з</w:t>
            </w:r>
            <w:r w:rsidRPr="00B22A6C">
              <w:t>акон "О</w:t>
            </w:r>
            <w:r>
              <w:t xml:space="preserve"> парламентском контроле"</w:t>
            </w:r>
            <w:proofErr w:type="gramEnd"/>
          </w:p>
          <w:p w:rsidR="000B3FB2" w:rsidRPr="008A1D30" w:rsidRDefault="000B3FB2" w:rsidP="0094344A">
            <w:pPr>
              <w:ind w:left="-108"/>
              <w:jc w:val="both"/>
            </w:pPr>
          </w:p>
        </w:tc>
      </w:tr>
    </w:tbl>
    <w:p w:rsidR="008A1D30" w:rsidRDefault="008A1D30" w:rsidP="008A1D30">
      <w:pPr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104 Конституции Российской Федерации Законодательное Собрание Приморского края </w:t>
      </w:r>
    </w:p>
    <w:p w:rsidR="008A1D30" w:rsidRDefault="008A1D30" w:rsidP="008A1D30"/>
    <w:p w:rsidR="008A1D30" w:rsidRDefault="008A1D30" w:rsidP="008A1D30">
      <w:r>
        <w:t>ПОСТАНОВЛЯЕТ:</w:t>
      </w:r>
    </w:p>
    <w:p w:rsidR="008A1D30" w:rsidRDefault="008A1D30" w:rsidP="008A1D30"/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в Государственную Думу Федерального Собрания Российской Федерации </w:t>
      </w:r>
      <w:r>
        <w:rPr>
          <w:snapToGrid w:val="0"/>
          <w:color w:val="000000"/>
          <w:szCs w:val="28"/>
        </w:rPr>
        <w:t>в качестве совместной</w:t>
      </w:r>
      <w:r w:rsidRPr="001D1F83">
        <w:rPr>
          <w:snapToGrid w:val="0"/>
          <w:color w:val="000000"/>
          <w:szCs w:val="28"/>
        </w:rPr>
        <w:t xml:space="preserve"> законодательной инициативы </w:t>
      </w:r>
      <w:r w:rsidRPr="001D1F83">
        <w:rPr>
          <w:szCs w:val="28"/>
        </w:rPr>
        <w:t>Законодательного Собрания Приморского края и Совета Федерации Федерального Собрания Российской Федерации</w:t>
      </w:r>
      <w:r>
        <w:t xml:space="preserve"> проект федерального закона </w:t>
      </w:r>
      <w:r>
        <w:rPr>
          <w:szCs w:val="28"/>
        </w:rPr>
        <w:t>"</w:t>
      </w:r>
      <w:r w:rsidRPr="00B22A6C">
        <w:t>О внесении измен</w:t>
      </w:r>
      <w:r>
        <w:t>ений</w:t>
      </w:r>
      <w:r w:rsidRPr="00B22A6C">
        <w:t xml:space="preserve"> в </w:t>
      </w:r>
      <w:r>
        <w:t>Федеральный з</w:t>
      </w:r>
      <w:r w:rsidRPr="00B22A6C">
        <w:t>акон "О</w:t>
      </w:r>
      <w:r>
        <w:t xml:space="preserve"> </w:t>
      </w:r>
      <w:r w:rsidRPr="00E84AF2">
        <w:t>парламентском контроле</w:t>
      </w:r>
      <w:r>
        <w:t>" (прилагается).</w:t>
      </w:r>
    </w:p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</w:p>
    <w:p w:rsidR="008A1D30" w:rsidRDefault="008A1D30" w:rsidP="008A1D30">
      <w:pPr>
        <w:pStyle w:val="a3"/>
        <w:tabs>
          <w:tab w:val="clear" w:pos="4153"/>
          <w:tab w:val="clear" w:pos="8306"/>
        </w:tabs>
        <w:ind w:firstLine="708"/>
        <w:jc w:val="both"/>
      </w:pPr>
      <w:proofErr w:type="gramStart"/>
      <w:r>
        <w:t xml:space="preserve">2.Назначить официальным представителем Законодательного Собрания Приморского края при рассмотрении законопроекта в </w:t>
      </w:r>
      <w:r>
        <w:rPr>
          <w:szCs w:val="28"/>
        </w:rPr>
        <w:t>Совете Федерации Федерального Собрания Российской Федерации и</w:t>
      </w:r>
      <w:r>
        <w:t xml:space="preserve"> Государственной Думе Федерального Собрания Российской Федерации председателя Законодательного Собрания Приморского края Горчакова Виктора Васильевича.</w:t>
      </w:r>
      <w:proofErr w:type="gramEnd"/>
    </w:p>
    <w:p w:rsidR="008A1D30" w:rsidRDefault="008A1D30" w:rsidP="008A1D30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8A1D30" w:rsidRDefault="008A1D30" w:rsidP="008A1D30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3.Направить указанный проект федерального закона в </w:t>
      </w:r>
      <w:r>
        <w:rPr>
          <w:szCs w:val="28"/>
        </w:rPr>
        <w:t>Совет Федерации Федерального Собрания Российской Федерации</w:t>
      </w:r>
      <w:r>
        <w:t>.</w:t>
      </w:r>
    </w:p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</w:p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</w:p>
    <w:p w:rsidR="008A1D30" w:rsidRDefault="008A1D30" w:rsidP="008A1D30">
      <w:pPr>
        <w:pStyle w:val="a3"/>
        <w:tabs>
          <w:tab w:val="clear" w:pos="4153"/>
          <w:tab w:val="clear" w:pos="8306"/>
        </w:tabs>
        <w:ind w:firstLine="708"/>
        <w:jc w:val="both"/>
      </w:pPr>
      <w:r>
        <w:lastRenderedPageBreak/>
        <w:t>4.Настоящее постановление вступает в силу со дня его принятия.</w:t>
      </w:r>
    </w:p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</w:p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</w:p>
    <w:p w:rsidR="008A1D30" w:rsidRDefault="008A1D30" w:rsidP="008A1D3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A1D30" w:rsidRDefault="008A1D30" w:rsidP="008A1D30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A1D3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FF2" w:rsidRDefault="007B0FF2">
      <w:r>
        <w:separator/>
      </w:r>
    </w:p>
  </w:endnote>
  <w:endnote w:type="continuationSeparator" w:id="0">
    <w:p w:rsidR="007B0FF2" w:rsidRDefault="007B0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FF2" w:rsidRDefault="007B0FF2">
      <w:r>
        <w:separator/>
      </w:r>
    </w:p>
  </w:footnote>
  <w:footnote w:type="continuationSeparator" w:id="0">
    <w:p w:rsidR="007B0FF2" w:rsidRDefault="007B0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D30" w:rsidRDefault="008A1D3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8A1D30" w:rsidRDefault="008A1D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1D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0FF2"/>
    <w:rsid w:val="007B48E7"/>
    <w:rsid w:val="007B5289"/>
    <w:rsid w:val="00835A0E"/>
    <w:rsid w:val="008818A7"/>
    <w:rsid w:val="008A1D3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A1D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2014-05-28T23:27:00Z</cp:lastPrinted>
  <dcterms:created xsi:type="dcterms:W3CDTF">2014-05-28T23:26:00Z</dcterms:created>
  <dcterms:modified xsi:type="dcterms:W3CDTF">2014-05-28T23:28:00Z</dcterms:modified>
</cp:coreProperties>
</file>